
<file path=[Content_Types].xml><?xml version="1.0" encoding="utf-8"?>
<Types xmlns="http://schemas.openxmlformats.org/package/2006/content-type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charts/chart1.xml" ContentType="application/vnd.openxmlformats-officedocument.drawingml.chart+xml"/>
  <Override PartName="/word/charts/chart2.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67C924A" w14:textId="1DE99DB1" w:rsidR="00495D6B" w:rsidRPr="00233D61" w:rsidRDefault="00967C65" w:rsidP="007F6345">
      <w:pPr>
        <w:spacing w:after="0" w:line="240" w:lineRule="auto"/>
        <w:ind w:left="-1418" w:right="-850"/>
        <w:jc w:val="center"/>
        <w:rPr>
          <w:rFonts w:ascii="Times New Roman" w:eastAsia="Times New Roman" w:hAnsi="Times New Roman" w:cs="Times New Roman"/>
          <w:color w:val="FF0000"/>
          <w:sz w:val="18"/>
          <w:szCs w:val="24"/>
          <w:lang w:eastAsia="ru-RU"/>
        </w:rPr>
      </w:pPr>
      <w:r>
        <w:rPr>
          <w:rFonts w:ascii="Times New Roman" w:eastAsia="Times New Roman" w:hAnsi="Times New Roman" w:cs="Times New Roman"/>
          <w:noProof/>
          <w:color w:val="FF0000"/>
          <w:sz w:val="18"/>
          <w:szCs w:val="24"/>
          <w:lang w:eastAsia="ru-RU"/>
        </w:rPr>
        <w:drawing>
          <wp:inline distT="0" distB="0" distL="0" distR="0" wp14:anchorId="701E086D" wp14:editId="5FB7F316">
            <wp:extent cx="7580376" cy="10711585"/>
            <wp:effectExtent l="0" t="0" r="1905" b="0"/>
            <wp:docPr id="4" name="Рисунок 4" descr="C:\Users\a.glagoleva\Downloads\Титульный лист.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glagoleva\Downloads\Титульный лист.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593093" cy="10729555"/>
                    </a:xfrm>
                    <a:prstGeom prst="rect">
                      <a:avLst/>
                    </a:prstGeom>
                    <a:noFill/>
                    <a:ln>
                      <a:noFill/>
                    </a:ln>
                  </pic:spPr>
                </pic:pic>
              </a:graphicData>
            </a:graphic>
          </wp:inline>
        </w:drawing>
      </w:r>
    </w:p>
    <w:p w14:paraId="326A45BA" w14:textId="034EDCE9" w:rsidR="00BC5DCD" w:rsidRDefault="00BC5DCD" w:rsidP="00233D61">
      <w:pPr>
        <w:spacing w:after="0" w:line="240" w:lineRule="auto"/>
        <w:jc w:val="center"/>
        <w:rPr>
          <w:rFonts w:ascii="Times New Roman" w:eastAsia="Times New Roman" w:hAnsi="Times New Roman" w:cs="Times New Roman"/>
          <w:b/>
          <w:sz w:val="24"/>
          <w:szCs w:val="24"/>
          <w:lang w:eastAsia="ru-RU"/>
        </w:rPr>
        <w:sectPr w:rsidR="00BC5DCD" w:rsidSect="00967C65">
          <w:pgSz w:w="11906" w:h="16838"/>
          <w:pgMar w:top="0" w:right="0" w:bottom="0" w:left="0" w:header="567" w:footer="0" w:gutter="0"/>
          <w:cols w:space="708"/>
          <w:docGrid w:linePitch="360"/>
        </w:sectPr>
      </w:pPr>
      <w:bookmarkStart w:id="0" w:name="_GoBack"/>
      <w:bookmarkEnd w:id="0"/>
    </w:p>
    <w:sdt>
      <w:sdtPr>
        <w:rPr>
          <w:rFonts w:ascii="Times New Roman" w:eastAsiaTheme="minorHAnsi" w:hAnsi="Times New Roman" w:cs="Times New Roman"/>
          <w:b w:val="0"/>
          <w:bCs w:val="0"/>
          <w:color w:val="auto"/>
          <w:sz w:val="22"/>
          <w:szCs w:val="22"/>
          <w:lang w:eastAsia="en-US"/>
        </w:rPr>
        <w:id w:val="-188212932"/>
        <w:docPartObj>
          <w:docPartGallery w:val="Table of Contents"/>
          <w:docPartUnique/>
        </w:docPartObj>
      </w:sdtPr>
      <w:sdtEndPr/>
      <w:sdtContent>
        <w:p w14:paraId="3201D221" w14:textId="77777777" w:rsidR="00EE4DC2" w:rsidRPr="00853F15" w:rsidRDefault="00CB03AC" w:rsidP="00EE4DC2">
          <w:pPr>
            <w:pStyle w:val="ad"/>
            <w:jc w:val="center"/>
            <w:rPr>
              <w:rFonts w:ascii="Times New Roman" w:hAnsi="Times New Roman" w:cs="Times New Roman"/>
            </w:rPr>
          </w:pPr>
          <w:r w:rsidRPr="00853F15">
            <w:rPr>
              <w:rFonts w:ascii="Times New Roman" w:hAnsi="Times New Roman" w:cs="Times New Roman"/>
              <w:color w:val="auto"/>
            </w:rPr>
            <w:t>Оглавление</w:t>
          </w:r>
        </w:p>
        <w:p w14:paraId="0AE70280" w14:textId="77777777" w:rsidR="00B72C8D" w:rsidRDefault="00CB03AC">
          <w:pPr>
            <w:pStyle w:val="11"/>
            <w:tabs>
              <w:tab w:val="right" w:leader="dot" w:pos="9628"/>
            </w:tabs>
            <w:rPr>
              <w:rFonts w:eastAsiaTheme="minorEastAsia"/>
              <w:noProof/>
              <w:lang w:eastAsia="ru-RU"/>
            </w:rPr>
          </w:pPr>
          <w:r w:rsidRPr="007924A9">
            <w:rPr>
              <w:rFonts w:ascii="Times New Roman" w:hAnsi="Times New Roman" w:cs="Times New Roman"/>
              <w:sz w:val="28"/>
              <w:szCs w:val="28"/>
            </w:rPr>
            <w:fldChar w:fldCharType="begin"/>
          </w:r>
          <w:r w:rsidRPr="007924A9">
            <w:rPr>
              <w:rFonts w:ascii="Times New Roman" w:hAnsi="Times New Roman" w:cs="Times New Roman"/>
              <w:sz w:val="28"/>
              <w:szCs w:val="28"/>
            </w:rPr>
            <w:instrText xml:space="preserve"> TOC \o "1-3" \h \z \u </w:instrText>
          </w:r>
          <w:r w:rsidRPr="007924A9">
            <w:rPr>
              <w:rFonts w:ascii="Times New Roman" w:hAnsi="Times New Roman" w:cs="Times New Roman"/>
              <w:sz w:val="28"/>
              <w:szCs w:val="28"/>
            </w:rPr>
            <w:fldChar w:fldCharType="separate"/>
          </w:r>
          <w:hyperlink w:anchor="_Toc161845592" w:history="1">
            <w:r w:rsidR="00B72C8D" w:rsidRPr="00052D4D">
              <w:rPr>
                <w:rStyle w:val="ae"/>
                <w:rFonts w:ascii="Times New Roman" w:hAnsi="Times New Roman" w:cs="Times New Roman"/>
                <w:noProof/>
                <w:lang w:eastAsia="ru-RU"/>
              </w:rPr>
              <w:t xml:space="preserve">ОБРАЩЕНИЕ К АКЦИОНЕРУ ПРЕДСЕДАТЕЛЯ СОВЕТА ДИРЕКТОРОВ И ГЕНЕРАЛЬНОГО ДИРЕКТОРА </w:t>
            </w:r>
            <w:r w:rsidR="00B72C8D" w:rsidRPr="00052D4D">
              <w:rPr>
                <w:rStyle w:val="ae"/>
                <w:rFonts w:ascii="Times New Roman" w:eastAsia="Times New Roman" w:hAnsi="Times New Roman" w:cs="Times New Roman"/>
                <w:noProof/>
                <w:lang w:eastAsia="ru-RU"/>
              </w:rPr>
              <w:t>АО «РОССЕТИ ЦЕНТР ЗАКУПОК»</w:t>
            </w:r>
            <w:r w:rsidR="00B72C8D">
              <w:rPr>
                <w:noProof/>
                <w:webHidden/>
              </w:rPr>
              <w:tab/>
            </w:r>
            <w:r w:rsidR="00B72C8D">
              <w:rPr>
                <w:noProof/>
                <w:webHidden/>
              </w:rPr>
              <w:fldChar w:fldCharType="begin"/>
            </w:r>
            <w:r w:rsidR="00B72C8D">
              <w:rPr>
                <w:noProof/>
                <w:webHidden/>
              </w:rPr>
              <w:instrText xml:space="preserve"> PAGEREF _Toc161845592 \h </w:instrText>
            </w:r>
            <w:r w:rsidR="00B72C8D">
              <w:rPr>
                <w:noProof/>
                <w:webHidden/>
              </w:rPr>
            </w:r>
            <w:r w:rsidR="00B72C8D">
              <w:rPr>
                <w:noProof/>
                <w:webHidden/>
              </w:rPr>
              <w:fldChar w:fldCharType="separate"/>
            </w:r>
            <w:r w:rsidR="00B72C8D">
              <w:rPr>
                <w:noProof/>
                <w:webHidden/>
              </w:rPr>
              <w:t>4</w:t>
            </w:r>
            <w:r w:rsidR="00B72C8D">
              <w:rPr>
                <w:noProof/>
                <w:webHidden/>
              </w:rPr>
              <w:fldChar w:fldCharType="end"/>
            </w:r>
          </w:hyperlink>
        </w:p>
        <w:p w14:paraId="5B57990D" w14:textId="77777777" w:rsidR="00B72C8D" w:rsidRDefault="00496E8C">
          <w:pPr>
            <w:pStyle w:val="11"/>
            <w:tabs>
              <w:tab w:val="left" w:pos="440"/>
              <w:tab w:val="right" w:leader="dot" w:pos="9628"/>
            </w:tabs>
            <w:rPr>
              <w:rFonts w:eastAsiaTheme="minorEastAsia"/>
              <w:noProof/>
              <w:lang w:eastAsia="ru-RU"/>
            </w:rPr>
          </w:pPr>
          <w:hyperlink w:anchor="_Toc161845593" w:history="1">
            <w:r w:rsidR="00B72C8D" w:rsidRPr="00052D4D">
              <w:rPr>
                <w:rStyle w:val="ae"/>
                <w:rFonts w:ascii="Times New Roman" w:hAnsi="Times New Roman" w:cs="Times New Roman"/>
                <w:b/>
                <w:bCs/>
                <w:noProof/>
              </w:rPr>
              <w:t>2.</w:t>
            </w:r>
            <w:r w:rsidR="00B72C8D">
              <w:rPr>
                <w:rFonts w:eastAsiaTheme="minorEastAsia"/>
                <w:noProof/>
                <w:lang w:eastAsia="ru-RU"/>
              </w:rPr>
              <w:tab/>
            </w:r>
            <w:r w:rsidR="00B72C8D" w:rsidRPr="00052D4D">
              <w:rPr>
                <w:rStyle w:val="ae"/>
                <w:rFonts w:ascii="Times New Roman" w:hAnsi="Times New Roman" w:cs="Times New Roman"/>
                <w:b/>
                <w:bCs/>
                <w:noProof/>
              </w:rPr>
              <w:t>О Компании</w:t>
            </w:r>
            <w:r w:rsidR="00B72C8D">
              <w:rPr>
                <w:noProof/>
                <w:webHidden/>
              </w:rPr>
              <w:tab/>
            </w:r>
            <w:r w:rsidR="00B72C8D">
              <w:rPr>
                <w:noProof/>
                <w:webHidden/>
              </w:rPr>
              <w:fldChar w:fldCharType="begin"/>
            </w:r>
            <w:r w:rsidR="00B72C8D">
              <w:rPr>
                <w:noProof/>
                <w:webHidden/>
              </w:rPr>
              <w:instrText xml:space="preserve"> PAGEREF _Toc161845593 \h </w:instrText>
            </w:r>
            <w:r w:rsidR="00B72C8D">
              <w:rPr>
                <w:noProof/>
                <w:webHidden/>
              </w:rPr>
            </w:r>
            <w:r w:rsidR="00B72C8D">
              <w:rPr>
                <w:noProof/>
                <w:webHidden/>
              </w:rPr>
              <w:fldChar w:fldCharType="separate"/>
            </w:r>
            <w:r w:rsidR="00B72C8D">
              <w:rPr>
                <w:noProof/>
                <w:webHidden/>
              </w:rPr>
              <w:t>6</w:t>
            </w:r>
            <w:r w:rsidR="00B72C8D">
              <w:rPr>
                <w:noProof/>
                <w:webHidden/>
              </w:rPr>
              <w:fldChar w:fldCharType="end"/>
            </w:r>
          </w:hyperlink>
        </w:p>
        <w:p w14:paraId="4A977C89" w14:textId="77777777" w:rsidR="00B72C8D" w:rsidRDefault="00496E8C">
          <w:pPr>
            <w:pStyle w:val="11"/>
            <w:tabs>
              <w:tab w:val="left" w:pos="440"/>
              <w:tab w:val="right" w:leader="dot" w:pos="9628"/>
            </w:tabs>
            <w:rPr>
              <w:rFonts w:eastAsiaTheme="minorEastAsia"/>
              <w:noProof/>
              <w:lang w:eastAsia="ru-RU"/>
            </w:rPr>
          </w:pPr>
          <w:hyperlink w:anchor="_Toc161845594" w:history="1">
            <w:r w:rsidR="00B72C8D" w:rsidRPr="00052D4D">
              <w:rPr>
                <w:rStyle w:val="ae"/>
                <w:rFonts w:ascii="Times New Roman" w:hAnsi="Times New Roman" w:cs="Times New Roman"/>
                <w:b/>
                <w:bCs/>
                <w:noProof/>
              </w:rPr>
              <w:t>3.</w:t>
            </w:r>
            <w:r w:rsidR="00B72C8D">
              <w:rPr>
                <w:rFonts w:eastAsiaTheme="minorEastAsia"/>
                <w:noProof/>
                <w:lang w:eastAsia="ru-RU"/>
              </w:rPr>
              <w:tab/>
            </w:r>
            <w:r w:rsidR="00B72C8D" w:rsidRPr="00052D4D">
              <w:rPr>
                <w:rStyle w:val="ae"/>
                <w:rFonts w:ascii="Times New Roman" w:hAnsi="Times New Roman" w:cs="Times New Roman"/>
                <w:b/>
                <w:bCs/>
                <w:noProof/>
              </w:rPr>
              <w:t>Стратегический отчет</w:t>
            </w:r>
            <w:r w:rsidR="00B72C8D">
              <w:rPr>
                <w:noProof/>
                <w:webHidden/>
              </w:rPr>
              <w:tab/>
            </w:r>
            <w:r w:rsidR="00B72C8D">
              <w:rPr>
                <w:noProof/>
                <w:webHidden/>
              </w:rPr>
              <w:fldChar w:fldCharType="begin"/>
            </w:r>
            <w:r w:rsidR="00B72C8D">
              <w:rPr>
                <w:noProof/>
                <w:webHidden/>
              </w:rPr>
              <w:instrText xml:space="preserve"> PAGEREF _Toc161845594 \h </w:instrText>
            </w:r>
            <w:r w:rsidR="00B72C8D">
              <w:rPr>
                <w:noProof/>
                <w:webHidden/>
              </w:rPr>
            </w:r>
            <w:r w:rsidR="00B72C8D">
              <w:rPr>
                <w:noProof/>
                <w:webHidden/>
              </w:rPr>
              <w:fldChar w:fldCharType="separate"/>
            </w:r>
            <w:r w:rsidR="00B72C8D">
              <w:rPr>
                <w:noProof/>
                <w:webHidden/>
              </w:rPr>
              <w:t>7</w:t>
            </w:r>
            <w:r w:rsidR="00B72C8D">
              <w:rPr>
                <w:noProof/>
                <w:webHidden/>
              </w:rPr>
              <w:fldChar w:fldCharType="end"/>
            </w:r>
          </w:hyperlink>
        </w:p>
        <w:p w14:paraId="3091746E" w14:textId="77777777" w:rsidR="00B72C8D" w:rsidRDefault="00496E8C">
          <w:pPr>
            <w:pStyle w:val="21"/>
            <w:tabs>
              <w:tab w:val="left" w:pos="880"/>
              <w:tab w:val="right" w:leader="dot" w:pos="9628"/>
            </w:tabs>
            <w:rPr>
              <w:rFonts w:eastAsiaTheme="minorEastAsia"/>
              <w:noProof/>
              <w:lang w:eastAsia="ru-RU"/>
            </w:rPr>
          </w:pPr>
          <w:hyperlink w:anchor="_Toc161845595" w:history="1">
            <w:r w:rsidR="00B72C8D" w:rsidRPr="00052D4D">
              <w:rPr>
                <w:rStyle w:val="ae"/>
                <w:rFonts w:ascii="Times New Roman" w:hAnsi="Times New Roman" w:cs="Times New Roman"/>
                <w:noProof/>
              </w:rPr>
              <w:t>3.1.</w:t>
            </w:r>
            <w:r w:rsidR="00B72C8D">
              <w:rPr>
                <w:rFonts w:eastAsiaTheme="minorEastAsia"/>
                <w:noProof/>
                <w:lang w:eastAsia="ru-RU"/>
              </w:rPr>
              <w:tab/>
            </w:r>
            <w:r w:rsidR="00B72C8D" w:rsidRPr="00052D4D">
              <w:rPr>
                <w:rStyle w:val="ae"/>
                <w:rFonts w:ascii="Times New Roman" w:hAnsi="Times New Roman" w:cs="Times New Roman"/>
                <w:noProof/>
              </w:rPr>
              <w:t>Стратегические приоритеты и перспективы развития</w:t>
            </w:r>
            <w:r w:rsidR="00B72C8D">
              <w:rPr>
                <w:noProof/>
                <w:webHidden/>
              </w:rPr>
              <w:tab/>
            </w:r>
            <w:r w:rsidR="00B72C8D">
              <w:rPr>
                <w:noProof/>
                <w:webHidden/>
              </w:rPr>
              <w:fldChar w:fldCharType="begin"/>
            </w:r>
            <w:r w:rsidR="00B72C8D">
              <w:rPr>
                <w:noProof/>
                <w:webHidden/>
              </w:rPr>
              <w:instrText xml:space="preserve"> PAGEREF _Toc161845595 \h </w:instrText>
            </w:r>
            <w:r w:rsidR="00B72C8D">
              <w:rPr>
                <w:noProof/>
                <w:webHidden/>
              </w:rPr>
            </w:r>
            <w:r w:rsidR="00B72C8D">
              <w:rPr>
                <w:noProof/>
                <w:webHidden/>
              </w:rPr>
              <w:fldChar w:fldCharType="separate"/>
            </w:r>
            <w:r w:rsidR="00B72C8D">
              <w:rPr>
                <w:noProof/>
                <w:webHidden/>
              </w:rPr>
              <w:t>7</w:t>
            </w:r>
            <w:r w:rsidR="00B72C8D">
              <w:rPr>
                <w:noProof/>
                <w:webHidden/>
              </w:rPr>
              <w:fldChar w:fldCharType="end"/>
            </w:r>
          </w:hyperlink>
        </w:p>
        <w:p w14:paraId="572C5F93" w14:textId="77777777" w:rsidR="00B72C8D" w:rsidRDefault="00496E8C">
          <w:pPr>
            <w:pStyle w:val="21"/>
            <w:tabs>
              <w:tab w:val="left" w:pos="880"/>
              <w:tab w:val="right" w:leader="dot" w:pos="9628"/>
            </w:tabs>
            <w:rPr>
              <w:rFonts w:eastAsiaTheme="minorEastAsia"/>
              <w:noProof/>
              <w:lang w:eastAsia="ru-RU"/>
            </w:rPr>
          </w:pPr>
          <w:hyperlink w:anchor="_Toc161845596" w:history="1">
            <w:r w:rsidR="00B72C8D" w:rsidRPr="00052D4D">
              <w:rPr>
                <w:rStyle w:val="ae"/>
                <w:rFonts w:ascii="Times New Roman" w:hAnsi="Times New Roman" w:cs="Times New Roman"/>
                <w:noProof/>
              </w:rPr>
              <w:t>3.2.</w:t>
            </w:r>
            <w:r w:rsidR="00B72C8D">
              <w:rPr>
                <w:rFonts w:eastAsiaTheme="minorEastAsia"/>
                <w:noProof/>
                <w:lang w:eastAsia="ru-RU"/>
              </w:rPr>
              <w:tab/>
            </w:r>
            <w:r w:rsidR="00B72C8D" w:rsidRPr="00052D4D">
              <w:rPr>
                <w:rStyle w:val="ae"/>
                <w:rFonts w:ascii="Times New Roman" w:hAnsi="Times New Roman" w:cs="Times New Roman"/>
                <w:noProof/>
              </w:rPr>
              <w:t>Ключевые риски</w:t>
            </w:r>
            <w:r w:rsidR="00B72C8D">
              <w:rPr>
                <w:noProof/>
                <w:webHidden/>
              </w:rPr>
              <w:tab/>
            </w:r>
            <w:r w:rsidR="00B72C8D">
              <w:rPr>
                <w:noProof/>
                <w:webHidden/>
              </w:rPr>
              <w:fldChar w:fldCharType="begin"/>
            </w:r>
            <w:r w:rsidR="00B72C8D">
              <w:rPr>
                <w:noProof/>
                <w:webHidden/>
              </w:rPr>
              <w:instrText xml:space="preserve"> PAGEREF _Toc161845596 \h </w:instrText>
            </w:r>
            <w:r w:rsidR="00B72C8D">
              <w:rPr>
                <w:noProof/>
                <w:webHidden/>
              </w:rPr>
            </w:r>
            <w:r w:rsidR="00B72C8D">
              <w:rPr>
                <w:noProof/>
                <w:webHidden/>
              </w:rPr>
              <w:fldChar w:fldCharType="separate"/>
            </w:r>
            <w:r w:rsidR="00B72C8D">
              <w:rPr>
                <w:noProof/>
                <w:webHidden/>
              </w:rPr>
              <w:t>8</w:t>
            </w:r>
            <w:r w:rsidR="00B72C8D">
              <w:rPr>
                <w:noProof/>
                <w:webHidden/>
              </w:rPr>
              <w:fldChar w:fldCharType="end"/>
            </w:r>
          </w:hyperlink>
        </w:p>
        <w:p w14:paraId="5C5B6C68" w14:textId="77777777" w:rsidR="00B72C8D" w:rsidRDefault="00496E8C">
          <w:pPr>
            <w:pStyle w:val="21"/>
            <w:tabs>
              <w:tab w:val="left" w:pos="880"/>
              <w:tab w:val="right" w:leader="dot" w:pos="9628"/>
            </w:tabs>
            <w:rPr>
              <w:rFonts w:eastAsiaTheme="minorEastAsia"/>
              <w:noProof/>
              <w:lang w:eastAsia="ru-RU"/>
            </w:rPr>
          </w:pPr>
          <w:hyperlink w:anchor="_Toc161845597" w:history="1">
            <w:r w:rsidR="00B72C8D" w:rsidRPr="00052D4D">
              <w:rPr>
                <w:rStyle w:val="ae"/>
                <w:rFonts w:ascii="Times New Roman" w:hAnsi="Times New Roman" w:cs="Times New Roman"/>
                <w:noProof/>
              </w:rPr>
              <w:t>3.3.</w:t>
            </w:r>
            <w:r w:rsidR="00B72C8D">
              <w:rPr>
                <w:rFonts w:eastAsiaTheme="minorEastAsia"/>
                <w:noProof/>
                <w:lang w:eastAsia="ru-RU"/>
              </w:rPr>
              <w:tab/>
            </w:r>
            <w:r w:rsidR="00B72C8D" w:rsidRPr="00052D4D">
              <w:rPr>
                <w:rStyle w:val="ae"/>
                <w:rFonts w:ascii="Times New Roman" w:hAnsi="Times New Roman" w:cs="Times New Roman"/>
                <w:noProof/>
                <w:shd w:val="clear" w:color="auto" w:fill="FFFFFF" w:themeFill="background1"/>
              </w:rPr>
              <w:t>Ключевые показатели эффективности</w:t>
            </w:r>
            <w:r w:rsidR="00B72C8D">
              <w:rPr>
                <w:noProof/>
                <w:webHidden/>
              </w:rPr>
              <w:tab/>
            </w:r>
            <w:r w:rsidR="00B72C8D">
              <w:rPr>
                <w:noProof/>
                <w:webHidden/>
              </w:rPr>
              <w:fldChar w:fldCharType="begin"/>
            </w:r>
            <w:r w:rsidR="00B72C8D">
              <w:rPr>
                <w:noProof/>
                <w:webHidden/>
              </w:rPr>
              <w:instrText xml:space="preserve"> PAGEREF _Toc161845597 \h </w:instrText>
            </w:r>
            <w:r w:rsidR="00B72C8D">
              <w:rPr>
                <w:noProof/>
                <w:webHidden/>
              </w:rPr>
            </w:r>
            <w:r w:rsidR="00B72C8D">
              <w:rPr>
                <w:noProof/>
                <w:webHidden/>
              </w:rPr>
              <w:fldChar w:fldCharType="separate"/>
            </w:r>
            <w:r w:rsidR="00B72C8D">
              <w:rPr>
                <w:noProof/>
                <w:webHidden/>
              </w:rPr>
              <w:t>10</w:t>
            </w:r>
            <w:r w:rsidR="00B72C8D">
              <w:rPr>
                <w:noProof/>
                <w:webHidden/>
              </w:rPr>
              <w:fldChar w:fldCharType="end"/>
            </w:r>
          </w:hyperlink>
        </w:p>
        <w:p w14:paraId="3A5AC219" w14:textId="77777777" w:rsidR="00B72C8D" w:rsidRDefault="00496E8C">
          <w:pPr>
            <w:pStyle w:val="11"/>
            <w:tabs>
              <w:tab w:val="left" w:pos="440"/>
              <w:tab w:val="right" w:leader="dot" w:pos="9628"/>
            </w:tabs>
            <w:rPr>
              <w:rFonts w:eastAsiaTheme="minorEastAsia"/>
              <w:noProof/>
              <w:lang w:eastAsia="ru-RU"/>
            </w:rPr>
          </w:pPr>
          <w:hyperlink w:anchor="_Toc161845598" w:history="1">
            <w:r w:rsidR="00B72C8D" w:rsidRPr="00052D4D">
              <w:rPr>
                <w:rStyle w:val="ae"/>
                <w:rFonts w:ascii="Times New Roman" w:eastAsia="Times New Roman" w:hAnsi="Times New Roman" w:cs="Times New Roman"/>
                <w:noProof/>
                <w:lang w:eastAsia="ru-RU"/>
              </w:rPr>
              <w:t>4.</w:t>
            </w:r>
            <w:r w:rsidR="00B72C8D">
              <w:rPr>
                <w:rFonts w:eastAsiaTheme="minorEastAsia"/>
                <w:noProof/>
                <w:lang w:eastAsia="ru-RU"/>
              </w:rPr>
              <w:tab/>
            </w:r>
            <w:r w:rsidR="00B72C8D" w:rsidRPr="00052D4D">
              <w:rPr>
                <w:rStyle w:val="ae"/>
                <w:rFonts w:ascii="Times New Roman" w:hAnsi="Times New Roman" w:cs="Times New Roman"/>
                <w:b/>
                <w:bCs/>
                <w:noProof/>
              </w:rPr>
              <w:t>Результаты деятельности за 2023 год</w:t>
            </w:r>
            <w:r w:rsidR="00B72C8D">
              <w:rPr>
                <w:noProof/>
                <w:webHidden/>
              </w:rPr>
              <w:tab/>
            </w:r>
            <w:r w:rsidR="00B72C8D">
              <w:rPr>
                <w:noProof/>
                <w:webHidden/>
              </w:rPr>
              <w:fldChar w:fldCharType="begin"/>
            </w:r>
            <w:r w:rsidR="00B72C8D">
              <w:rPr>
                <w:noProof/>
                <w:webHidden/>
              </w:rPr>
              <w:instrText xml:space="preserve"> PAGEREF _Toc161845598 \h </w:instrText>
            </w:r>
            <w:r w:rsidR="00B72C8D">
              <w:rPr>
                <w:noProof/>
                <w:webHidden/>
              </w:rPr>
            </w:r>
            <w:r w:rsidR="00B72C8D">
              <w:rPr>
                <w:noProof/>
                <w:webHidden/>
              </w:rPr>
              <w:fldChar w:fldCharType="separate"/>
            </w:r>
            <w:r w:rsidR="00B72C8D">
              <w:rPr>
                <w:noProof/>
                <w:webHidden/>
              </w:rPr>
              <w:t>14</w:t>
            </w:r>
            <w:r w:rsidR="00B72C8D">
              <w:rPr>
                <w:noProof/>
                <w:webHidden/>
              </w:rPr>
              <w:fldChar w:fldCharType="end"/>
            </w:r>
          </w:hyperlink>
        </w:p>
        <w:p w14:paraId="46D51DA3" w14:textId="77777777" w:rsidR="00B72C8D" w:rsidRDefault="00496E8C">
          <w:pPr>
            <w:pStyle w:val="21"/>
            <w:tabs>
              <w:tab w:val="left" w:pos="880"/>
              <w:tab w:val="right" w:leader="dot" w:pos="9628"/>
            </w:tabs>
            <w:rPr>
              <w:rFonts w:eastAsiaTheme="minorEastAsia"/>
              <w:noProof/>
              <w:lang w:eastAsia="ru-RU"/>
            </w:rPr>
          </w:pPr>
          <w:hyperlink w:anchor="_Toc161845599" w:history="1">
            <w:r w:rsidR="00B72C8D" w:rsidRPr="00052D4D">
              <w:rPr>
                <w:rStyle w:val="ae"/>
                <w:rFonts w:ascii="Times New Roman" w:hAnsi="Times New Roman" w:cs="Times New Roman"/>
                <w:noProof/>
                <w:lang w:eastAsia="ru-RU"/>
              </w:rPr>
              <w:t>4.1.</w:t>
            </w:r>
            <w:r w:rsidR="00B72C8D">
              <w:rPr>
                <w:rFonts w:eastAsiaTheme="minorEastAsia"/>
                <w:noProof/>
                <w:lang w:eastAsia="ru-RU"/>
              </w:rPr>
              <w:tab/>
            </w:r>
            <w:r w:rsidR="00B72C8D" w:rsidRPr="00052D4D">
              <w:rPr>
                <w:rStyle w:val="ae"/>
                <w:rFonts w:ascii="Times New Roman" w:hAnsi="Times New Roman" w:cs="Times New Roman"/>
                <w:noProof/>
              </w:rPr>
              <w:t>Операционные результаты</w:t>
            </w:r>
            <w:r w:rsidR="00B72C8D">
              <w:rPr>
                <w:noProof/>
                <w:webHidden/>
              </w:rPr>
              <w:tab/>
            </w:r>
            <w:r w:rsidR="00B72C8D">
              <w:rPr>
                <w:noProof/>
                <w:webHidden/>
              </w:rPr>
              <w:fldChar w:fldCharType="begin"/>
            </w:r>
            <w:r w:rsidR="00B72C8D">
              <w:rPr>
                <w:noProof/>
                <w:webHidden/>
              </w:rPr>
              <w:instrText xml:space="preserve"> PAGEREF _Toc161845599 \h </w:instrText>
            </w:r>
            <w:r w:rsidR="00B72C8D">
              <w:rPr>
                <w:noProof/>
                <w:webHidden/>
              </w:rPr>
            </w:r>
            <w:r w:rsidR="00B72C8D">
              <w:rPr>
                <w:noProof/>
                <w:webHidden/>
              </w:rPr>
              <w:fldChar w:fldCharType="separate"/>
            </w:r>
            <w:r w:rsidR="00B72C8D">
              <w:rPr>
                <w:noProof/>
                <w:webHidden/>
              </w:rPr>
              <w:t>14</w:t>
            </w:r>
            <w:r w:rsidR="00B72C8D">
              <w:rPr>
                <w:noProof/>
                <w:webHidden/>
              </w:rPr>
              <w:fldChar w:fldCharType="end"/>
            </w:r>
          </w:hyperlink>
        </w:p>
        <w:p w14:paraId="78DEC6E9" w14:textId="77777777" w:rsidR="00B72C8D" w:rsidRDefault="00496E8C">
          <w:pPr>
            <w:pStyle w:val="21"/>
            <w:tabs>
              <w:tab w:val="left" w:pos="880"/>
              <w:tab w:val="right" w:leader="dot" w:pos="9628"/>
            </w:tabs>
            <w:rPr>
              <w:rFonts w:eastAsiaTheme="minorEastAsia"/>
              <w:noProof/>
              <w:lang w:eastAsia="ru-RU"/>
            </w:rPr>
          </w:pPr>
          <w:hyperlink w:anchor="_Toc161845600" w:history="1">
            <w:r w:rsidR="00B72C8D" w:rsidRPr="00052D4D">
              <w:rPr>
                <w:rStyle w:val="ae"/>
                <w:rFonts w:ascii="Times New Roman" w:hAnsi="Times New Roman" w:cs="Times New Roman"/>
                <w:noProof/>
                <w:lang w:eastAsia="ru-RU"/>
              </w:rPr>
              <w:t>4.2.</w:t>
            </w:r>
            <w:r w:rsidR="00B72C8D">
              <w:rPr>
                <w:rFonts w:eastAsiaTheme="minorEastAsia"/>
                <w:noProof/>
                <w:lang w:eastAsia="ru-RU"/>
              </w:rPr>
              <w:tab/>
            </w:r>
            <w:r w:rsidR="00B72C8D" w:rsidRPr="00052D4D">
              <w:rPr>
                <w:rStyle w:val="ae"/>
                <w:rFonts w:ascii="Times New Roman" w:eastAsia="Times New Roman" w:hAnsi="Times New Roman" w:cs="Times New Roman"/>
                <w:noProof/>
                <w:lang w:eastAsia="ru-RU"/>
              </w:rPr>
              <w:t>Финансовые результаты</w:t>
            </w:r>
            <w:r w:rsidR="00B72C8D">
              <w:rPr>
                <w:noProof/>
                <w:webHidden/>
              </w:rPr>
              <w:tab/>
            </w:r>
            <w:r w:rsidR="00B72C8D">
              <w:rPr>
                <w:noProof/>
                <w:webHidden/>
              </w:rPr>
              <w:fldChar w:fldCharType="begin"/>
            </w:r>
            <w:r w:rsidR="00B72C8D">
              <w:rPr>
                <w:noProof/>
                <w:webHidden/>
              </w:rPr>
              <w:instrText xml:space="preserve"> PAGEREF _Toc161845600 \h </w:instrText>
            </w:r>
            <w:r w:rsidR="00B72C8D">
              <w:rPr>
                <w:noProof/>
                <w:webHidden/>
              </w:rPr>
            </w:r>
            <w:r w:rsidR="00B72C8D">
              <w:rPr>
                <w:noProof/>
                <w:webHidden/>
              </w:rPr>
              <w:fldChar w:fldCharType="separate"/>
            </w:r>
            <w:r w:rsidR="00B72C8D">
              <w:rPr>
                <w:noProof/>
                <w:webHidden/>
              </w:rPr>
              <w:t>17</w:t>
            </w:r>
            <w:r w:rsidR="00B72C8D">
              <w:rPr>
                <w:noProof/>
                <w:webHidden/>
              </w:rPr>
              <w:fldChar w:fldCharType="end"/>
            </w:r>
          </w:hyperlink>
        </w:p>
        <w:p w14:paraId="1581CA8A" w14:textId="77777777" w:rsidR="00B72C8D" w:rsidRDefault="00496E8C">
          <w:pPr>
            <w:pStyle w:val="21"/>
            <w:tabs>
              <w:tab w:val="left" w:pos="880"/>
              <w:tab w:val="right" w:leader="dot" w:pos="9628"/>
            </w:tabs>
            <w:rPr>
              <w:rFonts w:eastAsiaTheme="minorEastAsia"/>
              <w:noProof/>
              <w:lang w:eastAsia="ru-RU"/>
            </w:rPr>
          </w:pPr>
          <w:hyperlink w:anchor="_Toc161845601" w:history="1">
            <w:r w:rsidR="00B72C8D" w:rsidRPr="00052D4D">
              <w:rPr>
                <w:rStyle w:val="ae"/>
                <w:rFonts w:ascii="Times New Roman" w:hAnsi="Times New Roman" w:cs="Times New Roman"/>
                <w:noProof/>
                <w:lang w:eastAsia="ru-RU"/>
              </w:rPr>
              <w:t>4.3.</w:t>
            </w:r>
            <w:r w:rsidR="00B72C8D">
              <w:rPr>
                <w:rFonts w:eastAsiaTheme="minorEastAsia"/>
                <w:noProof/>
                <w:lang w:eastAsia="ru-RU"/>
              </w:rPr>
              <w:tab/>
            </w:r>
            <w:r w:rsidR="00B72C8D" w:rsidRPr="00052D4D">
              <w:rPr>
                <w:rStyle w:val="ae"/>
                <w:rFonts w:ascii="Times New Roman" w:eastAsia="Times New Roman" w:hAnsi="Times New Roman" w:cs="Times New Roman"/>
                <w:noProof/>
                <w:lang w:val="x-none"/>
              </w:rPr>
              <w:t>И</w:t>
            </w:r>
            <w:r w:rsidR="00B72C8D" w:rsidRPr="00052D4D">
              <w:rPr>
                <w:rStyle w:val="ae"/>
                <w:rFonts w:ascii="Times New Roman" w:eastAsia="Times New Roman" w:hAnsi="Times New Roman" w:cs="Times New Roman"/>
                <w:noProof/>
              </w:rPr>
              <w:t>нвестиционная деятельность</w:t>
            </w:r>
            <w:r w:rsidR="00B72C8D">
              <w:rPr>
                <w:noProof/>
                <w:webHidden/>
              </w:rPr>
              <w:tab/>
            </w:r>
            <w:r w:rsidR="00B72C8D">
              <w:rPr>
                <w:noProof/>
                <w:webHidden/>
              </w:rPr>
              <w:fldChar w:fldCharType="begin"/>
            </w:r>
            <w:r w:rsidR="00B72C8D">
              <w:rPr>
                <w:noProof/>
                <w:webHidden/>
              </w:rPr>
              <w:instrText xml:space="preserve"> PAGEREF _Toc161845601 \h </w:instrText>
            </w:r>
            <w:r w:rsidR="00B72C8D">
              <w:rPr>
                <w:noProof/>
                <w:webHidden/>
              </w:rPr>
            </w:r>
            <w:r w:rsidR="00B72C8D">
              <w:rPr>
                <w:noProof/>
                <w:webHidden/>
              </w:rPr>
              <w:fldChar w:fldCharType="separate"/>
            </w:r>
            <w:r w:rsidR="00B72C8D">
              <w:rPr>
                <w:noProof/>
                <w:webHidden/>
              </w:rPr>
              <w:t>20</w:t>
            </w:r>
            <w:r w:rsidR="00B72C8D">
              <w:rPr>
                <w:noProof/>
                <w:webHidden/>
              </w:rPr>
              <w:fldChar w:fldCharType="end"/>
            </w:r>
          </w:hyperlink>
        </w:p>
        <w:p w14:paraId="2F43C735" w14:textId="77777777" w:rsidR="00B72C8D" w:rsidRDefault="00496E8C">
          <w:pPr>
            <w:pStyle w:val="21"/>
            <w:tabs>
              <w:tab w:val="left" w:pos="880"/>
              <w:tab w:val="right" w:leader="dot" w:pos="9628"/>
            </w:tabs>
            <w:rPr>
              <w:rFonts w:eastAsiaTheme="minorEastAsia"/>
              <w:noProof/>
              <w:lang w:eastAsia="ru-RU"/>
            </w:rPr>
          </w:pPr>
          <w:hyperlink w:anchor="_Toc161845602" w:history="1">
            <w:r w:rsidR="00B72C8D" w:rsidRPr="00052D4D">
              <w:rPr>
                <w:rStyle w:val="ae"/>
                <w:rFonts w:ascii="Times New Roman" w:hAnsi="Times New Roman" w:cs="Times New Roman"/>
                <w:noProof/>
              </w:rPr>
              <w:t>4.4.</w:t>
            </w:r>
            <w:r w:rsidR="00B72C8D">
              <w:rPr>
                <w:rFonts w:eastAsiaTheme="minorEastAsia"/>
                <w:noProof/>
                <w:lang w:eastAsia="ru-RU"/>
              </w:rPr>
              <w:tab/>
            </w:r>
            <w:r w:rsidR="00B72C8D" w:rsidRPr="00052D4D">
              <w:rPr>
                <w:rStyle w:val="ae"/>
                <w:rFonts w:ascii="Times New Roman" w:hAnsi="Times New Roman" w:cs="Times New Roman"/>
                <w:noProof/>
                <w:shd w:val="clear" w:color="auto" w:fill="FFFFFF" w:themeFill="background1"/>
              </w:rPr>
              <w:t>И</w:t>
            </w:r>
            <w:r w:rsidR="00B72C8D" w:rsidRPr="00052D4D">
              <w:rPr>
                <w:rStyle w:val="ae"/>
                <w:rFonts w:ascii="Times New Roman" w:hAnsi="Times New Roman" w:cs="Times New Roman"/>
                <w:noProof/>
              </w:rPr>
              <w:t>мпортозамещение и взаимодействие с производителями оборудования</w:t>
            </w:r>
            <w:r w:rsidR="00B72C8D">
              <w:rPr>
                <w:noProof/>
                <w:webHidden/>
              </w:rPr>
              <w:tab/>
            </w:r>
            <w:r w:rsidR="00B72C8D">
              <w:rPr>
                <w:noProof/>
                <w:webHidden/>
              </w:rPr>
              <w:fldChar w:fldCharType="begin"/>
            </w:r>
            <w:r w:rsidR="00B72C8D">
              <w:rPr>
                <w:noProof/>
                <w:webHidden/>
              </w:rPr>
              <w:instrText xml:space="preserve"> PAGEREF _Toc161845602 \h </w:instrText>
            </w:r>
            <w:r w:rsidR="00B72C8D">
              <w:rPr>
                <w:noProof/>
                <w:webHidden/>
              </w:rPr>
            </w:r>
            <w:r w:rsidR="00B72C8D">
              <w:rPr>
                <w:noProof/>
                <w:webHidden/>
              </w:rPr>
              <w:fldChar w:fldCharType="separate"/>
            </w:r>
            <w:r w:rsidR="00B72C8D">
              <w:rPr>
                <w:noProof/>
                <w:webHidden/>
              </w:rPr>
              <w:t>20</w:t>
            </w:r>
            <w:r w:rsidR="00B72C8D">
              <w:rPr>
                <w:noProof/>
                <w:webHidden/>
              </w:rPr>
              <w:fldChar w:fldCharType="end"/>
            </w:r>
          </w:hyperlink>
        </w:p>
        <w:p w14:paraId="563E0323" w14:textId="77777777" w:rsidR="00B72C8D" w:rsidRDefault="00496E8C">
          <w:pPr>
            <w:pStyle w:val="11"/>
            <w:tabs>
              <w:tab w:val="left" w:pos="440"/>
              <w:tab w:val="right" w:leader="dot" w:pos="9628"/>
            </w:tabs>
            <w:rPr>
              <w:rFonts w:eastAsiaTheme="minorEastAsia"/>
              <w:noProof/>
              <w:lang w:eastAsia="ru-RU"/>
            </w:rPr>
          </w:pPr>
          <w:hyperlink w:anchor="_Toc161845603" w:history="1">
            <w:r w:rsidR="00B72C8D" w:rsidRPr="00052D4D">
              <w:rPr>
                <w:rStyle w:val="ae"/>
                <w:rFonts w:ascii="Times New Roman" w:hAnsi="Times New Roman" w:cs="Times New Roman"/>
                <w:b/>
                <w:noProof/>
                <w:lang w:eastAsia="ru-RU"/>
              </w:rPr>
              <w:t>5.</w:t>
            </w:r>
            <w:r w:rsidR="00B72C8D">
              <w:rPr>
                <w:rFonts w:eastAsiaTheme="minorEastAsia"/>
                <w:noProof/>
                <w:lang w:eastAsia="ru-RU"/>
              </w:rPr>
              <w:tab/>
            </w:r>
            <w:r w:rsidR="00B72C8D" w:rsidRPr="00052D4D">
              <w:rPr>
                <w:rStyle w:val="ae"/>
                <w:rFonts w:ascii="Times New Roman" w:eastAsia="Times New Roman" w:hAnsi="Times New Roman" w:cs="Times New Roman"/>
                <w:b/>
                <w:noProof/>
                <w:lang w:eastAsia="ru-RU"/>
              </w:rPr>
              <w:t>Устойчивое развитие</w:t>
            </w:r>
            <w:r w:rsidR="00B72C8D">
              <w:rPr>
                <w:noProof/>
                <w:webHidden/>
              </w:rPr>
              <w:tab/>
            </w:r>
            <w:r w:rsidR="00B72C8D">
              <w:rPr>
                <w:noProof/>
                <w:webHidden/>
              </w:rPr>
              <w:fldChar w:fldCharType="begin"/>
            </w:r>
            <w:r w:rsidR="00B72C8D">
              <w:rPr>
                <w:noProof/>
                <w:webHidden/>
              </w:rPr>
              <w:instrText xml:space="preserve"> PAGEREF _Toc161845603 \h </w:instrText>
            </w:r>
            <w:r w:rsidR="00B72C8D">
              <w:rPr>
                <w:noProof/>
                <w:webHidden/>
              </w:rPr>
            </w:r>
            <w:r w:rsidR="00B72C8D">
              <w:rPr>
                <w:noProof/>
                <w:webHidden/>
              </w:rPr>
              <w:fldChar w:fldCharType="separate"/>
            </w:r>
            <w:r w:rsidR="00B72C8D">
              <w:rPr>
                <w:noProof/>
                <w:webHidden/>
              </w:rPr>
              <w:t>21</w:t>
            </w:r>
            <w:r w:rsidR="00B72C8D">
              <w:rPr>
                <w:noProof/>
                <w:webHidden/>
              </w:rPr>
              <w:fldChar w:fldCharType="end"/>
            </w:r>
          </w:hyperlink>
        </w:p>
        <w:p w14:paraId="240B291D" w14:textId="77777777" w:rsidR="00B72C8D" w:rsidRDefault="00496E8C">
          <w:pPr>
            <w:pStyle w:val="21"/>
            <w:tabs>
              <w:tab w:val="left" w:pos="880"/>
              <w:tab w:val="right" w:leader="dot" w:pos="9628"/>
            </w:tabs>
            <w:rPr>
              <w:rFonts w:eastAsiaTheme="minorEastAsia"/>
              <w:noProof/>
              <w:lang w:eastAsia="ru-RU"/>
            </w:rPr>
          </w:pPr>
          <w:hyperlink w:anchor="_Toc161845604" w:history="1">
            <w:r w:rsidR="00B72C8D" w:rsidRPr="00052D4D">
              <w:rPr>
                <w:rStyle w:val="ae"/>
                <w:rFonts w:ascii="Times New Roman" w:hAnsi="Times New Roman" w:cs="Times New Roman"/>
                <w:bCs/>
                <w:noProof/>
              </w:rPr>
              <w:t>5.1.</w:t>
            </w:r>
            <w:r w:rsidR="00B72C8D">
              <w:rPr>
                <w:rFonts w:eastAsiaTheme="minorEastAsia"/>
                <w:noProof/>
                <w:lang w:eastAsia="ru-RU"/>
              </w:rPr>
              <w:tab/>
            </w:r>
            <w:r w:rsidR="00B72C8D" w:rsidRPr="00052D4D">
              <w:rPr>
                <w:rStyle w:val="ae"/>
                <w:rFonts w:ascii="Times New Roman" w:hAnsi="Times New Roman" w:cs="Times New Roman"/>
                <w:bCs/>
                <w:noProof/>
              </w:rPr>
              <w:t>Системы менеджмента</w:t>
            </w:r>
            <w:r w:rsidR="00B72C8D">
              <w:rPr>
                <w:noProof/>
                <w:webHidden/>
              </w:rPr>
              <w:tab/>
            </w:r>
            <w:r w:rsidR="00B72C8D">
              <w:rPr>
                <w:noProof/>
                <w:webHidden/>
              </w:rPr>
              <w:fldChar w:fldCharType="begin"/>
            </w:r>
            <w:r w:rsidR="00B72C8D">
              <w:rPr>
                <w:noProof/>
                <w:webHidden/>
              </w:rPr>
              <w:instrText xml:space="preserve"> PAGEREF _Toc161845604 \h </w:instrText>
            </w:r>
            <w:r w:rsidR="00B72C8D">
              <w:rPr>
                <w:noProof/>
                <w:webHidden/>
              </w:rPr>
            </w:r>
            <w:r w:rsidR="00B72C8D">
              <w:rPr>
                <w:noProof/>
                <w:webHidden/>
              </w:rPr>
              <w:fldChar w:fldCharType="separate"/>
            </w:r>
            <w:r w:rsidR="00B72C8D">
              <w:rPr>
                <w:noProof/>
                <w:webHidden/>
              </w:rPr>
              <w:t>21</w:t>
            </w:r>
            <w:r w:rsidR="00B72C8D">
              <w:rPr>
                <w:noProof/>
                <w:webHidden/>
              </w:rPr>
              <w:fldChar w:fldCharType="end"/>
            </w:r>
          </w:hyperlink>
        </w:p>
        <w:p w14:paraId="5B34F761" w14:textId="77777777" w:rsidR="00B72C8D" w:rsidRDefault="00496E8C">
          <w:pPr>
            <w:pStyle w:val="21"/>
            <w:tabs>
              <w:tab w:val="left" w:pos="880"/>
              <w:tab w:val="right" w:leader="dot" w:pos="9628"/>
            </w:tabs>
            <w:rPr>
              <w:rFonts w:eastAsiaTheme="minorEastAsia"/>
              <w:noProof/>
              <w:lang w:eastAsia="ru-RU"/>
            </w:rPr>
          </w:pPr>
          <w:hyperlink w:anchor="_Toc161845605" w:history="1">
            <w:r w:rsidR="00B72C8D" w:rsidRPr="00052D4D">
              <w:rPr>
                <w:rStyle w:val="ae"/>
                <w:rFonts w:ascii="Times New Roman" w:hAnsi="Times New Roman" w:cs="Times New Roman"/>
                <w:noProof/>
              </w:rPr>
              <w:t>5.2.</w:t>
            </w:r>
            <w:r w:rsidR="00B72C8D">
              <w:rPr>
                <w:rFonts w:eastAsiaTheme="minorEastAsia"/>
                <w:noProof/>
                <w:lang w:eastAsia="ru-RU"/>
              </w:rPr>
              <w:tab/>
            </w:r>
            <w:r w:rsidR="00B72C8D" w:rsidRPr="00052D4D">
              <w:rPr>
                <w:rStyle w:val="ae"/>
                <w:rFonts w:ascii="Times New Roman" w:hAnsi="Times New Roman" w:cs="Times New Roman"/>
                <w:noProof/>
              </w:rPr>
              <w:t>Управление персоналом</w:t>
            </w:r>
            <w:r w:rsidR="00B72C8D">
              <w:rPr>
                <w:noProof/>
                <w:webHidden/>
              </w:rPr>
              <w:tab/>
            </w:r>
            <w:r w:rsidR="00B72C8D">
              <w:rPr>
                <w:noProof/>
                <w:webHidden/>
              </w:rPr>
              <w:fldChar w:fldCharType="begin"/>
            </w:r>
            <w:r w:rsidR="00B72C8D">
              <w:rPr>
                <w:noProof/>
                <w:webHidden/>
              </w:rPr>
              <w:instrText xml:space="preserve"> PAGEREF _Toc161845605 \h </w:instrText>
            </w:r>
            <w:r w:rsidR="00B72C8D">
              <w:rPr>
                <w:noProof/>
                <w:webHidden/>
              </w:rPr>
            </w:r>
            <w:r w:rsidR="00B72C8D">
              <w:rPr>
                <w:noProof/>
                <w:webHidden/>
              </w:rPr>
              <w:fldChar w:fldCharType="separate"/>
            </w:r>
            <w:r w:rsidR="00B72C8D">
              <w:rPr>
                <w:noProof/>
                <w:webHidden/>
              </w:rPr>
              <w:t>22</w:t>
            </w:r>
            <w:r w:rsidR="00B72C8D">
              <w:rPr>
                <w:noProof/>
                <w:webHidden/>
              </w:rPr>
              <w:fldChar w:fldCharType="end"/>
            </w:r>
          </w:hyperlink>
        </w:p>
        <w:p w14:paraId="1A0326C6" w14:textId="77777777" w:rsidR="00B72C8D" w:rsidRDefault="00496E8C">
          <w:pPr>
            <w:pStyle w:val="21"/>
            <w:tabs>
              <w:tab w:val="left" w:pos="880"/>
              <w:tab w:val="right" w:leader="dot" w:pos="9628"/>
            </w:tabs>
            <w:rPr>
              <w:rFonts w:eastAsiaTheme="minorEastAsia"/>
              <w:noProof/>
              <w:lang w:eastAsia="ru-RU"/>
            </w:rPr>
          </w:pPr>
          <w:hyperlink w:anchor="_Toc161845606" w:history="1">
            <w:r w:rsidR="00B72C8D" w:rsidRPr="00052D4D">
              <w:rPr>
                <w:rStyle w:val="ae"/>
                <w:rFonts w:ascii="Times New Roman" w:hAnsi="Times New Roman" w:cs="Times New Roman"/>
                <w:noProof/>
              </w:rPr>
              <w:t>5.3.</w:t>
            </w:r>
            <w:r w:rsidR="00B72C8D">
              <w:rPr>
                <w:rFonts w:eastAsiaTheme="minorEastAsia"/>
                <w:noProof/>
                <w:lang w:eastAsia="ru-RU"/>
              </w:rPr>
              <w:tab/>
            </w:r>
            <w:r w:rsidR="00B72C8D" w:rsidRPr="00052D4D">
              <w:rPr>
                <w:rStyle w:val="ae"/>
                <w:rFonts w:ascii="Times New Roman" w:hAnsi="Times New Roman" w:cs="Times New Roman"/>
                <w:noProof/>
              </w:rPr>
              <w:t>Охрана труда</w:t>
            </w:r>
            <w:r w:rsidR="00B72C8D">
              <w:rPr>
                <w:noProof/>
                <w:webHidden/>
              </w:rPr>
              <w:tab/>
            </w:r>
            <w:r w:rsidR="00B72C8D">
              <w:rPr>
                <w:noProof/>
                <w:webHidden/>
              </w:rPr>
              <w:fldChar w:fldCharType="begin"/>
            </w:r>
            <w:r w:rsidR="00B72C8D">
              <w:rPr>
                <w:noProof/>
                <w:webHidden/>
              </w:rPr>
              <w:instrText xml:space="preserve"> PAGEREF _Toc161845606 \h </w:instrText>
            </w:r>
            <w:r w:rsidR="00B72C8D">
              <w:rPr>
                <w:noProof/>
                <w:webHidden/>
              </w:rPr>
            </w:r>
            <w:r w:rsidR="00B72C8D">
              <w:rPr>
                <w:noProof/>
                <w:webHidden/>
              </w:rPr>
              <w:fldChar w:fldCharType="separate"/>
            </w:r>
            <w:r w:rsidR="00B72C8D">
              <w:rPr>
                <w:noProof/>
                <w:webHidden/>
              </w:rPr>
              <w:t>26</w:t>
            </w:r>
            <w:r w:rsidR="00B72C8D">
              <w:rPr>
                <w:noProof/>
                <w:webHidden/>
              </w:rPr>
              <w:fldChar w:fldCharType="end"/>
            </w:r>
          </w:hyperlink>
        </w:p>
        <w:p w14:paraId="05F327F1" w14:textId="77777777" w:rsidR="00B72C8D" w:rsidRDefault="00496E8C">
          <w:pPr>
            <w:pStyle w:val="21"/>
            <w:tabs>
              <w:tab w:val="left" w:pos="880"/>
              <w:tab w:val="right" w:leader="dot" w:pos="9628"/>
            </w:tabs>
            <w:rPr>
              <w:rFonts w:eastAsiaTheme="minorEastAsia"/>
              <w:noProof/>
              <w:lang w:eastAsia="ru-RU"/>
            </w:rPr>
          </w:pPr>
          <w:hyperlink w:anchor="_Toc161845607" w:history="1">
            <w:r w:rsidR="00B72C8D" w:rsidRPr="00052D4D">
              <w:rPr>
                <w:rStyle w:val="ae"/>
                <w:rFonts w:ascii="Times New Roman" w:hAnsi="Times New Roman" w:cs="Times New Roman"/>
                <w:noProof/>
              </w:rPr>
              <w:t>5.4.</w:t>
            </w:r>
            <w:r w:rsidR="00B72C8D">
              <w:rPr>
                <w:rFonts w:eastAsiaTheme="minorEastAsia"/>
                <w:noProof/>
                <w:lang w:eastAsia="ru-RU"/>
              </w:rPr>
              <w:tab/>
            </w:r>
            <w:r w:rsidR="00B72C8D" w:rsidRPr="00052D4D">
              <w:rPr>
                <w:rStyle w:val="ae"/>
                <w:rFonts w:ascii="Times New Roman" w:hAnsi="Times New Roman" w:cs="Times New Roman"/>
                <w:noProof/>
              </w:rPr>
              <w:t>Закупочная деятельность</w:t>
            </w:r>
            <w:r w:rsidR="00B72C8D">
              <w:rPr>
                <w:noProof/>
                <w:webHidden/>
              </w:rPr>
              <w:tab/>
            </w:r>
            <w:r w:rsidR="00B72C8D">
              <w:rPr>
                <w:noProof/>
                <w:webHidden/>
              </w:rPr>
              <w:fldChar w:fldCharType="begin"/>
            </w:r>
            <w:r w:rsidR="00B72C8D">
              <w:rPr>
                <w:noProof/>
                <w:webHidden/>
              </w:rPr>
              <w:instrText xml:space="preserve"> PAGEREF _Toc161845607 \h </w:instrText>
            </w:r>
            <w:r w:rsidR="00B72C8D">
              <w:rPr>
                <w:noProof/>
                <w:webHidden/>
              </w:rPr>
            </w:r>
            <w:r w:rsidR="00B72C8D">
              <w:rPr>
                <w:noProof/>
                <w:webHidden/>
              </w:rPr>
              <w:fldChar w:fldCharType="separate"/>
            </w:r>
            <w:r w:rsidR="00B72C8D">
              <w:rPr>
                <w:noProof/>
                <w:webHidden/>
              </w:rPr>
              <w:t>27</w:t>
            </w:r>
            <w:r w:rsidR="00B72C8D">
              <w:rPr>
                <w:noProof/>
                <w:webHidden/>
              </w:rPr>
              <w:fldChar w:fldCharType="end"/>
            </w:r>
          </w:hyperlink>
        </w:p>
        <w:p w14:paraId="5C4FE9E4" w14:textId="77777777" w:rsidR="00B72C8D" w:rsidRDefault="00496E8C">
          <w:pPr>
            <w:pStyle w:val="21"/>
            <w:tabs>
              <w:tab w:val="left" w:pos="880"/>
              <w:tab w:val="right" w:leader="dot" w:pos="9628"/>
            </w:tabs>
            <w:rPr>
              <w:rFonts w:eastAsiaTheme="minorEastAsia"/>
              <w:noProof/>
              <w:lang w:eastAsia="ru-RU"/>
            </w:rPr>
          </w:pPr>
          <w:hyperlink w:anchor="_Toc161845608" w:history="1">
            <w:r w:rsidR="00B72C8D" w:rsidRPr="00052D4D">
              <w:rPr>
                <w:rStyle w:val="ae"/>
                <w:rFonts w:ascii="Times New Roman" w:hAnsi="Times New Roman" w:cs="Times New Roman"/>
                <w:noProof/>
              </w:rPr>
              <w:t>5.5.</w:t>
            </w:r>
            <w:r w:rsidR="00B72C8D">
              <w:rPr>
                <w:rFonts w:eastAsiaTheme="minorEastAsia"/>
                <w:noProof/>
                <w:lang w:eastAsia="ru-RU"/>
              </w:rPr>
              <w:tab/>
            </w:r>
            <w:r w:rsidR="00B72C8D" w:rsidRPr="00052D4D">
              <w:rPr>
                <w:rStyle w:val="ae"/>
                <w:rFonts w:ascii="Times New Roman" w:hAnsi="Times New Roman" w:cs="Times New Roman"/>
                <w:noProof/>
              </w:rPr>
              <w:t>Основные направления Антикоррупционной политики. Информация по антикоррупционным мероприятиям, реализованным по каждому из направлений.</w:t>
            </w:r>
            <w:r w:rsidR="00B72C8D">
              <w:rPr>
                <w:noProof/>
                <w:webHidden/>
              </w:rPr>
              <w:tab/>
            </w:r>
            <w:r w:rsidR="00B72C8D">
              <w:rPr>
                <w:noProof/>
                <w:webHidden/>
              </w:rPr>
              <w:fldChar w:fldCharType="begin"/>
            </w:r>
            <w:r w:rsidR="00B72C8D">
              <w:rPr>
                <w:noProof/>
                <w:webHidden/>
              </w:rPr>
              <w:instrText xml:space="preserve"> PAGEREF _Toc161845608 \h </w:instrText>
            </w:r>
            <w:r w:rsidR="00B72C8D">
              <w:rPr>
                <w:noProof/>
                <w:webHidden/>
              </w:rPr>
            </w:r>
            <w:r w:rsidR="00B72C8D">
              <w:rPr>
                <w:noProof/>
                <w:webHidden/>
              </w:rPr>
              <w:fldChar w:fldCharType="separate"/>
            </w:r>
            <w:r w:rsidR="00B72C8D">
              <w:rPr>
                <w:noProof/>
                <w:webHidden/>
              </w:rPr>
              <w:t>29</w:t>
            </w:r>
            <w:r w:rsidR="00B72C8D">
              <w:rPr>
                <w:noProof/>
                <w:webHidden/>
              </w:rPr>
              <w:fldChar w:fldCharType="end"/>
            </w:r>
          </w:hyperlink>
        </w:p>
        <w:p w14:paraId="00CCC984" w14:textId="77777777" w:rsidR="00B72C8D" w:rsidRDefault="00496E8C">
          <w:pPr>
            <w:pStyle w:val="11"/>
            <w:tabs>
              <w:tab w:val="left" w:pos="440"/>
              <w:tab w:val="right" w:leader="dot" w:pos="9628"/>
            </w:tabs>
            <w:rPr>
              <w:rFonts w:eastAsiaTheme="minorEastAsia"/>
              <w:noProof/>
              <w:lang w:eastAsia="ru-RU"/>
            </w:rPr>
          </w:pPr>
          <w:hyperlink w:anchor="_Toc161845609" w:history="1">
            <w:r w:rsidR="00B72C8D" w:rsidRPr="00052D4D">
              <w:rPr>
                <w:rStyle w:val="ae"/>
                <w:rFonts w:ascii="Times New Roman" w:hAnsi="Times New Roman" w:cs="Times New Roman"/>
                <w:b/>
                <w:noProof/>
                <w:lang w:eastAsia="ru-RU"/>
              </w:rPr>
              <w:t>6.</w:t>
            </w:r>
            <w:r w:rsidR="00B72C8D">
              <w:rPr>
                <w:rFonts w:eastAsiaTheme="minorEastAsia"/>
                <w:noProof/>
                <w:lang w:eastAsia="ru-RU"/>
              </w:rPr>
              <w:tab/>
            </w:r>
            <w:r w:rsidR="00B72C8D" w:rsidRPr="00052D4D">
              <w:rPr>
                <w:rStyle w:val="ae"/>
                <w:rFonts w:ascii="Times New Roman" w:eastAsia="Times New Roman" w:hAnsi="Times New Roman" w:cs="Times New Roman"/>
                <w:b/>
                <w:noProof/>
                <w:lang w:eastAsia="ru-RU"/>
              </w:rPr>
              <w:t>Отчет о корпоративном управлении</w:t>
            </w:r>
            <w:r w:rsidR="00B72C8D">
              <w:rPr>
                <w:noProof/>
                <w:webHidden/>
              </w:rPr>
              <w:tab/>
            </w:r>
            <w:r w:rsidR="00B72C8D">
              <w:rPr>
                <w:noProof/>
                <w:webHidden/>
              </w:rPr>
              <w:fldChar w:fldCharType="begin"/>
            </w:r>
            <w:r w:rsidR="00B72C8D">
              <w:rPr>
                <w:noProof/>
                <w:webHidden/>
              </w:rPr>
              <w:instrText xml:space="preserve"> PAGEREF _Toc161845609 \h </w:instrText>
            </w:r>
            <w:r w:rsidR="00B72C8D">
              <w:rPr>
                <w:noProof/>
                <w:webHidden/>
              </w:rPr>
            </w:r>
            <w:r w:rsidR="00B72C8D">
              <w:rPr>
                <w:noProof/>
                <w:webHidden/>
              </w:rPr>
              <w:fldChar w:fldCharType="separate"/>
            </w:r>
            <w:r w:rsidR="00B72C8D">
              <w:rPr>
                <w:noProof/>
                <w:webHidden/>
              </w:rPr>
              <w:t>32</w:t>
            </w:r>
            <w:r w:rsidR="00B72C8D">
              <w:rPr>
                <w:noProof/>
                <w:webHidden/>
              </w:rPr>
              <w:fldChar w:fldCharType="end"/>
            </w:r>
          </w:hyperlink>
        </w:p>
        <w:p w14:paraId="4B5B7FD4" w14:textId="77777777" w:rsidR="00B72C8D" w:rsidRDefault="00496E8C">
          <w:pPr>
            <w:pStyle w:val="21"/>
            <w:tabs>
              <w:tab w:val="left" w:pos="880"/>
              <w:tab w:val="right" w:leader="dot" w:pos="9628"/>
            </w:tabs>
            <w:rPr>
              <w:rFonts w:eastAsiaTheme="minorEastAsia"/>
              <w:noProof/>
              <w:lang w:eastAsia="ru-RU"/>
            </w:rPr>
          </w:pPr>
          <w:hyperlink w:anchor="_Toc161845610" w:history="1">
            <w:r w:rsidR="00B72C8D" w:rsidRPr="00052D4D">
              <w:rPr>
                <w:rStyle w:val="ae"/>
                <w:rFonts w:ascii="Times New Roman" w:eastAsia="Times New Roman" w:hAnsi="Times New Roman" w:cs="Times New Roman"/>
                <w:noProof/>
                <w:lang w:eastAsia="ru-RU"/>
              </w:rPr>
              <w:t>6.1.</w:t>
            </w:r>
            <w:r w:rsidR="00B72C8D">
              <w:rPr>
                <w:rFonts w:eastAsiaTheme="minorEastAsia"/>
                <w:noProof/>
                <w:lang w:eastAsia="ru-RU"/>
              </w:rPr>
              <w:tab/>
            </w:r>
            <w:r w:rsidR="00B72C8D" w:rsidRPr="00052D4D">
              <w:rPr>
                <w:rStyle w:val="ae"/>
                <w:rFonts w:ascii="Times New Roman" w:eastAsia="Times New Roman" w:hAnsi="Times New Roman" w:cs="Times New Roman"/>
                <w:noProof/>
                <w:lang w:eastAsia="ru-RU"/>
              </w:rPr>
              <w:t>Общая информация о корпоративном управлении в Компании</w:t>
            </w:r>
            <w:r w:rsidR="00B72C8D">
              <w:rPr>
                <w:noProof/>
                <w:webHidden/>
              </w:rPr>
              <w:tab/>
            </w:r>
            <w:r w:rsidR="00B72C8D">
              <w:rPr>
                <w:noProof/>
                <w:webHidden/>
              </w:rPr>
              <w:fldChar w:fldCharType="begin"/>
            </w:r>
            <w:r w:rsidR="00B72C8D">
              <w:rPr>
                <w:noProof/>
                <w:webHidden/>
              </w:rPr>
              <w:instrText xml:space="preserve"> PAGEREF _Toc161845610 \h </w:instrText>
            </w:r>
            <w:r w:rsidR="00B72C8D">
              <w:rPr>
                <w:noProof/>
                <w:webHidden/>
              </w:rPr>
            </w:r>
            <w:r w:rsidR="00B72C8D">
              <w:rPr>
                <w:noProof/>
                <w:webHidden/>
              </w:rPr>
              <w:fldChar w:fldCharType="separate"/>
            </w:r>
            <w:r w:rsidR="00B72C8D">
              <w:rPr>
                <w:noProof/>
                <w:webHidden/>
              </w:rPr>
              <w:t>32</w:t>
            </w:r>
            <w:r w:rsidR="00B72C8D">
              <w:rPr>
                <w:noProof/>
                <w:webHidden/>
              </w:rPr>
              <w:fldChar w:fldCharType="end"/>
            </w:r>
          </w:hyperlink>
        </w:p>
        <w:p w14:paraId="1043CEAC" w14:textId="77777777" w:rsidR="00B72C8D" w:rsidRDefault="00496E8C">
          <w:pPr>
            <w:pStyle w:val="21"/>
            <w:tabs>
              <w:tab w:val="left" w:pos="880"/>
              <w:tab w:val="right" w:leader="dot" w:pos="9628"/>
            </w:tabs>
            <w:rPr>
              <w:rFonts w:eastAsiaTheme="minorEastAsia"/>
              <w:noProof/>
              <w:lang w:eastAsia="ru-RU"/>
            </w:rPr>
          </w:pPr>
          <w:hyperlink w:anchor="_Toc161845611" w:history="1">
            <w:r w:rsidR="00B72C8D" w:rsidRPr="00052D4D">
              <w:rPr>
                <w:rStyle w:val="ae"/>
                <w:rFonts w:ascii="Times New Roman" w:eastAsia="Times New Roman" w:hAnsi="Times New Roman" w:cs="Times New Roman"/>
                <w:noProof/>
                <w:lang w:eastAsia="ru-RU"/>
              </w:rPr>
              <w:t>6.2.</w:t>
            </w:r>
            <w:r w:rsidR="00B72C8D">
              <w:rPr>
                <w:rFonts w:eastAsiaTheme="minorEastAsia"/>
                <w:noProof/>
                <w:lang w:eastAsia="ru-RU"/>
              </w:rPr>
              <w:tab/>
            </w:r>
            <w:r w:rsidR="00B72C8D" w:rsidRPr="00052D4D">
              <w:rPr>
                <w:rStyle w:val="ae"/>
                <w:rFonts w:ascii="Times New Roman" w:eastAsia="Times New Roman" w:hAnsi="Times New Roman" w:cs="Times New Roman"/>
                <w:noProof/>
                <w:lang w:eastAsia="ru-RU"/>
              </w:rPr>
              <w:t>Общее собрание акционеров</w:t>
            </w:r>
            <w:r w:rsidR="00B72C8D">
              <w:rPr>
                <w:noProof/>
                <w:webHidden/>
              </w:rPr>
              <w:tab/>
            </w:r>
            <w:r w:rsidR="00B72C8D">
              <w:rPr>
                <w:noProof/>
                <w:webHidden/>
              </w:rPr>
              <w:fldChar w:fldCharType="begin"/>
            </w:r>
            <w:r w:rsidR="00B72C8D">
              <w:rPr>
                <w:noProof/>
                <w:webHidden/>
              </w:rPr>
              <w:instrText xml:space="preserve"> PAGEREF _Toc161845611 \h </w:instrText>
            </w:r>
            <w:r w:rsidR="00B72C8D">
              <w:rPr>
                <w:noProof/>
                <w:webHidden/>
              </w:rPr>
            </w:r>
            <w:r w:rsidR="00B72C8D">
              <w:rPr>
                <w:noProof/>
                <w:webHidden/>
              </w:rPr>
              <w:fldChar w:fldCharType="separate"/>
            </w:r>
            <w:r w:rsidR="00B72C8D">
              <w:rPr>
                <w:noProof/>
                <w:webHidden/>
              </w:rPr>
              <w:t>32</w:t>
            </w:r>
            <w:r w:rsidR="00B72C8D">
              <w:rPr>
                <w:noProof/>
                <w:webHidden/>
              </w:rPr>
              <w:fldChar w:fldCharType="end"/>
            </w:r>
          </w:hyperlink>
        </w:p>
        <w:p w14:paraId="145C5595" w14:textId="77777777" w:rsidR="00B72C8D" w:rsidRDefault="00496E8C">
          <w:pPr>
            <w:pStyle w:val="21"/>
            <w:tabs>
              <w:tab w:val="left" w:pos="880"/>
              <w:tab w:val="right" w:leader="dot" w:pos="9628"/>
            </w:tabs>
            <w:rPr>
              <w:rFonts w:eastAsiaTheme="minorEastAsia"/>
              <w:noProof/>
              <w:lang w:eastAsia="ru-RU"/>
            </w:rPr>
          </w:pPr>
          <w:hyperlink w:anchor="_Toc161845612" w:history="1">
            <w:r w:rsidR="00B72C8D" w:rsidRPr="00052D4D">
              <w:rPr>
                <w:rStyle w:val="ae"/>
                <w:rFonts w:ascii="Times New Roman" w:hAnsi="Times New Roman" w:cs="Times New Roman"/>
                <w:noProof/>
              </w:rPr>
              <w:t>6.3.</w:t>
            </w:r>
            <w:r w:rsidR="00B72C8D">
              <w:rPr>
                <w:rFonts w:eastAsiaTheme="minorEastAsia"/>
                <w:noProof/>
                <w:lang w:eastAsia="ru-RU"/>
              </w:rPr>
              <w:tab/>
            </w:r>
            <w:r w:rsidR="00B72C8D" w:rsidRPr="00052D4D">
              <w:rPr>
                <w:rStyle w:val="ae"/>
                <w:rFonts w:ascii="Times New Roman" w:eastAsiaTheme="majorEastAsia" w:hAnsi="Times New Roman" w:cs="Times New Roman"/>
                <w:noProof/>
                <w:lang w:eastAsia="ru-RU"/>
              </w:rPr>
              <w:t>Отчет Совета директоров Общества</w:t>
            </w:r>
            <w:r w:rsidR="00B72C8D">
              <w:rPr>
                <w:noProof/>
                <w:webHidden/>
              </w:rPr>
              <w:tab/>
            </w:r>
            <w:r w:rsidR="00B72C8D">
              <w:rPr>
                <w:noProof/>
                <w:webHidden/>
              </w:rPr>
              <w:fldChar w:fldCharType="begin"/>
            </w:r>
            <w:r w:rsidR="00B72C8D">
              <w:rPr>
                <w:noProof/>
                <w:webHidden/>
              </w:rPr>
              <w:instrText xml:space="preserve"> PAGEREF _Toc161845612 \h </w:instrText>
            </w:r>
            <w:r w:rsidR="00B72C8D">
              <w:rPr>
                <w:noProof/>
                <w:webHidden/>
              </w:rPr>
            </w:r>
            <w:r w:rsidR="00B72C8D">
              <w:rPr>
                <w:noProof/>
                <w:webHidden/>
              </w:rPr>
              <w:fldChar w:fldCharType="separate"/>
            </w:r>
            <w:r w:rsidR="00B72C8D">
              <w:rPr>
                <w:noProof/>
                <w:webHidden/>
              </w:rPr>
              <w:t>33</w:t>
            </w:r>
            <w:r w:rsidR="00B72C8D">
              <w:rPr>
                <w:noProof/>
                <w:webHidden/>
              </w:rPr>
              <w:fldChar w:fldCharType="end"/>
            </w:r>
          </w:hyperlink>
        </w:p>
        <w:p w14:paraId="354BF857" w14:textId="77777777" w:rsidR="00B72C8D" w:rsidRDefault="00496E8C">
          <w:pPr>
            <w:pStyle w:val="21"/>
            <w:tabs>
              <w:tab w:val="left" w:pos="880"/>
              <w:tab w:val="right" w:leader="dot" w:pos="9628"/>
            </w:tabs>
            <w:rPr>
              <w:rFonts w:eastAsiaTheme="minorEastAsia"/>
              <w:noProof/>
              <w:lang w:eastAsia="ru-RU"/>
            </w:rPr>
          </w:pPr>
          <w:hyperlink w:anchor="_Toc161845613" w:history="1">
            <w:r w:rsidR="00B72C8D" w:rsidRPr="00052D4D">
              <w:rPr>
                <w:rStyle w:val="ae"/>
                <w:rFonts w:ascii="Times New Roman" w:eastAsia="Times New Roman" w:hAnsi="Times New Roman" w:cs="Times New Roman"/>
                <w:noProof/>
                <w:lang w:eastAsia="ru-RU"/>
              </w:rPr>
              <w:t>6.4.</w:t>
            </w:r>
            <w:r w:rsidR="00B72C8D">
              <w:rPr>
                <w:rFonts w:eastAsiaTheme="minorEastAsia"/>
                <w:noProof/>
                <w:lang w:eastAsia="ru-RU"/>
              </w:rPr>
              <w:tab/>
            </w:r>
            <w:r w:rsidR="00B72C8D" w:rsidRPr="00052D4D">
              <w:rPr>
                <w:rStyle w:val="ae"/>
                <w:rFonts w:ascii="Times New Roman" w:eastAsia="Times New Roman" w:hAnsi="Times New Roman" w:cs="Times New Roman"/>
                <w:noProof/>
                <w:lang w:eastAsia="ru-RU"/>
              </w:rPr>
              <w:t>Комитеты при Совете директоров</w:t>
            </w:r>
            <w:r w:rsidR="00B72C8D">
              <w:rPr>
                <w:noProof/>
                <w:webHidden/>
              </w:rPr>
              <w:tab/>
            </w:r>
            <w:r w:rsidR="00B72C8D">
              <w:rPr>
                <w:noProof/>
                <w:webHidden/>
              </w:rPr>
              <w:fldChar w:fldCharType="begin"/>
            </w:r>
            <w:r w:rsidR="00B72C8D">
              <w:rPr>
                <w:noProof/>
                <w:webHidden/>
              </w:rPr>
              <w:instrText xml:space="preserve"> PAGEREF _Toc161845613 \h </w:instrText>
            </w:r>
            <w:r w:rsidR="00B72C8D">
              <w:rPr>
                <w:noProof/>
                <w:webHidden/>
              </w:rPr>
            </w:r>
            <w:r w:rsidR="00B72C8D">
              <w:rPr>
                <w:noProof/>
                <w:webHidden/>
              </w:rPr>
              <w:fldChar w:fldCharType="separate"/>
            </w:r>
            <w:r w:rsidR="00B72C8D">
              <w:rPr>
                <w:noProof/>
                <w:webHidden/>
              </w:rPr>
              <w:t>39</w:t>
            </w:r>
            <w:r w:rsidR="00B72C8D">
              <w:rPr>
                <w:noProof/>
                <w:webHidden/>
              </w:rPr>
              <w:fldChar w:fldCharType="end"/>
            </w:r>
          </w:hyperlink>
        </w:p>
        <w:p w14:paraId="3E82F8D3" w14:textId="77777777" w:rsidR="00B72C8D" w:rsidRDefault="00496E8C">
          <w:pPr>
            <w:pStyle w:val="21"/>
            <w:tabs>
              <w:tab w:val="left" w:pos="880"/>
              <w:tab w:val="right" w:leader="dot" w:pos="9628"/>
            </w:tabs>
            <w:rPr>
              <w:rFonts w:eastAsiaTheme="minorEastAsia"/>
              <w:noProof/>
              <w:lang w:eastAsia="ru-RU"/>
            </w:rPr>
          </w:pPr>
          <w:hyperlink w:anchor="_Toc161845614" w:history="1">
            <w:r w:rsidR="00B72C8D" w:rsidRPr="00052D4D">
              <w:rPr>
                <w:rStyle w:val="ae"/>
                <w:rFonts w:ascii="Times New Roman" w:eastAsia="Times New Roman" w:hAnsi="Times New Roman" w:cs="Times New Roman"/>
                <w:noProof/>
                <w:lang w:eastAsia="ru-RU"/>
              </w:rPr>
              <w:t>6.5.</w:t>
            </w:r>
            <w:r w:rsidR="00B72C8D">
              <w:rPr>
                <w:rFonts w:eastAsiaTheme="minorEastAsia"/>
                <w:noProof/>
                <w:lang w:eastAsia="ru-RU"/>
              </w:rPr>
              <w:tab/>
            </w:r>
            <w:r w:rsidR="00B72C8D" w:rsidRPr="00052D4D">
              <w:rPr>
                <w:rStyle w:val="ae"/>
                <w:rFonts w:ascii="Times New Roman" w:hAnsi="Times New Roman" w:cs="Times New Roman"/>
                <w:noProof/>
              </w:rPr>
              <w:t>Секретарь Совета директоров</w:t>
            </w:r>
            <w:r w:rsidR="00B72C8D">
              <w:rPr>
                <w:noProof/>
                <w:webHidden/>
              </w:rPr>
              <w:tab/>
            </w:r>
            <w:r w:rsidR="00B72C8D">
              <w:rPr>
                <w:noProof/>
                <w:webHidden/>
              </w:rPr>
              <w:fldChar w:fldCharType="begin"/>
            </w:r>
            <w:r w:rsidR="00B72C8D">
              <w:rPr>
                <w:noProof/>
                <w:webHidden/>
              </w:rPr>
              <w:instrText xml:space="preserve"> PAGEREF _Toc161845614 \h </w:instrText>
            </w:r>
            <w:r w:rsidR="00B72C8D">
              <w:rPr>
                <w:noProof/>
                <w:webHidden/>
              </w:rPr>
            </w:r>
            <w:r w:rsidR="00B72C8D">
              <w:rPr>
                <w:noProof/>
                <w:webHidden/>
              </w:rPr>
              <w:fldChar w:fldCharType="separate"/>
            </w:r>
            <w:r w:rsidR="00B72C8D">
              <w:rPr>
                <w:noProof/>
                <w:webHidden/>
              </w:rPr>
              <w:t>39</w:t>
            </w:r>
            <w:r w:rsidR="00B72C8D">
              <w:rPr>
                <w:noProof/>
                <w:webHidden/>
              </w:rPr>
              <w:fldChar w:fldCharType="end"/>
            </w:r>
          </w:hyperlink>
        </w:p>
        <w:p w14:paraId="41907A9D" w14:textId="77777777" w:rsidR="00B72C8D" w:rsidRDefault="00496E8C">
          <w:pPr>
            <w:pStyle w:val="21"/>
            <w:tabs>
              <w:tab w:val="left" w:pos="880"/>
              <w:tab w:val="right" w:leader="dot" w:pos="9628"/>
            </w:tabs>
            <w:rPr>
              <w:rFonts w:eastAsiaTheme="minorEastAsia"/>
              <w:noProof/>
              <w:lang w:eastAsia="ru-RU"/>
            </w:rPr>
          </w:pPr>
          <w:hyperlink w:anchor="_Toc161845615" w:history="1">
            <w:r w:rsidR="00B72C8D" w:rsidRPr="00052D4D">
              <w:rPr>
                <w:rStyle w:val="ae"/>
                <w:rFonts w:ascii="Times New Roman" w:eastAsia="Times New Roman" w:hAnsi="Times New Roman" w:cs="Times New Roman"/>
                <w:noProof/>
                <w:lang w:eastAsia="ru-RU"/>
              </w:rPr>
              <w:t>6.6.</w:t>
            </w:r>
            <w:r w:rsidR="00B72C8D">
              <w:rPr>
                <w:rFonts w:eastAsiaTheme="minorEastAsia"/>
                <w:noProof/>
                <w:lang w:eastAsia="ru-RU"/>
              </w:rPr>
              <w:tab/>
            </w:r>
            <w:r w:rsidR="00B72C8D" w:rsidRPr="00052D4D">
              <w:rPr>
                <w:rStyle w:val="ae"/>
                <w:rFonts w:ascii="Times New Roman" w:hAnsi="Times New Roman" w:cs="Times New Roman"/>
                <w:noProof/>
              </w:rPr>
              <w:t>Исполнительные органы управления</w:t>
            </w:r>
            <w:r w:rsidR="00B72C8D">
              <w:rPr>
                <w:noProof/>
                <w:webHidden/>
              </w:rPr>
              <w:tab/>
            </w:r>
            <w:r w:rsidR="00B72C8D">
              <w:rPr>
                <w:noProof/>
                <w:webHidden/>
              </w:rPr>
              <w:fldChar w:fldCharType="begin"/>
            </w:r>
            <w:r w:rsidR="00B72C8D">
              <w:rPr>
                <w:noProof/>
                <w:webHidden/>
              </w:rPr>
              <w:instrText xml:space="preserve"> PAGEREF _Toc161845615 \h </w:instrText>
            </w:r>
            <w:r w:rsidR="00B72C8D">
              <w:rPr>
                <w:noProof/>
                <w:webHidden/>
              </w:rPr>
            </w:r>
            <w:r w:rsidR="00B72C8D">
              <w:rPr>
                <w:noProof/>
                <w:webHidden/>
              </w:rPr>
              <w:fldChar w:fldCharType="separate"/>
            </w:r>
            <w:r w:rsidR="00B72C8D">
              <w:rPr>
                <w:noProof/>
                <w:webHidden/>
              </w:rPr>
              <w:t>39</w:t>
            </w:r>
            <w:r w:rsidR="00B72C8D">
              <w:rPr>
                <w:noProof/>
                <w:webHidden/>
              </w:rPr>
              <w:fldChar w:fldCharType="end"/>
            </w:r>
          </w:hyperlink>
        </w:p>
        <w:p w14:paraId="5EBCA935" w14:textId="77777777" w:rsidR="00B72C8D" w:rsidRDefault="00496E8C">
          <w:pPr>
            <w:pStyle w:val="21"/>
            <w:tabs>
              <w:tab w:val="left" w:pos="880"/>
              <w:tab w:val="right" w:leader="dot" w:pos="9628"/>
            </w:tabs>
            <w:rPr>
              <w:rFonts w:eastAsiaTheme="minorEastAsia"/>
              <w:noProof/>
              <w:lang w:eastAsia="ru-RU"/>
            </w:rPr>
          </w:pPr>
          <w:hyperlink w:anchor="_Toc161845616" w:history="1">
            <w:r w:rsidR="00B72C8D" w:rsidRPr="00052D4D">
              <w:rPr>
                <w:rStyle w:val="ae"/>
                <w:rFonts w:ascii="Times New Roman" w:hAnsi="Times New Roman" w:cs="Times New Roman"/>
                <w:noProof/>
              </w:rPr>
              <w:t>6.7.</w:t>
            </w:r>
            <w:r w:rsidR="00B72C8D">
              <w:rPr>
                <w:rFonts w:eastAsiaTheme="minorEastAsia"/>
                <w:noProof/>
                <w:lang w:eastAsia="ru-RU"/>
              </w:rPr>
              <w:tab/>
            </w:r>
            <w:r w:rsidR="00B72C8D" w:rsidRPr="00052D4D">
              <w:rPr>
                <w:rStyle w:val="ae"/>
                <w:rFonts w:ascii="Times New Roman" w:hAnsi="Times New Roman" w:cs="Times New Roman"/>
                <w:noProof/>
              </w:rPr>
              <w:t>Система вознаграждения органов управления Компании</w:t>
            </w:r>
            <w:r w:rsidR="00B72C8D">
              <w:rPr>
                <w:noProof/>
                <w:webHidden/>
              </w:rPr>
              <w:tab/>
            </w:r>
            <w:r w:rsidR="00B72C8D">
              <w:rPr>
                <w:noProof/>
                <w:webHidden/>
              </w:rPr>
              <w:fldChar w:fldCharType="begin"/>
            </w:r>
            <w:r w:rsidR="00B72C8D">
              <w:rPr>
                <w:noProof/>
                <w:webHidden/>
              </w:rPr>
              <w:instrText xml:space="preserve"> PAGEREF _Toc161845616 \h </w:instrText>
            </w:r>
            <w:r w:rsidR="00B72C8D">
              <w:rPr>
                <w:noProof/>
                <w:webHidden/>
              </w:rPr>
            </w:r>
            <w:r w:rsidR="00B72C8D">
              <w:rPr>
                <w:noProof/>
                <w:webHidden/>
              </w:rPr>
              <w:fldChar w:fldCharType="separate"/>
            </w:r>
            <w:r w:rsidR="00B72C8D">
              <w:rPr>
                <w:noProof/>
                <w:webHidden/>
              </w:rPr>
              <w:t>40</w:t>
            </w:r>
            <w:r w:rsidR="00B72C8D">
              <w:rPr>
                <w:noProof/>
                <w:webHidden/>
              </w:rPr>
              <w:fldChar w:fldCharType="end"/>
            </w:r>
          </w:hyperlink>
        </w:p>
        <w:p w14:paraId="06B43DBC" w14:textId="77777777" w:rsidR="00B72C8D" w:rsidRDefault="00496E8C">
          <w:pPr>
            <w:pStyle w:val="21"/>
            <w:tabs>
              <w:tab w:val="left" w:pos="880"/>
              <w:tab w:val="right" w:leader="dot" w:pos="9628"/>
            </w:tabs>
            <w:rPr>
              <w:rFonts w:eastAsiaTheme="minorEastAsia"/>
              <w:noProof/>
              <w:lang w:eastAsia="ru-RU"/>
            </w:rPr>
          </w:pPr>
          <w:hyperlink w:anchor="_Toc161845617" w:history="1">
            <w:r w:rsidR="00B72C8D" w:rsidRPr="00052D4D">
              <w:rPr>
                <w:rStyle w:val="ae"/>
                <w:rFonts w:ascii="Times New Roman" w:hAnsi="Times New Roman" w:cs="Times New Roman"/>
                <w:noProof/>
              </w:rPr>
              <w:t>6.8.</w:t>
            </w:r>
            <w:r w:rsidR="00B72C8D">
              <w:rPr>
                <w:rFonts w:eastAsiaTheme="minorEastAsia"/>
                <w:noProof/>
                <w:lang w:eastAsia="ru-RU"/>
              </w:rPr>
              <w:tab/>
            </w:r>
            <w:r w:rsidR="00B72C8D" w:rsidRPr="00052D4D">
              <w:rPr>
                <w:rStyle w:val="ae"/>
                <w:rFonts w:ascii="Times New Roman" w:hAnsi="Times New Roman" w:cs="Times New Roman"/>
                <w:noProof/>
              </w:rPr>
              <w:t>Управление рисками, внутренний контроль</w:t>
            </w:r>
            <w:r w:rsidR="00B72C8D">
              <w:rPr>
                <w:noProof/>
                <w:webHidden/>
              </w:rPr>
              <w:tab/>
            </w:r>
            <w:r w:rsidR="00B72C8D">
              <w:rPr>
                <w:noProof/>
                <w:webHidden/>
              </w:rPr>
              <w:fldChar w:fldCharType="begin"/>
            </w:r>
            <w:r w:rsidR="00B72C8D">
              <w:rPr>
                <w:noProof/>
                <w:webHidden/>
              </w:rPr>
              <w:instrText xml:space="preserve"> PAGEREF _Toc161845617 \h </w:instrText>
            </w:r>
            <w:r w:rsidR="00B72C8D">
              <w:rPr>
                <w:noProof/>
                <w:webHidden/>
              </w:rPr>
            </w:r>
            <w:r w:rsidR="00B72C8D">
              <w:rPr>
                <w:noProof/>
                <w:webHidden/>
              </w:rPr>
              <w:fldChar w:fldCharType="separate"/>
            </w:r>
            <w:r w:rsidR="00B72C8D">
              <w:rPr>
                <w:noProof/>
                <w:webHidden/>
              </w:rPr>
              <w:t>40</w:t>
            </w:r>
            <w:r w:rsidR="00B72C8D">
              <w:rPr>
                <w:noProof/>
                <w:webHidden/>
              </w:rPr>
              <w:fldChar w:fldCharType="end"/>
            </w:r>
          </w:hyperlink>
        </w:p>
        <w:p w14:paraId="4BB102DA" w14:textId="77777777" w:rsidR="00B72C8D" w:rsidRDefault="00496E8C">
          <w:pPr>
            <w:pStyle w:val="21"/>
            <w:tabs>
              <w:tab w:val="left" w:pos="880"/>
              <w:tab w:val="right" w:leader="dot" w:pos="9628"/>
            </w:tabs>
            <w:rPr>
              <w:rFonts w:eastAsiaTheme="minorEastAsia"/>
              <w:noProof/>
              <w:lang w:eastAsia="ru-RU"/>
            </w:rPr>
          </w:pPr>
          <w:hyperlink w:anchor="_Toc161845618" w:history="1">
            <w:r w:rsidR="00B72C8D" w:rsidRPr="00052D4D">
              <w:rPr>
                <w:rStyle w:val="ae"/>
                <w:rFonts w:ascii="Times New Roman" w:hAnsi="Times New Roman" w:cs="Times New Roman"/>
                <w:noProof/>
              </w:rPr>
              <w:t>6.9.</w:t>
            </w:r>
            <w:r w:rsidR="00B72C8D">
              <w:rPr>
                <w:rFonts w:eastAsiaTheme="minorEastAsia"/>
                <w:noProof/>
                <w:lang w:eastAsia="ru-RU"/>
              </w:rPr>
              <w:tab/>
            </w:r>
            <w:r w:rsidR="00B72C8D" w:rsidRPr="00052D4D">
              <w:rPr>
                <w:rStyle w:val="ae"/>
                <w:rFonts w:ascii="Times New Roman" w:hAnsi="Times New Roman" w:cs="Times New Roman"/>
                <w:noProof/>
              </w:rPr>
              <w:t>Ревизионная комиссия (Ревизор)</w:t>
            </w:r>
            <w:r w:rsidR="00B72C8D">
              <w:rPr>
                <w:noProof/>
                <w:webHidden/>
              </w:rPr>
              <w:tab/>
            </w:r>
            <w:r w:rsidR="00B72C8D">
              <w:rPr>
                <w:noProof/>
                <w:webHidden/>
              </w:rPr>
              <w:fldChar w:fldCharType="begin"/>
            </w:r>
            <w:r w:rsidR="00B72C8D">
              <w:rPr>
                <w:noProof/>
                <w:webHidden/>
              </w:rPr>
              <w:instrText xml:space="preserve"> PAGEREF _Toc161845618 \h </w:instrText>
            </w:r>
            <w:r w:rsidR="00B72C8D">
              <w:rPr>
                <w:noProof/>
                <w:webHidden/>
              </w:rPr>
            </w:r>
            <w:r w:rsidR="00B72C8D">
              <w:rPr>
                <w:noProof/>
                <w:webHidden/>
              </w:rPr>
              <w:fldChar w:fldCharType="separate"/>
            </w:r>
            <w:r w:rsidR="00B72C8D">
              <w:rPr>
                <w:noProof/>
                <w:webHidden/>
              </w:rPr>
              <w:t>42</w:t>
            </w:r>
            <w:r w:rsidR="00B72C8D">
              <w:rPr>
                <w:noProof/>
                <w:webHidden/>
              </w:rPr>
              <w:fldChar w:fldCharType="end"/>
            </w:r>
          </w:hyperlink>
        </w:p>
        <w:p w14:paraId="60C74FD1" w14:textId="77777777" w:rsidR="00B72C8D" w:rsidRDefault="00496E8C">
          <w:pPr>
            <w:pStyle w:val="21"/>
            <w:tabs>
              <w:tab w:val="left" w:pos="1100"/>
              <w:tab w:val="right" w:leader="dot" w:pos="9628"/>
            </w:tabs>
            <w:rPr>
              <w:rFonts w:eastAsiaTheme="minorEastAsia"/>
              <w:noProof/>
              <w:lang w:eastAsia="ru-RU"/>
            </w:rPr>
          </w:pPr>
          <w:hyperlink w:anchor="_Toc161845619" w:history="1">
            <w:r w:rsidR="00B72C8D" w:rsidRPr="00052D4D">
              <w:rPr>
                <w:rStyle w:val="ae"/>
                <w:rFonts w:ascii="Times New Roman" w:eastAsia="Times New Roman" w:hAnsi="Times New Roman" w:cs="Times New Roman"/>
                <w:noProof/>
                <w:lang w:eastAsia="ru-RU"/>
              </w:rPr>
              <w:t>6.10.</w:t>
            </w:r>
            <w:r w:rsidR="00B72C8D">
              <w:rPr>
                <w:rFonts w:eastAsiaTheme="minorEastAsia"/>
                <w:noProof/>
                <w:lang w:eastAsia="ru-RU"/>
              </w:rPr>
              <w:tab/>
            </w:r>
            <w:r w:rsidR="00B72C8D" w:rsidRPr="00052D4D">
              <w:rPr>
                <w:rStyle w:val="ae"/>
                <w:rFonts w:ascii="Times New Roman" w:hAnsi="Times New Roman" w:cs="Times New Roman"/>
                <w:noProof/>
              </w:rPr>
              <w:t>Внешний индивидуальный аудитор (аудиторская организация)</w:t>
            </w:r>
            <w:r w:rsidR="00B72C8D">
              <w:rPr>
                <w:noProof/>
                <w:webHidden/>
              </w:rPr>
              <w:tab/>
            </w:r>
            <w:r w:rsidR="00B72C8D">
              <w:rPr>
                <w:noProof/>
                <w:webHidden/>
              </w:rPr>
              <w:fldChar w:fldCharType="begin"/>
            </w:r>
            <w:r w:rsidR="00B72C8D">
              <w:rPr>
                <w:noProof/>
                <w:webHidden/>
              </w:rPr>
              <w:instrText xml:space="preserve"> PAGEREF _Toc161845619 \h </w:instrText>
            </w:r>
            <w:r w:rsidR="00B72C8D">
              <w:rPr>
                <w:noProof/>
                <w:webHidden/>
              </w:rPr>
            </w:r>
            <w:r w:rsidR="00B72C8D">
              <w:rPr>
                <w:noProof/>
                <w:webHidden/>
              </w:rPr>
              <w:fldChar w:fldCharType="separate"/>
            </w:r>
            <w:r w:rsidR="00B72C8D">
              <w:rPr>
                <w:noProof/>
                <w:webHidden/>
              </w:rPr>
              <w:t>47</w:t>
            </w:r>
            <w:r w:rsidR="00B72C8D">
              <w:rPr>
                <w:noProof/>
                <w:webHidden/>
              </w:rPr>
              <w:fldChar w:fldCharType="end"/>
            </w:r>
          </w:hyperlink>
        </w:p>
        <w:p w14:paraId="594DF0F9" w14:textId="77777777" w:rsidR="00B72C8D" w:rsidRDefault="00496E8C">
          <w:pPr>
            <w:pStyle w:val="21"/>
            <w:tabs>
              <w:tab w:val="left" w:pos="1100"/>
              <w:tab w:val="right" w:leader="dot" w:pos="9628"/>
            </w:tabs>
            <w:rPr>
              <w:rFonts w:eastAsiaTheme="minorEastAsia"/>
              <w:noProof/>
              <w:lang w:eastAsia="ru-RU"/>
            </w:rPr>
          </w:pPr>
          <w:hyperlink w:anchor="_Toc161845620" w:history="1">
            <w:r w:rsidR="00B72C8D" w:rsidRPr="00052D4D">
              <w:rPr>
                <w:rStyle w:val="ae"/>
                <w:rFonts w:ascii="Times New Roman" w:hAnsi="Times New Roman" w:cs="Times New Roman"/>
                <w:noProof/>
              </w:rPr>
              <w:t>6.11.</w:t>
            </w:r>
            <w:r w:rsidR="00B72C8D">
              <w:rPr>
                <w:rFonts w:eastAsiaTheme="minorEastAsia"/>
                <w:noProof/>
                <w:lang w:eastAsia="ru-RU"/>
              </w:rPr>
              <w:tab/>
            </w:r>
            <w:r w:rsidR="00B72C8D" w:rsidRPr="00052D4D">
              <w:rPr>
                <w:rStyle w:val="ae"/>
                <w:rFonts w:ascii="Times New Roman" w:hAnsi="Times New Roman" w:cs="Times New Roman"/>
                <w:noProof/>
              </w:rPr>
              <w:t>Акционерный капитал, обращение ценных бумаг</w:t>
            </w:r>
            <w:r w:rsidR="00B72C8D">
              <w:rPr>
                <w:noProof/>
                <w:webHidden/>
              </w:rPr>
              <w:tab/>
            </w:r>
            <w:r w:rsidR="00B72C8D">
              <w:rPr>
                <w:noProof/>
                <w:webHidden/>
              </w:rPr>
              <w:fldChar w:fldCharType="begin"/>
            </w:r>
            <w:r w:rsidR="00B72C8D">
              <w:rPr>
                <w:noProof/>
                <w:webHidden/>
              </w:rPr>
              <w:instrText xml:space="preserve"> PAGEREF _Toc161845620 \h </w:instrText>
            </w:r>
            <w:r w:rsidR="00B72C8D">
              <w:rPr>
                <w:noProof/>
                <w:webHidden/>
              </w:rPr>
            </w:r>
            <w:r w:rsidR="00B72C8D">
              <w:rPr>
                <w:noProof/>
                <w:webHidden/>
              </w:rPr>
              <w:fldChar w:fldCharType="separate"/>
            </w:r>
            <w:r w:rsidR="00B72C8D">
              <w:rPr>
                <w:noProof/>
                <w:webHidden/>
              </w:rPr>
              <w:t>52</w:t>
            </w:r>
            <w:r w:rsidR="00B72C8D">
              <w:rPr>
                <w:noProof/>
                <w:webHidden/>
              </w:rPr>
              <w:fldChar w:fldCharType="end"/>
            </w:r>
          </w:hyperlink>
        </w:p>
        <w:p w14:paraId="1E225773" w14:textId="77777777" w:rsidR="00B72C8D" w:rsidRDefault="00496E8C">
          <w:pPr>
            <w:pStyle w:val="31"/>
            <w:tabs>
              <w:tab w:val="left" w:pos="1320"/>
              <w:tab w:val="right" w:leader="dot" w:pos="9628"/>
            </w:tabs>
            <w:rPr>
              <w:rFonts w:eastAsiaTheme="minorEastAsia"/>
              <w:noProof/>
              <w:lang w:eastAsia="ru-RU"/>
            </w:rPr>
          </w:pPr>
          <w:hyperlink w:anchor="_Toc161845621" w:history="1">
            <w:r w:rsidR="00B72C8D" w:rsidRPr="00052D4D">
              <w:rPr>
                <w:rStyle w:val="ae"/>
                <w:rFonts w:ascii="Times New Roman" w:hAnsi="Times New Roman" w:cs="Times New Roman"/>
                <w:i/>
                <w:noProof/>
              </w:rPr>
              <w:t>6.11.1.</w:t>
            </w:r>
            <w:r w:rsidR="00B72C8D">
              <w:rPr>
                <w:rFonts w:eastAsiaTheme="minorEastAsia"/>
                <w:noProof/>
                <w:lang w:eastAsia="ru-RU"/>
              </w:rPr>
              <w:tab/>
            </w:r>
            <w:r w:rsidR="00B72C8D" w:rsidRPr="00052D4D">
              <w:rPr>
                <w:rStyle w:val="ae"/>
                <w:rFonts w:ascii="Times New Roman" w:eastAsia="Times New Roman" w:hAnsi="Times New Roman" w:cs="Times New Roman"/>
                <w:i/>
                <w:noProof/>
                <w:lang w:eastAsia="ru-RU"/>
              </w:rPr>
              <w:t>Информация о ценных бумагах и уставном капитале Общества</w:t>
            </w:r>
            <w:r w:rsidR="00B72C8D">
              <w:rPr>
                <w:noProof/>
                <w:webHidden/>
              </w:rPr>
              <w:tab/>
            </w:r>
            <w:r w:rsidR="00B72C8D">
              <w:rPr>
                <w:noProof/>
                <w:webHidden/>
              </w:rPr>
              <w:fldChar w:fldCharType="begin"/>
            </w:r>
            <w:r w:rsidR="00B72C8D">
              <w:rPr>
                <w:noProof/>
                <w:webHidden/>
              </w:rPr>
              <w:instrText xml:space="preserve"> PAGEREF _Toc161845621 \h </w:instrText>
            </w:r>
            <w:r w:rsidR="00B72C8D">
              <w:rPr>
                <w:noProof/>
                <w:webHidden/>
              </w:rPr>
            </w:r>
            <w:r w:rsidR="00B72C8D">
              <w:rPr>
                <w:noProof/>
                <w:webHidden/>
              </w:rPr>
              <w:fldChar w:fldCharType="separate"/>
            </w:r>
            <w:r w:rsidR="00B72C8D">
              <w:rPr>
                <w:noProof/>
                <w:webHidden/>
              </w:rPr>
              <w:t>52</w:t>
            </w:r>
            <w:r w:rsidR="00B72C8D">
              <w:rPr>
                <w:noProof/>
                <w:webHidden/>
              </w:rPr>
              <w:fldChar w:fldCharType="end"/>
            </w:r>
          </w:hyperlink>
        </w:p>
        <w:p w14:paraId="2681AC33" w14:textId="77777777" w:rsidR="00B72C8D" w:rsidRDefault="00496E8C">
          <w:pPr>
            <w:pStyle w:val="31"/>
            <w:tabs>
              <w:tab w:val="left" w:pos="1320"/>
              <w:tab w:val="right" w:leader="dot" w:pos="9628"/>
            </w:tabs>
            <w:rPr>
              <w:rFonts w:eastAsiaTheme="minorEastAsia"/>
              <w:noProof/>
              <w:lang w:eastAsia="ru-RU"/>
            </w:rPr>
          </w:pPr>
          <w:hyperlink w:anchor="_Toc161845622" w:history="1">
            <w:r w:rsidR="00B72C8D" w:rsidRPr="00052D4D">
              <w:rPr>
                <w:rStyle w:val="ae"/>
                <w:rFonts w:ascii="Times New Roman" w:hAnsi="Times New Roman" w:cs="Times New Roman"/>
                <w:bCs/>
                <w:i/>
                <w:iCs/>
                <w:noProof/>
              </w:rPr>
              <w:t>6.11.2.</w:t>
            </w:r>
            <w:r w:rsidR="00B72C8D">
              <w:rPr>
                <w:rFonts w:eastAsiaTheme="minorEastAsia"/>
                <w:noProof/>
                <w:lang w:eastAsia="ru-RU"/>
              </w:rPr>
              <w:tab/>
            </w:r>
            <w:r w:rsidR="00B72C8D" w:rsidRPr="00052D4D">
              <w:rPr>
                <w:rStyle w:val="ae"/>
                <w:rFonts w:ascii="Times New Roman" w:eastAsia="Times New Roman" w:hAnsi="Times New Roman" w:cs="Times New Roman"/>
                <w:i/>
                <w:noProof/>
                <w:lang w:eastAsia="ru-RU"/>
              </w:rPr>
              <w:t>Распределение прибыли и дивидендная политика Общества</w:t>
            </w:r>
            <w:r w:rsidR="00B72C8D">
              <w:rPr>
                <w:noProof/>
                <w:webHidden/>
              </w:rPr>
              <w:tab/>
            </w:r>
            <w:r w:rsidR="00B72C8D">
              <w:rPr>
                <w:noProof/>
                <w:webHidden/>
              </w:rPr>
              <w:fldChar w:fldCharType="begin"/>
            </w:r>
            <w:r w:rsidR="00B72C8D">
              <w:rPr>
                <w:noProof/>
                <w:webHidden/>
              </w:rPr>
              <w:instrText xml:space="preserve"> PAGEREF _Toc161845622 \h </w:instrText>
            </w:r>
            <w:r w:rsidR="00B72C8D">
              <w:rPr>
                <w:noProof/>
                <w:webHidden/>
              </w:rPr>
            </w:r>
            <w:r w:rsidR="00B72C8D">
              <w:rPr>
                <w:noProof/>
                <w:webHidden/>
              </w:rPr>
              <w:fldChar w:fldCharType="separate"/>
            </w:r>
            <w:r w:rsidR="00B72C8D">
              <w:rPr>
                <w:noProof/>
                <w:webHidden/>
              </w:rPr>
              <w:t>53</w:t>
            </w:r>
            <w:r w:rsidR="00B72C8D">
              <w:rPr>
                <w:noProof/>
                <w:webHidden/>
              </w:rPr>
              <w:fldChar w:fldCharType="end"/>
            </w:r>
          </w:hyperlink>
        </w:p>
        <w:p w14:paraId="57B7D6B3" w14:textId="77777777" w:rsidR="00B72C8D" w:rsidRDefault="00496E8C">
          <w:pPr>
            <w:pStyle w:val="31"/>
            <w:tabs>
              <w:tab w:val="left" w:pos="1320"/>
              <w:tab w:val="right" w:leader="dot" w:pos="9628"/>
            </w:tabs>
            <w:rPr>
              <w:rFonts w:eastAsiaTheme="minorEastAsia"/>
              <w:noProof/>
              <w:lang w:eastAsia="ru-RU"/>
            </w:rPr>
          </w:pPr>
          <w:hyperlink w:anchor="_Toc161845623" w:history="1">
            <w:r w:rsidR="00B72C8D" w:rsidRPr="00052D4D">
              <w:rPr>
                <w:rStyle w:val="ae"/>
                <w:rFonts w:ascii="Times New Roman" w:eastAsia="Calibri" w:hAnsi="Times New Roman" w:cs="Times New Roman"/>
                <w:i/>
                <w:noProof/>
                <w:lang w:eastAsia="ru-RU"/>
              </w:rPr>
              <w:t>6.11.3.</w:t>
            </w:r>
            <w:r w:rsidR="00B72C8D">
              <w:rPr>
                <w:rFonts w:eastAsiaTheme="minorEastAsia"/>
                <w:noProof/>
                <w:lang w:eastAsia="ru-RU"/>
              </w:rPr>
              <w:tab/>
            </w:r>
            <w:r w:rsidR="00B72C8D" w:rsidRPr="00052D4D">
              <w:rPr>
                <w:rStyle w:val="ae"/>
                <w:rFonts w:ascii="Times New Roman" w:eastAsia="Times New Roman" w:hAnsi="Times New Roman" w:cs="Times New Roman"/>
                <w:i/>
                <w:noProof/>
                <w:lang w:eastAsia="ru-RU"/>
              </w:rPr>
              <w:t>Контактная информация Общества</w:t>
            </w:r>
            <w:r w:rsidR="00B72C8D">
              <w:rPr>
                <w:noProof/>
                <w:webHidden/>
              </w:rPr>
              <w:tab/>
            </w:r>
            <w:r w:rsidR="00B72C8D">
              <w:rPr>
                <w:noProof/>
                <w:webHidden/>
              </w:rPr>
              <w:fldChar w:fldCharType="begin"/>
            </w:r>
            <w:r w:rsidR="00B72C8D">
              <w:rPr>
                <w:noProof/>
                <w:webHidden/>
              </w:rPr>
              <w:instrText xml:space="preserve"> PAGEREF _Toc161845623 \h </w:instrText>
            </w:r>
            <w:r w:rsidR="00B72C8D">
              <w:rPr>
                <w:noProof/>
                <w:webHidden/>
              </w:rPr>
            </w:r>
            <w:r w:rsidR="00B72C8D">
              <w:rPr>
                <w:noProof/>
                <w:webHidden/>
              </w:rPr>
              <w:fldChar w:fldCharType="separate"/>
            </w:r>
            <w:r w:rsidR="00B72C8D">
              <w:rPr>
                <w:noProof/>
                <w:webHidden/>
              </w:rPr>
              <w:t>54</w:t>
            </w:r>
            <w:r w:rsidR="00B72C8D">
              <w:rPr>
                <w:noProof/>
                <w:webHidden/>
              </w:rPr>
              <w:fldChar w:fldCharType="end"/>
            </w:r>
          </w:hyperlink>
        </w:p>
        <w:p w14:paraId="42B47761" w14:textId="77777777" w:rsidR="00B72C8D" w:rsidRDefault="00496E8C">
          <w:pPr>
            <w:pStyle w:val="11"/>
            <w:tabs>
              <w:tab w:val="left" w:pos="440"/>
              <w:tab w:val="right" w:leader="dot" w:pos="9628"/>
            </w:tabs>
            <w:rPr>
              <w:rFonts w:eastAsiaTheme="minorEastAsia"/>
              <w:noProof/>
              <w:lang w:eastAsia="ru-RU"/>
            </w:rPr>
          </w:pPr>
          <w:hyperlink w:anchor="_Toc161845624" w:history="1">
            <w:r w:rsidR="00B72C8D" w:rsidRPr="00052D4D">
              <w:rPr>
                <w:rStyle w:val="ae"/>
                <w:rFonts w:ascii="Times New Roman" w:eastAsia="Times New Roman" w:hAnsi="Times New Roman" w:cs="Times New Roman"/>
                <w:noProof/>
                <w:lang w:eastAsia="ru-RU"/>
              </w:rPr>
              <w:t>7.</w:t>
            </w:r>
            <w:r w:rsidR="00B72C8D">
              <w:rPr>
                <w:rFonts w:eastAsiaTheme="minorEastAsia"/>
                <w:noProof/>
                <w:lang w:eastAsia="ru-RU"/>
              </w:rPr>
              <w:tab/>
            </w:r>
            <w:r w:rsidR="00B72C8D" w:rsidRPr="00052D4D">
              <w:rPr>
                <w:rStyle w:val="ae"/>
                <w:rFonts w:ascii="Times New Roman" w:eastAsia="Times New Roman" w:hAnsi="Times New Roman" w:cs="Times New Roman"/>
                <w:noProof/>
                <w:lang w:eastAsia="ru-RU"/>
              </w:rPr>
              <w:t>Приложения</w:t>
            </w:r>
            <w:r w:rsidR="00B72C8D">
              <w:rPr>
                <w:noProof/>
                <w:webHidden/>
              </w:rPr>
              <w:tab/>
            </w:r>
            <w:r w:rsidR="00B72C8D">
              <w:rPr>
                <w:noProof/>
                <w:webHidden/>
              </w:rPr>
              <w:fldChar w:fldCharType="begin"/>
            </w:r>
            <w:r w:rsidR="00B72C8D">
              <w:rPr>
                <w:noProof/>
                <w:webHidden/>
              </w:rPr>
              <w:instrText xml:space="preserve"> PAGEREF _Toc161845624 \h </w:instrText>
            </w:r>
            <w:r w:rsidR="00B72C8D">
              <w:rPr>
                <w:noProof/>
                <w:webHidden/>
              </w:rPr>
            </w:r>
            <w:r w:rsidR="00B72C8D">
              <w:rPr>
                <w:noProof/>
                <w:webHidden/>
              </w:rPr>
              <w:fldChar w:fldCharType="separate"/>
            </w:r>
            <w:r w:rsidR="00B72C8D">
              <w:rPr>
                <w:noProof/>
                <w:webHidden/>
              </w:rPr>
              <w:t>56</w:t>
            </w:r>
            <w:r w:rsidR="00B72C8D">
              <w:rPr>
                <w:noProof/>
                <w:webHidden/>
              </w:rPr>
              <w:fldChar w:fldCharType="end"/>
            </w:r>
          </w:hyperlink>
        </w:p>
        <w:p w14:paraId="2054A2BA" w14:textId="77777777" w:rsidR="00B72C8D" w:rsidRDefault="00496E8C">
          <w:pPr>
            <w:pStyle w:val="21"/>
            <w:tabs>
              <w:tab w:val="left" w:pos="880"/>
              <w:tab w:val="right" w:leader="dot" w:pos="9628"/>
            </w:tabs>
            <w:rPr>
              <w:rFonts w:eastAsiaTheme="minorEastAsia"/>
              <w:noProof/>
              <w:lang w:eastAsia="ru-RU"/>
            </w:rPr>
          </w:pPr>
          <w:hyperlink w:anchor="_Toc161845625" w:history="1">
            <w:r w:rsidR="00B72C8D" w:rsidRPr="00052D4D">
              <w:rPr>
                <w:rStyle w:val="ae"/>
                <w:rFonts w:ascii="Times New Roman" w:eastAsia="Times New Roman" w:hAnsi="Times New Roman" w:cs="Times New Roman"/>
                <w:bCs/>
                <w:noProof/>
              </w:rPr>
              <w:t>7.1.</w:t>
            </w:r>
            <w:r w:rsidR="00B72C8D">
              <w:rPr>
                <w:rFonts w:eastAsiaTheme="minorEastAsia"/>
                <w:noProof/>
                <w:lang w:eastAsia="ru-RU"/>
              </w:rPr>
              <w:tab/>
            </w:r>
            <w:r w:rsidR="00B72C8D" w:rsidRPr="00052D4D">
              <w:rPr>
                <w:rStyle w:val="ae"/>
                <w:rFonts w:ascii="Times New Roman" w:eastAsia="Times New Roman" w:hAnsi="Times New Roman" w:cs="Times New Roman"/>
                <w:noProof/>
                <w:lang w:eastAsia="ru-RU"/>
              </w:rPr>
              <w:t>Организационная структура АО «Россети Центр закупок», действовавшая в 2023 году</w:t>
            </w:r>
            <w:r w:rsidR="00B72C8D">
              <w:rPr>
                <w:noProof/>
                <w:webHidden/>
              </w:rPr>
              <w:tab/>
            </w:r>
            <w:r w:rsidR="00B72C8D">
              <w:rPr>
                <w:noProof/>
                <w:webHidden/>
              </w:rPr>
              <w:fldChar w:fldCharType="begin"/>
            </w:r>
            <w:r w:rsidR="00B72C8D">
              <w:rPr>
                <w:noProof/>
                <w:webHidden/>
              </w:rPr>
              <w:instrText xml:space="preserve"> PAGEREF _Toc161845625 \h </w:instrText>
            </w:r>
            <w:r w:rsidR="00B72C8D">
              <w:rPr>
                <w:noProof/>
                <w:webHidden/>
              </w:rPr>
            </w:r>
            <w:r w:rsidR="00B72C8D">
              <w:rPr>
                <w:noProof/>
                <w:webHidden/>
              </w:rPr>
              <w:fldChar w:fldCharType="separate"/>
            </w:r>
            <w:r w:rsidR="00B72C8D">
              <w:rPr>
                <w:noProof/>
                <w:webHidden/>
              </w:rPr>
              <w:t>56</w:t>
            </w:r>
            <w:r w:rsidR="00B72C8D">
              <w:rPr>
                <w:noProof/>
                <w:webHidden/>
              </w:rPr>
              <w:fldChar w:fldCharType="end"/>
            </w:r>
          </w:hyperlink>
        </w:p>
        <w:p w14:paraId="69F36EEB" w14:textId="77777777" w:rsidR="00B72C8D" w:rsidRDefault="00496E8C">
          <w:pPr>
            <w:pStyle w:val="21"/>
            <w:tabs>
              <w:tab w:val="left" w:pos="880"/>
              <w:tab w:val="right" w:leader="dot" w:pos="9628"/>
            </w:tabs>
            <w:rPr>
              <w:rFonts w:eastAsiaTheme="minorEastAsia"/>
              <w:noProof/>
              <w:lang w:eastAsia="ru-RU"/>
            </w:rPr>
          </w:pPr>
          <w:hyperlink w:anchor="_Toc161845626" w:history="1">
            <w:r w:rsidR="00B72C8D" w:rsidRPr="00052D4D">
              <w:rPr>
                <w:rStyle w:val="ae"/>
                <w:rFonts w:ascii="Times New Roman" w:eastAsia="Times New Roman" w:hAnsi="Times New Roman" w:cs="Times New Roman"/>
                <w:noProof/>
                <w:lang w:eastAsia="ru-RU"/>
              </w:rPr>
              <w:t>7.2.</w:t>
            </w:r>
            <w:r w:rsidR="00B72C8D">
              <w:rPr>
                <w:rFonts w:eastAsiaTheme="minorEastAsia"/>
                <w:noProof/>
                <w:lang w:eastAsia="ru-RU"/>
              </w:rPr>
              <w:tab/>
            </w:r>
            <w:r w:rsidR="00B72C8D" w:rsidRPr="00052D4D">
              <w:rPr>
                <w:rStyle w:val="ae"/>
                <w:rFonts w:ascii="Times New Roman" w:eastAsia="Calibri" w:hAnsi="Times New Roman" w:cs="Times New Roman"/>
                <w:noProof/>
              </w:rPr>
              <w:t xml:space="preserve">Информация о заключенных АО </w:t>
            </w:r>
            <w:r w:rsidR="00B72C8D" w:rsidRPr="00052D4D">
              <w:rPr>
                <w:rStyle w:val="ae"/>
                <w:rFonts w:ascii="Times New Roman" w:eastAsia="Times New Roman" w:hAnsi="Times New Roman" w:cs="Times New Roman"/>
                <w:noProof/>
                <w:lang w:eastAsia="ru-RU"/>
              </w:rPr>
              <w:t>«Россети Центр закупок»</w:t>
            </w:r>
            <w:r w:rsidR="00B72C8D" w:rsidRPr="00052D4D">
              <w:rPr>
                <w:rStyle w:val="ae"/>
                <w:rFonts w:ascii="Times New Roman" w:eastAsia="Calibri" w:hAnsi="Times New Roman" w:cs="Times New Roman"/>
                <w:noProof/>
              </w:rPr>
              <w:t xml:space="preserve"> в 2023 году крупных сделках</w:t>
            </w:r>
            <w:r w:rsidR="00B72C8D">
              <w:rPr>
                <w:noProof/>
                <w:webHidden/>
              </w:rPr>
              <w:tab/>
            </w:r>
            <w:r w:rsidR="00B72C8D">
              <w:rPr>
                <w:noProof/>
                <w:webHidden/>
              </w:rPr>
              <w:fldChar w:fldCharType="begin"/>
            </w:r>
            <w:r w:rsidR="00B72C8D">
              <w:rPr>
                <w:noProof/>
                <w:webHidden/>
              </w:rPr>
              <w:instrText xml:space="preserve"> PAGEREF _Toc161845626 \h </w:instrText>
            </w:r>
            <w:r w:rsidR="00B72C8D">
              <w:rPr>
                <w:noProof/>
                <w:webHidden/>
              </w:rPr>
            </w:r>
            <w:r w:rsidR="00B72C8D">
              <w:rPr>
                <w:noProof/>
                <w:webHidden/>
              </w:rPr>
              <w:fldChar w:fldCharType="separate"/>
            </w:r>
            <w:r w:rsidR="00B72C8D">
              <w:rPr>
                <w:noProof/>
                <w:webHidden/>
              </w:rPr>
              <w:t>56</w:t>
            </w:r>
            <w:r w:rsidR="00B72C8D">
              <w:rPr>
                <w:noProof/>
                <w:webHidden/>
              </w:rPr>
              <w:fldChar w:fldCharType="end"/>
            </w:r>
          </w:hyperlink>
        </w:p>
        <w:p w14:paraId="3AF313CC" w14:textId="77777777" w:rsidR="00B72C8D" w:rsidRDefault="00496E8C">
          <w:pPr>
            <w:pStyle w:val="21"/>
            <w:tabs>
              <w:tab w:val="left" w:pos="880"/>
              <w:tab w:val="right" w:leader="dot" w:pos="9628"/>
            </w:tabs>
            <w:rPr>
              <w:rFonts w:eastAsiaTheme="minorEastAsia"/>
              <w:noProof/>
              <w:lang w:eastAsia="ru-RU"/>
            </w:rPr>
          </w:pPr>
          <w:hyperlink w:anchor="_Toc161845627" w:history="1">
            <w:r w:rsidR="00B72C8D" w:rsidRPr="00052D4D">
              <w:rPr>
                <w:rStyle w:val="ae"/>
                <w:rFonts w:ascii="Times New Roman" w:eastAsia="Times New Roman" w:hAnsi="Times New Roman" w:cs="Times New Roman"/>
                <w:noProof/>
              </w:rPr>
              <w:t>7.3.</w:t>
            </w:r>
            <w:r w:rsidR="00B72C8D">
              <w:rPr>
                <w:rFonts w:eastAsiaTheme="minorEastAsia"/>
                <w:noProof/>
                <w:lang w:eastAsia="ru-RU"/>
              </w:rPr>
              <w:tab/>
            </w:r>
            <w:r w:rsidR="00B72C8D" w:rsidRPr="00052D4D">
              <w:rPr>
                <w:rStyle w:val="ae"/>
                <w:rFonts w:ascii="Times New Roman" w:eastAsia="Calibri" w:hAnsi="Times New Roman" w:cs="Times New Roman"/>
                <w:noProof/>
              </w:rPr>
              <w:t>Информации о заключенных АО «Россети Центр закупок» в 2023 году сделках, в совершении которых имеется заинтересованность</w:t>
            </w:r>
            <w:r w:rsidR="00B72C8D">
              <w:rPr>
                <w:noProof/>
                <w:webHidden/>
              </w:rPr>
              <w:tab/>
            </w:r>
            <w:r w:rsidR="00B72C8D">
              <w:rPr>
                <w:noProof/>
                <w:webHidden/>
              </w:rPr>
              <w:fldChar w:fldCharType="begin"/>
            </w:r>
            <w:r w:rsidR="00B72C8D">
              <w:rPr>
                <w:noProof/>
                <w:webHidden/>
              </w:rPr>
              <w:instrText xml:space="preserve"> PAGEREF _Toc161845627 \h </w:instrText>
            </w:r>
            <w:r w:rsidR="00B72C8D">
              <w:rPr>
                <w:noProof/>
                <w:webHidden/>
              </w:rPr>
            </w:r>
            <w:r w:rsidR="00B72C8D">
              <w:rPr>
                <w:noProof/>
                <w:webHidden/>
              </w:rPr>
              <w:fldChar w:fldCharType="separate"/>
            </w:r>
            <w:r w:rsidR="00B72C8D">
              <w:rPr>
                <w:noProof/>
                <w:webHidden/>
              </w:rPr>
              <w:t>57</w:t>
            </w:r>
            <w:r w:rsidR="00B72C8D">
              <w:rPr>
                <w:noProof/>
                <w:webHidden/>
              </w:rPr>
              <w:fldChar w:fldCharType="end"/>
            </w:r>
          </w:hyperlink>
        </w:p>
        <w:p w14:paraId="1A4B5E91" w14:textId="77777777" w:rsidR="00B72C8D" w:rsidRDefault="00496E8C">
          <w:pPr>
            <w:pStyle w:val="21"/>
            <w:tabs>
              <w:tab w:val="left" w:pos="880"/>
              <w:tab w:val="right" w:leader="dot" w:pos="9628"/>
            </w:tabs>
            <w:rPr>
              <w:rFonts w:eastAsiaTheme="minorEastAsia"/>
              <w:noProof/>
              <w:lang w:eastAsia="ru-RU"/>
            </w:rPr>
          </w:pPr>
          <w:hyperlink w:anchor="_Toc161845628" w:history="1">
            <w:r w:rsidR="00B72C8D" w:rsidRPr="00052D4D">
              <w:rPr>
                <w:rStyle w:val="ae"/>
                <w:rFonts w:ascii="Times New Roman" w:eastAsia="Times New Roman" w:hAnsi="Times New Roman" w:cs="Times New Roman"/>
                <w:noProof/>
                <w:lang w:eastAsia="ru-RU"/>
              </w:rPr>
              <w:t>7.4.</w:t>
            </w:r>
            <w:r w:rsidR="00B72C8D">
              <w:rPr>
                <w:rFonts w:eastAsiaTheme="minorEastAsia"/>
                <w:noProof/>
                <w:lang w:eastAsia="ru-RU"/>
              </w:rPr>
              <w:tab/>
            </w:r>
            <w:r w:rsidR="00B72C8D" w:rsidRPr="00052D4D">
              <w:rPr>
                <w:rStyle w:val="ae"/>
                <w:rFonts w:ascii="Times New Roman" w:eastAsia="Times New Roman" w:hAnsi="Times New Roman" w:cs="Times New Roman"/>
                <w:noProof/>
                <w:lang w:eastAsia="ru-RU"/>
              </w:rPr>
              <w:t>Информация о реализации непрофильных активов в 2023 году</w:t>
            </w:r>
            <w:r w:rsidR="00B72C8D">
              <w:rPr>
                <w:noProof/>
                <w:webHidden/>
              </w:rPr>
              <w:tab/>
            </w:r>
            <w:r w:rsidR="00B72C8D">
              <w:rPr>
                <w:noProof/>
                <w:webHidden/>
              </w:rPr>
              <w:fldChar w:fldCharType="begin"/>
            </w:r>
            <w:r w:rsidR="00B72C8D">
              <w:rPr>
                <w:noProof/>
                <w:webHidden/>
              </w:rPr>
              <w:instrText xml:space="preserve"> PAGEREF _Toc161845628 \h </w:instrText>
            </w:r>
            <w:r w:rsidR="00B72C8D">
              <w:rPr>
                <w:noProof/>
                <w:webHidden/>
              </w:rPr>
            </w:r>
            <w:r w:rsidR="00B72C8D">
              <w:rPr>
                <w:noProof/>
                <w:webHidden/>
              </w:rPr>
              <w:fldChar w:fldCharType="separate"/>
            </w:r>
            <w:r w:rsidR="00B72C8D">
              <w:rPr>
                <w:noProof/>
                <w:webHidden/>
              </w:rPr>
              <w:t>64</w:t>
            </w:r>
            <w:r w:rsidR="00B72C8D">
              <w:rPr>
                <w:noProof/>
                <w:webHidden/>
              </w:rPr>
              <w:fldChar w:fldCharType="end"/>
            </w:r>
          </w:hyperlink>
        </w:p>
        <w:p w14:paraId="587791E7" w14:textId="77777777" w:rsidR="00B72C8D" w:rsidRDefault="00496E8C">
          <w:pPr>
            <w:pStyle w:val="21"/>
            <w:tabs>
              <w:tab w:val="left" w:pos="880"/>
              <w:tab w:val="right" w:leader="dot" w:pos="9628"/>
            </w:tabs>
            <w:rPr>
              <w:rFonts w:eastAsiaTheme="minorEastAsia"/>
              <w:noProof/>
              <w:lang w:eastAsia="ru-RU"/>
            </w:rPr>
          </w:pPr>
          <w:hyperlink w:anchor="_Toc161845629" w:history="1">
            <w:r w:rsidR="00B72C8D" w:rsidRPr="00052D4D">
              <w:rPr>
                <w:rStyle w:val="ae"/>
                <w:rFonts w:ascii="Times New Roman" w:eastAsia="Times New Roman" w:hAnsi="Times New Roman" w:cs="Times New Roman"/>
                <w:bCs/>
                <w:noProof/>
              </w:rPr>
              <w:t>7.5.</w:t>
            </w:r>
            <w:r w:rsidR="00B72C8D">
              <w:rPr>
                <w:rFonts w:eastAsiaTheme="minorEastAsia"/>
                <w:noProof/>
                <w:lang w:eastAsia="ru-RU"/>
              </w:rPr>
              <w:tab/>
            </w:r>
            <w:r w:rsidR="00B72C8D" w:rsidRPr="00052D4D">
              <w:rPr>
                <w:rStyle w:val="ae"/>
                <w:rFonts w:ascii="Times New Roman" w:hAnsi="Times New Roman" w:cs="Times New Roman"/>
                <w:bCs/>
                <w:noProof/>
              </w:rPr>
              <w:t>Заключение Ревизионной комиссии (Ревизора).</w:t>
            </w:r>
            <w:r w:rsidR="00B72C8D">
              <w:rPr>
                <w:noProof/>
                <w:webHidden/>
              </w:rPr>
              <w:tab/>
            </w:r>
            <w:r w:rsidR="00B72C8D">
              <w:rPr>
                <w:noProof/>
                <w:webHidden/>
              </w:rPr>
              <w:fldChar w:fldCharType="begin"/>
            </w:r>
            <w:r w:rsidR="00B72C8D">
              <w:rPr>
                <w:noProof/>
                <w:webHidden/>
              </w:rPr>
              <w:instrText xml:space="preserve"> PAGEREF _Toc161845629 \h </w:instrText>
            </w:r>
            <w:r w:rsidR="00B72C8D">
              <w:rPr>
                <w:noProof/>
                <w:webHidden/>
              </w:rPr>
            </w:r>
            <w:r w:rsidR="00B72C8D">
              <w:rPr>
                <w:noProof/>
                <w:webHidden/>
              </w:rPr>
              <w:fldChar w:fldCharType="separate"/>
            </w:r>
            <w:r w:rsidR="00B72C8D">
              <w:rPr>
                <w:noProof/>
                <w:webHidden/>
              </w:rPr>
              <w:t>64</w:t>
            </w:r>
            <w:r w:rsidR="00B72C8D">
              <w:rPr>
                <w:noProof/>
                <w:webHidden/>
              </w:rPr>
              <w:fldChar w:fldCharType="end"/>
            </w:r>
          </w:hyperlink>
        </w:p>
        <w:p w14:paraId="7E2531B7" w14:textId="77777777" w:rsidR="00B72C8D" w:rsidRDefault="00496E8C">
          <w:pPr>
            <w:pStyle w:val="21"/>
            <w:tabs>
              <w:tab w:val="left" w:pos="880"/>
              <w:tab w:val="right" w:leader="dot" w:pos="9628"/>
            </w:tabs>
            <w:rPr>
              <w:rFonts w:eastAsiaTheme="minorEastAsia"/>
              <w:noProof/>
              <w:lang w:eastAsia="ru-RU"/>
            </w:rPr>
          </w:pPr>
          <w:hyperlink w:anchor="_Toc161845630" w:history="1">
            <w:r w:rsidR="00B72C8D" w:rsidRPr="00052D4D">
              <w:rPr>
                <w:rStyle w:val="ae"/>
                <w:rFonts w:ascii="Times New Roman" w:eastAsia="Times New Roman" w:hAnsi="Times New Roman" w:cs="Times New Roman"/>
                <w:bCs/>
                <w:noProof/>
              </w:rPr>
              <w:t>7.6.</w:t>
            </w:r>
            <w:r w:rsidR="00B72C8D">
              <w:rPr>
                <w:rFonts w:eastAsiaTheme="minorEastAsia"/>
                <w:noProof/>
                <w:lang w:eastAsia="ru-RU"/>
              </w:rPr>
              <w:tab/>
            </w:r>
            <w:r w:rsidR="00B72C8D" w:rsidRPr="00052D4D">
              <w:rPr>
                <w:rStyle w:val="ae"/>
                <w:rFonts w:ascii="Times New Roman" w:hAnsi="Times New Roman" w:cs="Times New Roman"/>
                <w:bCs/>
                <w:noProof/>
              </w:rPr>
              <w:t>Бухгалтерская (финансовая) отчетность АО «Россети Центр закупок» по РСБУ за 2023 год с аудиторским заключением.</w:t>
            </w:r>
            <w:r w:rsidR="00B72C8D">
              <w:rPr>
                <w:noProof/>
                <w:webHidden/>
              </w:rPr>
              <w:tab/>
            </w:r>
            <w:r w:rsidR="00B72C8D">
              <w:rPr>
                <w:noProof/>
                <w:webHidden/>
              </w:rPr>
              <w:fldChar w:fldCharType="begin"/>
            </w:r>
            <w:r w:rsidR="00B72C8D">
              <w:rPr>
                <w:noProof/>
                <w:webHidden/>
              </w:rPr>
              <w:instrText xml:space="preserve"> PAGEREF _Toc161845630 \h </w:instrText>
            </w:r>
            <w:r w:rsidR="00B72C8D">
              <w:rPr>
                <w:noProof/>
                <w:webHidden/>
              </w:rPr>
            </w:r>
            <w:r w:rsidR="00B72C8D">
              <w:rPr>
                <w:noProof/>
                <w:webHidden/>
              </w:rPr>
              <w:fldChar w:fldCharType="separate"/>
            </w:r>
            <w:r w:rsidR="00B72C8D">
              <w:rPr>
                <w:noProof/>
                <w:webHidden/>
              </w:rPr>
              <w:t>64</w:t>
            </w:r>
            <w:r w:rsidR="00B72C8D">
              <w:rPr>
                <w:noProof/>
                <w:webHidden/>
              </w:rPr>
              <w:fldChar w:fldCharType="end"/>
            </w:r>
          </w:hyperlink>
        </w:p>
        <w:p w14:paraId="73F141C6" w14:textId="77777777" w:rsidR="00CB03AC" w:rsidRPr="003411C9" w:rsidRDefault="00CB03AC">
          <w:pPr>
            <w:rPr>
              <w:rFonts w:ascii="Times New Roman" w:hAnsi="Times New Roman" w:cs="Times New Roman"/>
              <w:sz w:val="28"/>
              <w:szCs w:val="28"/>
            </w:rPr>
          </w:pPr>
          <w:r w:rsidRPr="007924A9">
            <w:rPr>
              <w:rFonts w:ascii="Times New Roman" w:hAnsi="Times New Roman" w:cs="Times New Roman"/>
              <w:b/>
              <w:bCs/>
              <w:sz w:val="28"/>
              <w:szCs w:val="28"/>
            </w:rPr>
            <w:fldChar w:fldCharType="end"/>
          </w:r>
        </w:p>
      </w:sdtContent>
    </w:sdt>
    <w:p w14:paraId="0975325C" w14:textId="77777777" w:rsidR="00FA1125" w:rsidRDefault="00FA1125" w:rsidP="00FA1125">
      <w:pPr>
        <w:spacing w:after="0" w:line="240" w:lineRule="auto"/>
        <w:rPr>
          <w:rFonts w:ascii="Times New Roman" w:hAnsi="Times New Roman" w:cs="Times New Roman"/>
          <w:b/>
          <w:sz w:val="28"/>
          <w:szCs w:val="28"/>
          <w:lang w:eastAsia="ru-RU"/>
        </w:rPr>
        <w:sectPr w:rsidR="00FA1125" w:rsidSect="00FF5B67">
          <w:footerReference w:type="default" r:id="rId10"/>
          <w:pgSz w:w="11906" w:h="16838"/>
          <w:pgMar w:top="1135" w:right="850" w:bottom="1134" w:left="1418" w:header="567" w:footer="0" w:gutter="0"/>
          <w:cols w:space="708"/>
          <w:docGrid w:linePitch="360"/>
        </w:sectPr>
      </w:pPr>
    </w:p>
    <w:p w14:paraId="70199669" w14:textId="77777777" w:rsidR="00626CC0" w:rsidRPr="00626CC0" w:rsidRDefault="00FA1125" w:rsidP="00626CC0">
      <w:pPr>
        <w:pStyle w:val="1"/>
        <w:spacing w:before="0"/>
        <w:jc w:val="center"/>
        <w:rPr>
          <w:rFonts w:ascii="Times New Roman" w:eastAsia="Times New Roman" w:hAnsi="Times New Roman" w:cs="Times New Roman"/>
          <w:color w:val="auto"/>
          <w:lang w:eastAsia="ru-RU"/>
        </w:rPr>
      </w:pPr>
      <w:bookmarkStart w:id="1" w:name="_Toc161845592"/>
      <w:r w:rsidRPr="00744393">
        <w:rPr>
          <w:rFonts w:ascii="Times New Roman" w:hAnsi="Times New Roman" w:cs="Times New Roman"/>
          <w:color w:val="auto"/>
          <w:lang w:eastAsia="ru-RU"/>
        </w:rPr>
        <w:lastRenderedPageBreak/>
        <w:t>ОБРАЩЕНИЕ К АКЦИОНЕРУ</w:t>
      </w:r>
      <w:r w:rsidRPr="00744393">
        <w:rPr>
          <w:rFonts w:ascii="Times New Roman" w:hAnsi="Times New Roman" w:cs="Times New Roman"/>
          <w:color w:val="auto"/>
          <w:lang w:eastAsia="ru-RU"/>
        </w:rPr>
        <w:br/>
        <w:t>ПРЕДСЕДАТЕЛЯ СОВЕТА ДИРЕКТОРОВ И</w:t>
      </w:r>
      <w:r w:rsidRPr="00744393">
        <w:rPr>
          <w:rFonts w:ascii="Times New Roman" w:hAnsi="Times New Roman" w:cs="Times New Roman"/>
          <w:color w:val="auto"/>
          <w:lang w:eastAsia="ru-RU"/>
        </w:rPr>
        <w:br/>
        <w:t>ГЕНЕРАЛЬНОГО ДИРЕКТОРА</w:t>
      </w:r>
      <w:r w:rsidRPr="00744393">
        <w:rPr>
          <w:rFonts w:ascii="Times New Roman" w:hAnsi="Times New Roman" w:cs="Times New Roman"/>
          <w:color w:val="auto"/>
          <w:lang w:eastAsia="ru-RU"/>
        </w:rPr>
        <w:br/>
      </w:r>
      <w:r w:rsidR="00352D03">
        <w:rPr>
          <w:rFonts w:ascii="Times New Roman" w:eastAsia="Times New Roman" w:hAnsi="Times New Roman" w:cs="Times New Roman"/>
          <w:color w:val="auto"/>
          <w:lang w:eastAsia="ru-RU"/>
        </w:rPr>
        <w:t xml:space="preserve">АО </w:t>
      </w:r>
      <w:r w:rsidR="00626CC0" w:rsidRPr="00626CC0">
        <w:rPr>
          <w:rFonts w:ascii="Times New Roman" w:eastAsia="Times New Roman" w:hAnsi="Times New Roman" w:cs="Times New Roman"/>
          <w:color w:val="auto"/>
          <w:lang w:eastAsia="ru-RU"/>
        </w:rPr>
        <w:t>«РОССЕТИ ЦЕНТР ЗАКУПОК»</w:t>
      </w:r>
      <w:bookmarkEnd w:id="1"/>
    </w:p>
    <w:p w14:paraId="20AC33AE" w14:textId="77777777" w:rsidR="00626CC0" w:rsidRPr="00626CC0" w:rsidRDefault="00626CC0" w:rsidP="00626CC0">
      <w:pPr>
        <w:spacing w:after="0" w:line="240" w:lineRule="auto"/>
        <w:rPr>
          <w:rFonts w:ascii="Times New Roman" w:eastAsia="Calibri" w:hAnsi="Times New Roman" w:cs="Times New Roman"/>
          <w:b/>
          <w:sz w:val="28"/>
          <w:szCs w:val="28"/>
          <w:lang w:eastAsia="ru-RU"/>
        </w:rPr>
      </w:pPr>
    </w:p>
    <w:p w14:paraId="094765AB" w14:textId="77777777" w:rsidR="00626CC0" w:rsidRPr="00626CC0" w:rsidRDefault="00626CC0" w:rsidP="00626CC0">
      <w:pPr>
        <w:spacing w:after="0" w:line="240" w:lineRule="auto"/>
        <w:jc w:val="center"/>
        <w:rPr>
          <w:rFonts w:ascii="Times New Roman" w:eastAsia="Times New Roman" w:hAnsi="Times New Roman" w:cs="Times New Roman"/>
          <w:sz w:val="28"/>
          <w:szCs w:val="28"/>
          <w:lang w:eastAsia="ru-RU"/>
        </w:rPr>
      </w:pPr>
      <w:r w:rsidRPr="00626CC0">
        <w:rPr>
          <w:rFonts w:ascii="Times New Roman" w:eastAsia="Times New Roman" w:hAnsi="Times New Roman" w:cs="Times New Roman"/>
          <w:sz w:val="28"/>
          <w:szCs w:val="28"/>
          <w:lang w:eastAsia="ru-RU"/>
        </w:rPr>
        <w:t>Уважаемый Акционер!</w:t>
      </w:r>
    </w:p>
    <w:p w14:paraId="1314013A" w14:textId="77777777" w:rsidR="00626CC0" w:rsidRPr="00626CC0" w:rsidRDefault="00626CC0" w:rsidP="00626CC0">
      <w:pPr>
        <w:spacing w:after="0" w:line="240" w:lineRule="auto"/>
        <w:jc w:val="center"/>
        <w:rPr>
          <w:rFonts w:ascii="Times New Roman" w:eastAsia="Times New Roman" w:hAnsi="Times New Roman" w:cs="Times New Roman"/>
          <w:sz w:val="28"/>
          <w:szCs w:val="28"/>
          <w:lang w:eastAsia="ru-RU"/>
        </w:rPr>
      </w:pPr>
    </w:p>
    <w:p w14:paraId="017FD914" w14:textId="77777777" w:rsidR="00626CC0" w:rsidRPr="00626CC0" w:rsidRDefault="00626CC0" w:rsidP="00626CC0">
      <w:pPr>
        <w:spacing w:after="0" w:line="240" w:lineRule="auto"/>
        <w:ind w:firstLine="708"/>
        <w:jc w:val="both"/>
        <w:rPr>
          <w:rFonts w:ascii="Times New Roman" w:eastAsia="Times New Roman" w:hAnsi="Times New Roman" w:cs="Times New Roman"/>
          <w:sz w:val="28"/>
          <w:szCs w:val="28"/>
          <w:lang w:eastAsia="ru-RU"/>
        </w:rPr>
      </w:pPr>
      <w:r w:rsidRPr="00626CC0">
        <w:rPr>
          <w:rFonts w:ascii="Times New Roman" w:eastAsia="Times New Roman" w:hAnsi="Times New Roman" w:cs="Times New Roman"/>
          <w:sz w:val="28"/>
          <w:szCs w:val="28"/>
          <w:lang w:eastAsia="ru-RU"/>
        </w:rPr>
        <w:t xml:space="preserve">Минувший 2023 год для компании был годом значительных изменений, направленных на дальнейшее планомерное развитие.  </w:t>
      </w:r>
    </w:p>
    <w:p w14:paraId="20B780ED" w14:textId="77777777" w:rsidR="00626CC0" w:rsidRPr="0016335B" w:rsidRDefault="00626CC0" w:rsidP="00626CC0">
      <w:pPr>
        <w:spacing w:after="0" w:line="240" w:lineRule="auto"/>
        <w:ind w:firstLine="708"/>
        <w:jc w:val="both"/>
        <w:rPr>
          <w:rFonts w:ascii="Times New Roman" w:eastAsia="Times New Roman" w:hAnsi="Times New Roman" w:cs="Times New Roman"/>
          <w:sz w:val="28"/>
          <w:szCs w:val="28"/>
          <w:lang w:eastAsia="ru-RU"/>
        </w:rPr>
      </w:pPr>
      <w:proofErr w:type="gramStart"/>
      <w:r w:rsidRPr="00626CC0">
        <w:rPr>
          <w:rFonts w:ascii="Times New Roman" w:eastAsia="Times New Roman" w:hAnsi="Times New Roman" w:cs="Times New Roman"/>
          <w:sz w:val="28"/>
          <w:szCs w:val="28"/>
          <w:lang w:eastAsia="ru-RU"/>
        </w:rPr>
        <w:t>Проведен</w:t>
      </w:r>
      <w:proofErr w:type="gramEnd"/>
      <w:r w:rsidRPr="00626CC0">
        <w:rPr>
          <w:rFonts w:ascii="Times New Roman" w:eastAsia="Times New Roman" w:hAnsi="Times New Roman" w:cs="Times New Roman"/>
          <w:sz w:val="28"/>
          <w:szCs w:val="28"/>
          <w:lang w:eastAsia="ru-RU"/>
        </w:rPr>
        <w:t xml:space="preserve"> </w:t>
      </w:r>
      <w:proofErr w:type="spellStart"/>
      <w:r w:rsidRPr="00626CC0">
        <w:rPr>
          <w:rFonts w:ascii="Times New Roman" w:eastAsia="Times New Roman" w:hAnsi="Times New Roman" w:cs="Times New Roman"/>
          <w:sz w:val="28"/>
          <w:szCs w:val="28"/>
          <w:lang w:eastAsia="ru-RU"/>
        </w:rPr>
        <w:t>ребрендинг</w:t>
      </w:r>
      <w:proofErr w:type="spellEnd"/>
      <w:r w:rsidRPr="00626CC0">
        <w:rPr>
          <w:rFonts w:ascii="Times New Roman" w:eastAsia="Times New Roman" w:hAnsi="Times New Roman" w:cs="Times New Roman"/>
          <w:sz w:val="28"/>
          <w:szCs w:val="28"/>
          <w:lang w:eastAsia="ru-RU"/>
        </w:rPr>
        <w:t xml:space="preserve"> в целях развития компетенций и расширения объема оказываемых услуг</w:t>
      </w:r>
      <w:r w:rsidR="0016335B" w:rsidRPr="0016335B">
        <w:rPr>
          <w:rFonts w:ascii="Times New Roman" w:eastAsia="Times New Roman" w:hAnsi="Times New Roman" w:cs="Times New Roman"/>
          <w:sz w:val="28"/>
          <w:szCs w:val="28"/>
          <w:lang w:eastAsia="ru-RU"/>
        </w:rPr>
        <w:t>.</w:t>
      </w:r>
    </w:p>
    <w:p w14:paraId="3AD9C177" w14:textId="77777777" w:rsidR="00626CC0" w:rsidRPr="00626CC0" w:rsidRDefault="00626CC0" w:rsidP="00626CC0">
      <w:pPr>
        <w:spacing w:after="0" w:line="240" w:lineRule="auto"/>
        <w:ind w:firstLine="708"/>
        <w:jc w:val="both"/>
        <w:rPr>
          <w:rFonts w:ascii="Times New Roman" w:eastAsia="Times New Roman" w:hAnsi="Times New Roman" w:cs="Times New Roman"/>
          <w:sz w:val="28"/>
          <w:szCs w:val="28"/>
          <w:lang w:eastAsia="ru-RU"/>
        </w:rPr>
      </w:pPr>
      <w:r w:rsidRPr="00626CC0">
        <w:rPr>
          <w:rFonts w:ascii="Times New Roman" w:eastAsia="Times New Roman" w:hAnsi="Times New Roman" w:cs="Times New Roman"/>
          <w:sz w:val="28"/>
          <w:szCs w:val="28"/>
          <w:lang w:eastAsia="ru-RU"/>
        </w:rPr>
        <w:t>В 2023 году в АО «</w:t>
      </w:r>
      <w:proofErr w:type="spellStart"/>
      <w:r w:rsidRPr="00626CC0">
        <w:rPr>
          <w:rFonts w:ascii="Times New Roman" w:eastAsia="Times New Roman" w:hAnsi="Times New Roman" w:cs="Times New Roman"/>
          <w:sz w:val="28"/>
          <w:szCs w:val="28"/>
          <w:lang w:eastAsia="ru-RU"/>
        </w:rPr>
        <w:t>Россети</w:t>
      </w:r>
      <w:proofErr w:type="spellEnd"/>
      <w:r w:rsidRPr="00626CC0">
        <w:rPr>
          <w:rFonts w:ascii="Times New Roman" w:eastAsia="Times New Roman" w:hAnsi="Times New Roman" w:cs="Times New Roman"/>
          <w:sz w:val="28"/>
          <w:szCs w:val="28"/>
          <w:lang w:eastAsia="ru-RU"/>
        </w:rPr>
        <w:t xml:space="preserve"> Центр закупок» расширена область деятельности и начато проведение закупочных процедур для Заказчиков – филиалов ПАО «</w:t>
      </w:r>
      <w:proofErr w:type="spellStart"/>
      <w:r w:rsidRPr="00626CC0">
        <w:rPr>
          <w:rFonts w:ascii="Times New Roman" w:eastAsia="Times New Roman" w:hAnsi="Times New Roman" w:cs="Times New Roman"/>
          <w:sz w:val="28"/>
          <w:szCs w:val="28"/>
          <w:lang w:eastAsia="ru-RU"/>
        </w:rPr>
        <w:t>Россети</w:t>
      </w:r>
      <w:proofErr w:type="spellEnd"/>
      <w:r w:rsidRPr="00626CC0">
        <w:rPr>
          <w:rFonts w:ascii="Times New Roman" w:eastAsia="Times New Roman" w:hAnsi="Times New Roman" w:cs="Times New Roman"/>
          <w:sz w:val="28"/>
          <w:szCs w:val="28"/>
          <w:lang w:eastAsia="ru-RU"/>
        </w:rPr>
        <w:t xml:space="preserve">» - МЭС с начальной максимальной ценой от 15 </w:t>
      </w:r>
      <w:proofErr w:type="gramStart"/>
      <w:r w:rsidRPr="00626CC0">
        <w:rPr>
          <w:rFonts w:ascii="Times New Roman" w:eastAsia="Times New Roman" w:hAnsi="Times New Roman" w:cs="Times New Roman"/>
          <w:sz w:val="28"/>
          <w:szCs w:val="28"/>
          <w:lang w:eastAsia="ru-RU"/>
        </w:rPr>
        <w:t>млн</w:t>
      </w:r>
      <w:proofErr w:type="gramEnd"/>
      <w:r w:rsidRPr="00626CC0">
        <w:rPr>
          <w:rFonts w:ascii="Times New Roman" w:eastAsia="Times New Roman" w:hAnsi="Times New Roman" w:cs="Times New Roman"/>
          <w:sz w:val="28"/>
          <w:szCs w:val="28"/>
          <w:lang w:eastAsia="ru-RU"/>
        </w:rPr>
        <w:t xml:space="preserve"> руб. Потенциал Общества позволил взять на себя поставленные задачи и успешно их осуществить с прицелом на будущее. </w:t>
      </w:r>
    </w:p>
    <w:p w14:paraId="4EDFCE81" w14:textId="77777777" w:rsidR="00626CC0" w:rsidRPr="00626CC0" w:rsidRDefault="00626CC0" w:rsidP="00365C9A">
      <w:pPr>
        <w:spacing w:after="0" w:line="240" w:lineRule="auto"/>
        <w:ind w:firstLine="708"/>
        <w:jc w:val="both"/>
        <w:rPr>
          <w:rFonts w:ascii="Times New Roman" w:eastAsia="Times New Roman" w:hAnsi="Times New Roman" w:cs="Times New Roman"/>
          <w:sz w:val="28"/>
          <w:szCs w:val="28"/>
          <w:lang w:eastAsia="ru-RU"/>
        </w:rPr>
      </w:pPr>
      <w:r w:rsidRPr="00626CC0">
        <w:rPr>
          <w:rFonts w:ascii="Times New Roman" w:eastAsia="Times New Roman" w:hAnsi="Times New Roman" w:cs="Times New Roman"/>
          <w:sz w:val="28"/>
          <w:szCs w:val="28"/>
          <w:lang w:eastAsia="ru-RU"/>
        </w:rPr>
        <w:t>Была проведена большая работа в части увеличения количества заказчиков, результатом которой стали заключенные договоры на оказание услуг Обществом с рядом филиалов и дочерних обществ ПАО «</w:t>
      </w:r>
      <w:proofErr w:type="spellStart"/>
      <w:r w:rsidRPr="00626CC0">
        <w:rPr>
          <w:rFonts w:ascii="Times New Roman" w:eastAsia="Times New Roman" w:hAnsi="Times New Roman" w:cs="Times New Roman"/>
          <w:sz w:val="28"/>
          <w:szCs w:val="28"/>
          <w:lang w:eastAsia="ru-RU"/>
        </w:rPr>
        <w:t>Россети</w:t>
      </w:r>
      <w:proofErr w:type="spellEnd"/>
      <w:r w:rsidRPr="00626CC0">
        <w:rPr>
          <w:rFonts w:ascii="Times New Roman" w:eastAsia="Times New Roman" w:hAnsi="Times New Roman" w:cs="Times New Roman"/>
          <w:sz w:val="28"/>
          <w:szCs w:val="28"/>
          <w:lang w:eastAsia="ru-RU"/>
        </w:rPr>
        <w:t>», как то: ООО «</w:t>
      </w:r>
      <w:proofErr w:type="spellStart"/>
      <w:r w:rsidRPr="00626CC0">
        <w:rPr>
          <w:rFonts w:ascii="Times New Roman" w:eastAsia="Times New Roman" w:hAnsi="Times New Roman" w:cs="Times New Roman"/>
          <w:sz w:val="28"/>
          <w:szCs w:val="28"/>
          <w:lang w:eastAsia="ru-RU"/>
        </w:rPr>
        <w:t>АйТи</w:t>
      </w:r>
      <w:proofErr w:type="spellEnd"/>
      <w:r w:rsidRPr="00626CC0">
        <w:rPr>
          <w:rFonts w:ascii="Times New Roman" w:eastAsia="Times New Roman" w:hAnsi="Times New Roman" w:cs="Times New Roman"/>
          <w:sz w:val="28"/>
          <w:szCs w:val="28"/>
          <w:lang w:eastAsia="ru-RU"/>
        </w:rPr>
        <w:t xml:space="preserve"> </w:t>
      </w:r>
      <w:proofErr w:type="spellStart"/>
      <w:r w:rsidRPr="00626CC0">
        <w:rPr>
          <w:rFonts w:ascii="Times New Roman" w:eastAsia="Times New Roman" w:hAnsi="Times New Roman" w:cs="Times New Roman"/>
          <w:sz w:val="28"/>
          <w:szCs w:val="28"/>
          <w:lang w:eastAsia="ru-RU"/>
        </w:rPr>
        <w:t>Энерджи</w:t>
      </w:r>
      <w:proofErr w:type="spellEnd"/>
      <w:r w:rsidRPr="00626CC0">
        <w:rPr>
          <w:rFonts w:ascii="Times New Roman" w:eastAsia="Times New Roman" w:hAnsi="Times New Roman" w:cs="Times New Roman"/>
          <w:sz w:val="28"/>
          <w:szCs w:val="28"/>
          <w:lang w:eastAsia="ru-RU"/>
        </w:rPr>
        <w:t xml:space="preserve"> Сервис», АО «</w:t>
      </w:r>
      <w:proofErr w:type="spellStart"/>
      <w:r w:rsidRPr="00626CC0">
        <w:rPr>
          <w:rFonts w:ascii="Times New Roman" w:eastAsia="Times New Roman" w:hAnsi="Times New Roman" w:cs="Times New Roman"/>
          <w:sz w:val="28"/>
          <w:szCs w:val="28"/>
          <w:lang w:eastAsia="ru-RU"/>
        </w:rPr>
        <w:t>Россети</w:t>
      </w:r>
      <w:proofErr w:type="spellEnd"/>
      <w:r w:rsidRPr="00626CC0">
        <w:rPr>
          <w:rFonts w:ascii="Times New Roman" w:eastAsia="Times New Roman" w:hAnsi="Times New Roman" w:cs="Times New Roman"/>
          <w:sz w:val="28"/>
          <w:szCs w:val="28"/>
          <w:lang w:eastAsia="ru-RU"/>
        </w:rPr>
        <w:t xml:space="preserve"> Цифра», филиал ПАО «</w:t>
      </w:r>
      <w:proofErr w:type="spellStart"/>
      <w:r w:rsidRPr="00626CC0">
        <w:rPr>
          <w:rFonts w:ascii="Times New Roman" w:eastAsia="Times New Roman" w:hAnsi="Times New Roman" w:cs="Times New Roman"/>
          <w:sz w:val="28"/>
          <w:szCs w:val="28"/>
          <w:lang w:eastAsia="ru-RU"/>
        </w:rPr>
        <w:t>Россети</w:t>
      </w:r>
      <w:proofErr w:type="spellEnd"/>
      <w:r w:rsidRPr="00626CC0">
        <w:rPr>
          <w:rFonts w:ascii="Times New Roman" w:eastAsia="Times New Roman" w:hAnsi="Times New Roman" w:cs="Times New Roman"/>
          <w:sz w:val="28"/>
          <w:szCs w:val="28"/>
          <w:lang w:eastAsia="ru-RU"/>
        </w:rPr>
        <w:t>» - Центр технического надзора.</w:t>
      </w:r>
    </w:p>
    <w:p w14:paraId="7B020BF8" w14:textId="77777777" w:rsidR="00626CC0" w:rsidRPr="00626CC0" w:rsidRDefault="00626CC0" w:rsidP="00626CC0">
      <w:pPr>
        <w:spacing w:after="0" w:line="240" w:lineRule="auto"/>
        <w:ind w:firstLine="708"/>
        <w:jc w:val="both"/>
        <w:rPr>
          <w:rFonts w:ascii="Times New Roman" w:eastAsia="Times New Roman" w:hAnsi="Times New Roman" w:cs="Times New Roman"/>
          <w:sz w:val="28"/>
          <w:szCs w:val="28"/>
          <w:lang w:eastAsia="ru-RU"/>
        </w:rPr>
      </w:pPr>
      <w:r w:rsidRPr="00626CC0">
        <w:rPr>
          <w:rFonts w:ascii="Times New Roman" w:eastAsia="Times New Roman" w:hAnsi="Times New Roman" w:cs="Times New Roman"/>
          <w:sz w:val="28"/>
          <w:szCs w:val="28"/>
          <w:lang w:eastAsia="ru-RU"/>
        </w:rPr>
        <w:t>Главное, что необходимо отметить, что в целом год характеризовался успешной работой по основным видам деятельности – организации, проведению и юридическому сопровождению закупочных процедур, а также техподдержке принадлежащей Обществу автоматизированной системы управления закупками «</w:t>
      </w:r>
      <w:proofErr w:type="gramStart"/>
      <w:r w:rsidRPr="00626CC0">
        <w:rPr>
          <w:rFonts w:ascii="Times New Roman" w:eastAsia="Times New Roman" w:hAnsi="Times New Roman" w:cs="Times New Roman"/>
          <w:sz w:val="28"/>
          <w:szCs w:val="28"/>
          <w:lang w:eastAsia="ru-RU"/>
        </w:rPr>
        <w:t>КИСУ-Закупки</w:t>
      </w:r>
      <w:proofErr w:type="gramEnd"/>
      <w:r w:rsidRPr="00626CC0">
        <w:rPr>
          <w:rFonts w:ascii="Times New Roman" w:eastAsia="Times New Roman" w:hAnsi="Times New Roman" w:cs="Times New Roman"/>
          <w:sz w:val="28"/>
          <w:szCs w:val="28"/>
          <w:lang w:eastAsia="ru-RU"/>
        </w:rPr>
        <w:t>», используемой ПАО «</w:t>
      </w:r>
      <w:proofErr w:type="spellStart"/>
      <w:r w:rsidRPr="00626CC0">
        <w:rPr>
          <w:rFonts w:ascii="Times New Roman" w:eastAsia="Times New Roman" w:hAnsi="Times New Roman" w:cs="Times New Roman"/>
          <w:sz w:val="28"/>
          <w:szCs w:val="28"/>
          <w:lang w:eastAsia="ru-RU"/>
        </w:rPr>
        <w:t>Россети</w:t>
      </w:r>
      <w:proofErr w:type="spellEnd"/>
      <w:r w:rsidRPr="00626CC0">
        <w:rPr>
          <w:rFonts w:ascii="Times New Roman" w:eastAsia="Times New Roman" w:hAnsi="Times New Roman" w:cs="Times New Roman"/>
          <w:sz w:val="28"/>
          <w:szCs w:val="28"/>
          <w:lang w:eastAsia="ru-RU"/>
        </w:rPr>
        <w:t>», его филиалами и дочерними обществами.</w:t>
      </w:r>
    </w:p>
    <w:p w14:paraId="18921285" w14:textId="77777777" w:rsidR="00626CC0" w:rsidRPr="00626CC0" w:rsidRDefault="00626CC0" w:rsidP="00626CC0">
      <w:pPr>
        <w:suppressAutoHyphens/>
        <w:spacing w:after="0" w:line="240" w:lineRule="auto"/>
        <w:ind w:firstLine="709"/>
        <w:jc w:val="both"/>
        <w:rPr>
          <w:rFonts w:ascii="Times New Roman" w:eastAsia="Times New Roman" w:hAnsi="Times New Roman" w:cs="Times New Roman"/>
          <w:sz w:val="28"/>
          <w:szCs w:val="28"/>
          <w:lang w:eastAsia="ru-RU"/>
        </w:rPr>
      </w:pPr>
      <w:r w:rsidRPr="00626CC0">
        <w:rPr>
          <w:rFonts w:ascii="Times New Roman" w:eastAsia="Times New Roman" w:hAnsi="Times New Roman" w:cs="Times New Roman"/>
          <w:sz w:val="28"/>
          <w:szCs w:val="28"/>
          <w:lang w:eastAsia="ru-RU"/>
        </w:rPr>
        <w:t xml:space="preserve">За отчетный период Обществом было проведено 739 закупочных процедур на общую сумму более 273 миллиардов рублей. В результате применения </w:t>
      </w:r>
      <w:r w:rsidR="007B5E59">
        <w:rPr>
          <w:rFonts w:ascii="Times New Roman" w:eastAsia="Times New Roman" w:hAnsi="Times New Roman" w:cs="Times New Roman"/>
          <w:sz w:val="28"/>
          <w:szCs w:val="28"/>
          <w:lang w:eastAsia="ru-RU"/>
        </w:rPr>
        <w:t xml:space="preserve">дополнительных закупочных </w:t>
      </w:r>
      <w:r w:rsidRPr="00626CC0">
        <w:rPr>
          <w:rFonts w:ascii="Times New Roman" w:eastAsia="Times New Roman" w:hAnsi="Times New Roman" w:cs="Times New Roman"/>
          <w:sz w:val="28"/>
          <w:szCs w:val="28"/>
          <w:lang w:eastAsia="ru-RU"/>
        </w:rPr>
        <w:t xml:space="preserve">процедур удалось достичь суммарного экономического эффекта для Заказчиков в размере более </w:t>
      </w:r>
      <w:r w:rsidRPr="009B4732">
        <w:rPr>
          <w:rFonts w:ascii="Times New Roman" w:eastAsia="Times New Roman" w:hAnsi="Times New Roman" w:cs="Times New Roman"/>
          <w:sz w:val="28"/>
          <w:szCs w:val="28"/>
          <w:lang w:eastAsia="ru-RU"/>
        </w:rPr>
        <w:t>1,47</w:t>
      </w:r>
      <w:r w:rsidRPr="00626CC0">
        <w:rPr>
          <w:rFonts w:ascii="Times New Roman" w:eastAsia="Times New Roman" w:hAnsi="Times New Roman" w:cs="Times New Roman"/>
          <w:sz w:val="28"/>
          <w:szCs w:val="28"/>
          <w:lang w:eastAsia="ru-RU"/>
        </w:rPr>
        <w:t xml:space="preserve"> миллиардов рублей. АО «</w:t>
      </w:r>
      <w:proofErr w:type="spellStart"/>
      <w:r w:rsidRPr="00626CC0">
        <w:rPr>
          <w:rFonts w:ascii="Times New Roman" w:eastAsia="Times New Roman" w:hAnsi="Times New Roman" w:cs="Times New Roman"/>
          <w:sz w:val="28"/>
          <w:szCs w:val="28"/>
          <w:lang w:eastAsia="ru-RU"/>
        </w:rPr>
        <w:t>Россети</w:t>
      </w:r>
      <w:proofErr w:type="spellEnd"/>
      <w:r w:rsidRPr="00626CC0">
        <w:rPr>
          <w:rFonts w:ascii="Times New Roman" w:eastAsia="Times New Roman" w:hAnsi="Times New Roman" w:cs="Times New Roman"/>
          <w:sz w:val="28"/>
          <w:szCs w:val="28"/>
          <w:lang w:eastAsia="ru-RU"/>
        </w:rPr>
        <w:t xml:space="preserve"> Центр закупок» максимально обеспечивает оптимизацию расходования Заказчиком денежных средств, что улучшает управляемость финансовыми потоками, повышает прозрачность закупочной деятельности и развивает конкурентную среду.</w:t>
      </w:r>
    </w:p>
    <w:p w14:paraId="36DD41AC" w14:textId="77777777" w:rsidR="00626CC0" w:rsidRPr="00626CC0" w:rsidRDefault="00626CC0" w:rsidP="00626CC0">
      <w:pPr>
        <w:spacing w:after="0" w:line="240" w:lineRule="auto"/>
        <w:ind w:firstLine="708"/>
        <w:jc w:val="both"/>
        <w:rPr>
          <w:rFonts w:ascii="Times New Roman" w:eastAsia="Times New Roman" w:hAnsi="Times New Roman" w:cs="Times New Roman"/>
          <w:sz w:val="28"/>
          <w:szCs w:val="28"/>
          <w:lang w:eastAsia="ru-RU"/>
        </w:rPr>
      </w:pPr>
      <w:r w:rsidRPr="00626CC0">
        <w:rPr>
          <w:rFonts w:ascii="Times New Roman" w:eastAsia="Times New Roman" w:hAnsi="Times New Roman" w:cs="Times New Roman"/>
          <w:sz w:val="28"/>
          <w:szCs w:val="28"/>
          <w:lang w:eastAsia="ru-RU"/>
        </w:rPr>
        <w:t>Увеличение объема проведенных закупочных процедур отразилось и на финансовых показателях Общества.  Рост выручки при сдерживании расходов на уровне согласованного бизнес-плана позволил получить чистую прибыль, значительно превышающую плановую. Итоги деятельности свидетельствуют об устойчивом финансовом положении Общества и позволяют с уверенностью реализовывать стратегические задачи в будущем.</w:t>
      </w:r>
    </w:p>
    <w:p w14:paraId="612D36A7" w14:textId="77777777" w:rsidR="00626CC0" w:rsidRPr="00626CC0" w:rsidRDefault="00626CC0" w:rsidP="00626CC0">
      <w:pPr>
        <w:tabs>
          <w:tab w:val="left" w:pos="1276"/>
        </w:tabs>
        <w:spacing w:after="0" w:line="240" w:lineRule="auto"/>
        <w:ind w:firstLine="709"/>
        <w:jc w:val="both"/>
        <w:rPr>
          <w:rFonts w:ascii="Times New Roman" w:eastAsia="Times New Roman" w:hAnsi="Times New Roman" w:cs="Times New Roman"/>
          <w:sz w:val="28"/>
          <w:szCs w:val="28"/>
          <w:lang w:eastAsia="ru-RU"/>
        </w:rPr>
      </w:pPr>
      <w:proofErr w:type="gramStart"/>
      <w:r w:rsidRPr="00626CC0">
        <w:rPr>
          <w:rFonts w:ascii="Times New Roman" w:eastAsia="Times New Roman" w:hAnsi="Times New Roman" w:cs="Times New Roman"/>
          <w:sz w:val="28"/>
          <w:szCs w:val="28"/>
          <w:lang w:eastAsia="ru-RU"/>
        </w:rPr>
        <w:t>В отчетном году Общество присоединилось к Единому стандарту закупок ПАО «</w:t>
      </w:r>
      <w:proofErr w:type="spellStart"/>
      <w:r w:rsidRPr="00626CC0">
        <w:rPr>
          <w:rFonts w:ascii="Times New Roman" w:eastAsia="Times New Roman" w:hAnsi="Times New Roman" w:cs="Times New Roman"/>
          <w:sz w:val="28"/>
          <w:szCs w:val="28"/>
          <w:lang w:eastAsia="ru-RU"/>
        </w:rPr>
        <w:t>Россети</w:t>
      </w:r>
      <w:proofErr w:type="spellEnd"/>
      <w:r w:rsidRPr="00626CC0">
        <w:rPr>
          <w:rFonts w:ascii="Times New Roman" w:eastAsia="Times New Roman" w:hAnsi="Times New Roman" w:cs="Times New Roman"/>
          <w:sz w:val="28"/>
          <w:szCs w:val="28"/>
          <w:lang w:eastAsia="ru-RU"/>
        </w:rPr>
        <w:t xml:space="preserve">» в соответствии с решением </w:t>
      </w:r>
      <w:r w:rsidRPr="00626CC0">
        <w:rPr>
          <w:rFonts w:ascii="Times New Roman" w:eastAsia="Calibri" w:hAnsi="Times New Roman" w:cs="Times New Roman"/>
          <w:sz w:val="28"/>
          <w:szCs w:val="28"/>
        </w:rPr>
        <w:t>Совета Директоров АО «</w:t>
      </w:r>
      <w:proofErr w:type="spellStart"/>
      <w:r w:rsidRPr="00626CC0">
        <w:rPr>
          <w:rFonts w:ascii="Times New Roman" w:eastAsia="Calibri" w:hAnsi="Times New Roman" w:cs="Times New Roman"/>
          <w:sz w:val="28"/>
          <w:szCs w:val="28"/>
        </w:rPr>
        <w:t>Россети</w:t>
      </w:r>
      <w:proofErr w:type="spellEnd"/>
      <w:r w:rsidRPr="00626CC0">
        <w:rPr>
          <w:rFonts w:ascii="Times New Roman" w:eastAsia="Calibri" w:hAnsi="Times New Roman" w:cs="Times New Roman"/>
          <w:sz w:val="28"/>
          <w:szCs w:val="28"/>
        </w:rPr>
        <w:t xml:space="preserve"> Центр закупок» (протокол от 23.05.2023 №</w:t>
      </w:r>
      <w:r w:rsidR="00F71AB5">
        <w:rPr>
          <w:rFonts w:ascii="Times New Roman" w:eastAsia="Calibri" w:hAnsi="Times New Roman" w:cs="Times New Roman"/>
          <w:sz w:val="28"/>
          <w:szCs w:val="28"/>
        </w:rPr>
        <w:t xml:space="preserve"> </w:t>
      </w:r>
      <w:r w:rsidRPr="00626CC0">
        <w:rPr>
          <w:rFonts w:ascii="Times New Roman" w:eastAsia="Calibri" w:hAnsi="Times New Roman" w:cs="Times New Roman"/>
          <w:sz w:val="28"/>
          <w:szCs w:val="28"/>
        </w:rPr>
        <w:t xml:space="preserve">194) «О присоединении к Единому </w:t>
      </w:r>
      <w:r w:rsidRPr="00626CC0">
        <w:rPr>
          <w:rFonts w:ascii="Times New Roman" w:eastAsia="Calibri" w:hAnsi="Times New Roman" w:cs="Times New Roman"/>
          <w:sz w:val="28"/>
          <w:szCs w:val="28"/>
        </w:rPr>
        <w:lastRenderedPageBreak/>
        <w:t xml:space="preserve">стандарту закупок Публичного акционерного общества «Федеральная сетевая компания – </w:t>
      </w:r>
      <w:proofErr w:type="spellStart"/>
      <w:r w:rsidRPr="00626CC0">
        <w:rPr>
          <w:rFonts w:ascii="Times New Roman" w:eastAsia="Calibri" w:hAnsi="Times New Roman" w:cs="Times New Roman"/>
          <w:sz w:val="28"/>
          <w:szCs w:val="28"/>
        </w:rPr>
        <w:t>Россети</w:t>
      </w:r>
      <w:proofErr w:type="spellEnd"/>
      <w:r w:rsidRPr="00626CC0">
        <w:rPr>
          <w:rFonts w:ascii="Times New Roman" w:eastAsia="Calibri" w:hAnsi="Times New Roman" w:cs="Times New Roman"/>
          <w:sz w:val="28"/>
          <w:szCs w:val="28"/>
        </w:rPr>
        <w:t>» (Положение о закупке) в новой редакции», ч</w:t>
      </w:r>
      <w:r w:rsidRPr="00626CC0">
        <w:rPr>
          <w:rFonts w:ascii="Times New Roman" w:eastAsia="Times New Roman" w:hAnsi="Times New Roman" w:cs="Times New Roman"/>
          <w:sz w:val="28"/>
          <w:szCs w:val="28"/>
          <w:lang w:eastAsia="ru-RU"/>
        </w:rPr>
        <w:t>то послужило отправной точкой перехода Общества к единым принципам и правилам закупочной деятельности и в своей</w:t>
      </w:r>
      <w:proofErr w:type="gramEnd"/>
      <w:r w:rsidRPr="00626CC0">
        <w:rPr>
          <w:rFonts w:ascii="Times New Roman" w:eastAsia="Times New Roman" w:hAnsi="Times New Roman" w:cs="Times New Roman"/>
          <w:sz w:val="28"/>
          <w:szCs w:val="28"/>
          <w:lang w:eastAsia="ru-RU"/>
        </w:rPr>
        <w:t xml:space="preserve"> хозяйственной деятельности.</w:t>
      </w:r>
    </w:p>
    <w:p w14:paraId="1E969656" w14:textId="77777777" w:rsidR="00626CC0" w:rsidRPr="00626CC0" w:rsidRDefault="00626CC0" w:rsidP="00626CC0">
      <w:pPr>
        <w:spacing w:after="0" w:line="240" w:lineRule="auto"/>
        <w:ind w:firstLine="708"/>
        <w:jc w:val="both"/>
        <w:rPr>
          <w:rFonts w:ascii="Times New Roman" w:eastAsia="Times New Roman" w:hAnsi="Times New Roman" w:cs="Times New Roman"/>
          <w:sz w:val="28"/>
          <w:szCs w:val="28"/>
          <w:lang w:eastAsia="ru-RU"/>
        </w:rPr>
      </w:pPr>
      <w:r w:rsidRPr="00626CC0">
        <w:rPr>
          <w:rFonts w:ascii="Times New Roman" w:eastAsia="Times New Roman" w:hAnsi="Times New Roman" w:cs="Times New Roman"/>
          <w:sz w:val="28"/>
          <w:szCs w:val="28"/>
          <w:lang w:eastAsia="ru-RU"/>
        </w:rPr>
        <w:t>В отчетном году не прекращалась работа по совершенствованию АС «</w:t>
      </w:r>
      <w:proofErr w:type="gramStart"/>
      <w:r w:rsidRPr="00626CC0">
        <w:rPr>
          <w:rFonts w:ascii="Times New Roman" w:eastAsia="Times New Roman" w:hAnsi="Times New Roman" w:cs="Times New Roman"/>
          <w:sz w:val="28"/>
          <w:szCs w:val="28"/>
          <w:lang w:eastAsia="ru-RU"/>
        </w:rPr>
        <w:t>КИСУ-Закупки</w:t>
      </w:r>
      <w:proofErr w:type="gramEnd"/>
      <w:r w:rsidRPr="00626CC0">
        <w:rPr>
          <w:rFonts w:ascii="Times New Roman" w:eastAsia="Times New Roman" w:hAnsi="Times New Roman" w:cs="Times New Roman"/>
          <w:sz w:val="28"/>
          <w:szCs w:val="28"/>
          <w:lang w:eastAsia="ru-RU"/>
        </w:rPr>
        <w:t>». Был проведен ряд модернизаций АС «</w:t>
      </w:r>
      <w:proofErr w:type="gramStart"/>
      <w:r w:rsidRPr="00626CC0">
        <w:rPr>
          <w:rFonts w:ascii="Times New Roman" w:eastAsia="Times New Roman" w:hAnsi="Times New Roman" w:cs="Times New Roman"/>
          <w:sz w:val="28"/>
          <w:szCs w:val="28"/>
          <w:lang w:eastAsia="ru-RU"/>
        </w:rPr>
        <w:t>КИСУ-Закупки</w:t>
      </w:r>
      <w:proofErr w:type="gramEnd"/>
      <w:r w:rsidRPr="00626CC0">
        <w:rPr>
          <w:rFonts w:ascii="Times New Roman" w:eastAsia="Times New Roman" w:hAnsi="Times New Roman" w:cs="Times New Roman"/>
          <w:sz w:val="28"/>
          <w:szCs w:val="28"/>
          <w:lang w:eastAsia="ru-RU"/>
        </w:rPr>
        <w:t xml:space="preserve">», позволяющих повышать эффективность процессов планирования закупочной деятельности и мониторинга ее исполнения в меняющихся условиях и правилах, требований Законодательства РФ. </w:t>
      </w:r>
    </w:p>
    <w:p w14:paraId="121229C7" w14:textId="77777777" w:rsidR="00626CC0" w:rsidRPr="00626CC0" w:rsidRDefault="00626CC0" w:rsidP="00626CC0">
      <w:pPr>
        <w:spacing w:after="0" w:line="240" w:lineRule="auto"/>
        <w:ind w:firstLine="708"/>
        <w:jc w:val="both"/>
        <w:rPr>
          <w:rFonts w:ascii="Times New Roman" w:eastAsia="Times New Roman" w:hAnsi="Times New Roman" w:cs="Times New Roman"/>
          <w:sz w:val="28"/>
          <w:szCs w:val="28"/>
          <w:lang w:eastAsia="ru-RU"/>
        </w:rPr>
      </w:pPr>
      <w:r w:rsidRPr="00626CC0">
        <w:rPr>
          <w:rFonts w:ascii="Times New Roman" w:eastAsia="Times New Roman" w:hAnsi="Times New Roman" w:cs="Times New Roman"/>
          <w:sz w:val="28"/>
          <w:szCs w:val="28"/>
          <w:lang w:eastAsia="ru-RU"/>
        </w:rPr>
        <w:t>С целью совершенствования системы внутреннего контроля и управления рисками в Обществе в отчетный период разработаны и утверждены: Политика управления рисками и внутреннего контроля Общества, Программа развития системы управления рисками и внутреннего контроля АО «</w:t>
      </w:r>
      <w:proofErr w:type="spellStart"/>
      <w:r w:rsidRPr="00626CC0">
        <w:rPr>
          <w:rFonts w:ascii="Times New Roman" w:eastAsia="Times New Roman" w:hAnsi="Times New Roman" w:cs="Times New Roman"/>
          <w:sz w:val="28"/>
          <w:szCs w:val="28"/>
          <w:lang w:eastAsia="ru-RU"/>
        </w:rPr>
        <w:t>Россети</w:t>
      </w:r>
      <w:proofErr w:type="spellEnd"/>
      <w:r w:rsidRPr="00626CC0">
        <w:rPr>
          <w:rFonts w:ascii="Times New Roman" w:eastAsia="Times New Roman" w:hAnsi="Times New Roman" w:cs="Times New Roman"/>
          <w:sz w:val="28"/>
          <w:szCs w:val="28"/>
          <w:lang w:eastAsia="ru-RU"/>
        </w:rPr>
        <w:t xml:space="preserve"> Центр закупок» на период 2023-2024 гг. </w:t>
      </w:r>
    </w:p>
    <w:p w14:paraId="5DD9642C" w14:textId="77777777" w:rsidR="00626CC0" w:rsidRPr="00626CC0" w:rsidRDefault="00626CC0" w:rsidP="00D0111A">
      <w:pPr>
        <w:spacing w:after="0" w:line="240" w:lineRule="auto"/>
        <w:ind w:firstLine="709"/>
        <w:jc w:val="both"/>
        <w:rPr>
          <w:rFonts w:ascii="Times New Roman" w:eastAsia="Times New Roman" w:hAnsi="Times New Roman" w:cs="Times New Roman"/>
          <w:sz w:val="28"/>
          <w:szCs w:val="28"/>
          <w:lang w:eastAsia="ru-RU"/>
        </w:rPr>
      </w:pPr>
      <w:r w:rsidRPr="00626CC0">
        <w:rPr>
          <w:rFonts w:ascii="Times New Roman" w:eastAsia="Times New Roman" w:hAnsi="Times New Roman" w:cs="Times New Roman"/>
          <w:sz w:val="28"/>
          <w:szCs w:val="28"/>
          <w:lang w:eastAsia="ru-RU"/>
        </w:rPr>
        <w:t xml:space="preserve">Продолжилась работа по противодействию коррупции. В отчетном году была разработана и утверждена Советом Директоров Общества новая редакция Антикоррупционной политики. Утвержден реестр рисков с учетом актуализации в области предупреждения коррупции и неправомерных действий. В рамках членства в антикоррупционной хартии Российского бизнеса Общество приняло участие во Всероссийской интерактивной акции, приуроченной к Международному дню борьбы с коррупцией, организованной </w:t>
      </w:r>
      <w:r w:rsidR="007B5E59">
        <w:rPr>
          <w:rFonts w:ascii="Times New Roman" w:eastAsia="Times New Roman" w:hAnsi="Times New Roman" w:cs="Times New Roman"/>
          <w:sz w:val="28"/>
          <w:szCs w:val="28"/>
          <w:lang w:eastAsia="ru-RU"/>
        </w:rPr>
        <w:t>Т</w:t>
      </w:r>
      <w:r w:rsidRPr="00626CC0">
        <w:rPr>
          <w:rFonts w:ascii="Times New Roman" w:eastAsia="Times New Roman" w:hAnsi="Times New Roman" w:cs="Times New Roman"/>
          <w:sz w:val="28"/>
          <w:szCs w:val="28"/>
          <w:lang w:eastAsia="ru-RU"/>
        </w:rPr>
        <w:t>оргово-промышленной палатой Российской Федерации.</w:t>
      </w:r>
    </w:p>
    <w:p w14:paraId="77E4E49E" w14:textId="77777777" w:rsidR="00626CC0" w:rsidRPr="00626CC0" w:rsidRDefault="00626CC0" w:rsidP="00626CC0">
      <w:pPr>
        <w:spacing w:after="0" w:line="240" w:lineRule="auto"/>
        <w:ind w:firstLine="708"/>
        <w:jc w:val="both"/>
        <w:rPr>
          <w:rFonts w:ascii="Times New Roman" w:eastAsia="Times New Roman" w:hAnsi="Times New Roman" w:cs="Times New Roman"/>
          <w:sz w:val="28"/>
          <w:szCs w:val="28"/>
          <w:lang w:eastAsia="ru-RU"/>
        </w:rPr>
      </w:pPr>
      <w:r w:rsidRPr="00626CC0">
        <w:rPr>
          <w:rFonts w:ascii="Times New Roman" w:eastAsia="Times New Roman" w:hAnsi="Times New Roman" w:cs="Times New Roman"/>
          <w:sz w:val="28"/>
          <w:szCs w:val="28"/>
          <w:lang w:eastAsia="ru-RU"/>
        </w:rPr>
        <w:t>В 2023 году АО «</w:t>
      </w:r>
      <w:proofErr w:type="spellStart"/>
      <w:r w:rsidRPr="00626CC0">
        <w:rPr>
          <w:rFonts w:ascii="Times New Roman" w:eastAsia="Times New Roman" w:hAnsi="Times New Roman" w:cs="Times New Roman"/>
          <w:sz w:val="28"/>
          <w:szCs w:val="28"/>
          <w:lang w:eastAsia="ru-RU"/>
        </w:rPr>
        <w:t>Россети</w:t>
      </w:r>
      <w:proofErr w:type="spellEnd"/>
      <w:r w:rsidRPr="00626CC0">
        <w:rPr>
          <w:rFonts w:ascii="Times New Roman" w:eastAsia="Times New Roman" w:hAnsi="Times New Roman" w:cs="Times New Roman"/>
          <w:sz w:val="28"/>
          <w:szCs w:val="28"/>
          <w:lang w:eastAsia="ru-RU"/>
        </w:rPr>
        <w:t xml:space="preserve"> Центр закупок» продолжило представлять интересы организатора закупочных процедур и заказчика в контролирующих органах - ФАС России. Ведется активная работа по судебной защите прав заказчика и Общества.</w:t>
      </w:r>
    </w:p>
    <w:p w14:paraId="23236C2C" w14:textId="77777777" w:rsidR="00626CC0" w:rsidRPr="00626CC0" w:rsidRDefault="00626CC0" w:rsidP="00626CC0">
      <w:pPr>
        <w:spacing w:after="0" w:line="240" w:lineRule="auto"/>
        <w:ind w:firstLine="708"/>
        <w:jc w:val="both"/>
        <w:rPr>
          <w:rFonts w:ascii="Times New Roman" w:eastAsia="Times New Roman" w:hAnsi="Times New Roman" w:cs="Times New Roman"/>
          <w:sz w:val="28"/>
          <w:szCs w:val="28"/>
          <w:lang w:eastAsia="ru-RU"/>
        </w:rPr>
      </w:pPr>
      <w:r w:rsidRPr="00626CC0">
        <w:rPr>
          <w:rFonts w:ascii="Times New Roman" w:eastAsia="Times New Roman" w:hAnsi="Times New Roman" w:cs="Times New Roman"/>
          <w:sz w:val="28"/>
          <w:szCs w:val="28"/>
          <w:lang w:eastAsia="ru-RU"/>
        </w:rPr>
        <w:t xml:space="preserve">Хотелось бы еще раз подчеркнуть, что компания максимально использует накопленный потенциал, в том числе кадровый, ведь в основе наших достижений - добросовестный и напряженный труд высокопрофессионального коллектива. В 2024 году </w:t>
      </w:r>
      <w:proofErr w:type="gramStart"/>
      <w:r w:rsidRPr="00626CC0">
        <w:rPr>
          <w:rFonts w:ascii="Times New Roman" w:eastAsia="Times New Roman" w:hAnsi="Times New Roman" w:cs="Times New Roman"/>
          <w:sz w:val="28"/>
          <w:szCs w:val="28"/>
          <w:lang w:eastAsia="ru-RU"/>
        </w:rPr>
        <w:t>задачи повышения эффективности проведения закупочных процедур</w:t>
      </w:r>
      <w:proofErr w:type="gramEnd"/>
      <w:r w:rsidRPr="00626CC0">
        <w:rPr>
          <w:rFonts w:ascii="Times New Roman" w:eastAsia="Times New Roman" w:hAnsi="Times New Roman" w:cs="Times New Roman"/>
          <w:sz w:val="28"/>
          <w:szCs w:val="28"/>
          <w:lang w:eastAsia="ru-RU"/>
        </w:rPr>
        <w:t xml:space="preserve"> будут решаться усилением методологической составляющей закупочного процесса силами собственного методологического направления. На основе расширения имеющихся компетенций в Обществе на постоянной основе организован процесс профессионального развития и повышения квалификации персонала.</w:t>
      </w:r>
    </w:p>
    <w:p w14:paraId="20F9A7AE" w14:textId="77777777" w:rsidR="00626CC0" w:rsidRPr="00626CC0" w:rsidRDefault="00626CC0" w:rsidP="00626CC0">
      <w:pPr>
        <w:spacing w:after="0" w:line="240" w:lineRule="auto"/>
        <w:ind w:firstLine="708"/>
        <w:jc w:val="both"/>
        <w:rPr>
          <w:rFonts w:ascii="Times New Roman" w:eastAsia="Times New Roman" w:hAnsi="Times New Roman" w:cs="Times New Roman"/>
          <w:sz w:val="28"/>
          <w:szCs w:val="28"/>
          <w:lang w:eastAsia="ru-RU"/>
        </w:rPr>
      </w:pPr>
      <w:r w:rsidRPr="00626CC0">
        <w:rPr>
          <w:rFonts w:ascii="Times New Roman" w:eastAsia="Times New Roman" w:hAnsi="Times New Roman" w:cs="Times New Roman"/>
          <w:sz w:val="28"/>
          <w:szCs w:val="28"/>
          <w:lang w:eastAsia="ru-RU"/>
        </w:rPr>
        <w:t>Выражаем уверенность в том, что совместными усилиями, инициативой и трудолюбием нашей команды будет обеспечено дальнейшее наращивание потенциала АО «</w:t>
      </w:r>
      <w:proofErr w:type="spellStart"/>
      <w:r w:rsidRPr="00626CC0">
        <w:rPr>
          <w:rFonts w:ascii="Times New Roman" w:eastAsia="Times New Roman" w:hAnsi="Times New Roman" w:cs="Times New Roman"/>
          <w:sz w:val="28"/>
          <w:szCs w:val="28"/>
          <w:lang w:eastAsia="ru-RU"/>
        </w:rPr>
        <w:t>Россети</w:t>
      </w:r>
      <w:proofErr w:type="spellEnd"/>
      <w:r w:rsidRPr="00626CC0">
        <w:rPr>
          <w:rFonts w:ascii="Times New Roman" w:eastAsia="Times New Roman" w:hAnsi="Times New Roman" w:cs="Times New Roman"/>
          <w:sz w:val="28"/>
          <w:szCs w:val="28"/>
          <w:lang w:eastAsia="ru-RU"/>
        </w:rPr>
        <w:t xml:space="preserve"> Центр закупок».</w:t>
      </w:r>
    </w:p>
    <w:p w14:paraId="24A293EE" w14:textId="77777777" w:rsidR="00626CC0" w:rsidRPr="00626CC0" w:rsidRDefault="00626CC0" w:rsidP="00626CC0">
      <w:pPr>
        <w:spacing w:after="0" w:line="240" w:lineRule="auto"/>
        <w:jc w:val="both"/>
        <w:rPr>
          <w:rFonts w:ascii="Times New Roman" w:eastAsia="Times New Roman" w:hAnsi="Times New Roman" w:cs="Times New Roman"/>
          <w:sz w:val="28"/>
          <w:szCs w:val="28"/>
          <w:lang w:eastAsia="ru-RU"/>
        </w:rPr>
      </w:pPr>
    </w:p>
    <w:p w14:paraId="0C11E383" w14:textId="77777777" w:rsidR="00626CC0" w:rsidRPr="00626CC0" w:rsidRDefault="00626CC0" w:rsidP="00626CC0">
      <w:pPr>
        <w:spacing w:before="120" w:after="0" w:line="240" w:lineRule="auto"/>
        <w:jc w:val="both"/>
        <w:rPr>
          <w:rFonts w:ascii="Times New Roman" w:eastAsia="Calibri" w:hAnsi="Times New Roman" w:cs="Times New Roman"/>
          <w:sz w:val="28"/>
          <w:szCs w:val="28"/>
          <w:lang w:eastAsia="ru-RU"/>
        </w:rPr>
      </w:pPr>
      <w:r w:rsidRPr="00626CC0">
        <w:rPr>
          <w:rFonts w:ascii="Times New Roman" w:eastAsia="Calibri" w:hAnsi="Times New Roman" w:cs="Times New Roman"/>
          <w:sz w:val="28"/>
          <w:szCs w:val="28"/>
          <w:lang w:eastAsia="ru-RU"/>
        </w:rPr>
        <w:t>Председатель Совета директоров</w:t>
      </w:r>
      <w:r w:rsidRPr="00626CC0">
        <w:rPr>
          <w:rFonts w:ascii="Times New Roman" w:eastAsia="Calibri" w:hAnsi="Times New Roman" w:cs="Times New Roman"/>
          <w:sz w:val="28"/>
          <w:szCs w:val="28"/>
          <w:lang w:eastAsia="ru-RU"/>
        </w:rPr>
        <w:tab/>
      </w:r>
      <w:r w:rsidRPr="00626CC0">
        <w:rPr>
          <w:rFonts w:ascii="Times New Roman" w:eastAsia="Calibri" w:hAnsi="Times New Roman" w:cs="Times New Roman"/>
          <w:sz w:val="28"/>
          <w:szCs w:val="28"/>
          <w:lang w:eastAsia="ru-RU"/>
        </w:rPr>
        <w:tab/>
      </w:r>
      <w:r w:rsidRPr="00626CC0">
        <w:rPr>
          <w:rFonts w:ascii="Times New Roman" w:eastAsia="Calibri" w:hAnsi="Times New Roman" w:cs="Times New Roman"/>
          <w:sz w:val="28"/>
          <w:szCs w:val="28"/>
          <w:lang w:eastAsia="ru-RU"/>
        </w:rPr>
        <w:tab/>
        <w:t xml:space="preserve">                         М.А. </w:t>
      </w:r>
      <w:proofErr w:type="spellStart"/>
      <w:r w:rsidRPr="00626CC0">
        <w:rPr>
          <w:rFonts w:ascii="Times New Roman" w:eastAsia="Calibri" w:hAnsi="Times New Roman" w:cs="Times New Roman"/>
          <w:sz w:val="28"/>
          <w:szCs w:val="28"/>
          <w:lang w:eastAsia="ru-RU"/>
        </w:rPr>
        <w:t>Ханафеев</w:t>
      </w:r>
      <w:proofErr w:type="spellEnd"/>
    </w:p>
    <w:p w14:paraId="2551C819" w14:textId="77777777" w:rsidR="00626CC0" w:rsidRDefault="00626CC0" w:rsidP="00626CC0">
      <w:pPr>
        <w:tabs>
          <w:tab w:val="left" w:pos="7230"/>
          <w:tab w:val="left" w:pos="8505"/>
        </w:tabs>
        <w:spacing w:after="0"/>
        <w:ind w:right="282"/>
        <w:jc w:val="both"/>
        <w:rPr>
          <w:rFonts w:ascii="Times New Roman" w:eastAsia="Calibri" w:hAnsi="Times New Roman" w:cs="Times New Roman"/>
          <w:sz w:val="28"/>
          <w:szCs w:val="28"/>
          <w:lang w:eastAsia="ru-RU"/>
        </w:rPr>
      </w:pPr>
    </w:p>
    <w:p w14:paraId="4D7620B4" w14:textId="77777777" w:rsidR="00C92EB2" w:rsidRDefault="00626CC0" w:rsidP="00626CC0">
      <w:pPr>
        <w:tabs>
          <w:tab w:val="left" w:pos="7230"/>
          <w:tab w:val="left" w:pos="8505"/>
        </w:tabs>
        <w:spacing w:after="0"/>
        <w:ind w:right="282"/>
        <w:jc w:val="both"/>
        <w:rPr>
          <w:rFonts w:ascii="Times New Roman" w:hAnsi="Times New Roman" w:cs="Times New Roman"/>
          <w:sz w:val="28"/>
          <w:szCs w:val="28"/>
          <w:lang w:eastAsia="ru-RU"/>
        </w:rPr>
      </w:pPr>
      <w:r w:rsidRPr="00626CC0">
        <w:rPr>
          <w:rFonts w:ascii="Times New Roman" w:eastAsia="Calibri" w:hAnsi="Times New Roman" w:cs="Times New Roman"/>
          <w:sz w:val="28"/>
          <w:szCs w:val="28"/>
          <w:lang w:eastAsia="ru-RU"/>
        </w:rPr>
        <w:t>Генеральный директор</w:t>
      </w:r>
      <w:r w:rsidRPr="00626CC0">
        <w:rPr>
          <w:rFonts w:ascii="Times New Roman" w:eastAsia="Calibri" w:hAnsi="Times New Roman" w:cs="Times New Roman"/>
          <w:sz w:val="28"/>
          <w:szCs w:val="28"/>
          <w:lang w:eastAsia="ru-RU"/>
        </w:rPr>
        <w:tab/>
        <w:t xml:space="preserve">   О.В. Лаврин</w:t>
      </w:r>
      <w:r w:rsidR="00C92EB2">
        <w:rPr>
          <w:rFonts w:ascii="Times New Roman" w:hAnsi="Times New Roman" w:cs="Times New Roman"/>
          <w:sz w:val="28"/>
          <w:szCs w:val="28"/>
          <w:lang w:eastAsia="ru-RU"/>
        </w:rPr>
        <w:br w:type="page"/>
      </w:r>
    </w:p>
    <w:p w14:paraId="47D16704" w14:textId="77777777" w:rsidR="00233D61" w:rsidRDefault="00E30D23" w:rsidP="0033238E">
      <w:pPr>
        <w:pStyle w:val="af1"/>
        <w:widowControl w:val="0"/>
        <w:numPr>
          <w:ilvl w:val="0"/>
          <w:numId w:val="3"/>
        </w:numPr>
        <w:tabs>
          <w:tab w:val="left" w:pos="540"/>
        </w:tabs>
        <w:suppressAutoHyphens/>
        <w:spacing w:after="0" w:line="240" w:lineRule="auto"/>
        <w:ind w:right="-1"/>
        <w:jc w:val="both"/>
        <w:outlineLvl w:val="0"/>
        <w:rPr>
          <w:rFonts w:ascii="Times New Roman" w:hAnsi="Times New Roman" w:cs="Times New Roman"/>
          <w:b/>
          <w:bCs/>
          <w:sz w:val="28"/>
          <w:szCs w:val="28"/>
        </w:rPr>
      </w:pPr>
      <w:bookmarkStart w:id="2" w:name="_Toc161845593"/>
      <w:r w:rsidRPr="00CB49DF">
        <w:rPr>
          <w:rFonts w:ascii="Times New Roman" w:hAnsi="Times New Roman" w:cs="Times New Roman"/>
          <w:b/>
          <w:bCs/>
          <w:sz w:val="28"/>
          <w:szCs w:val="28"/>
        </w:rPr>
        <w:lastRenderedPageBreak/>
        <w:t>О Компании</w:t>
      </w:r>
      <w:bookmarkEnd w:id="2"/>
    </w:p>
    <w:p w14:paraId="4769E52F" w14:textId="77777777" w:rsidR="007175AD" w:rsidRPr="007175AD" w:rsidRDefault="007175AD" w:rsidP="00EE3C08">
      <w:pPr>
        <w:spacing w:after="0"/>
        <w:rPr>
          <w:rFonts w:ascii="Times New Roman" w:hAnsi="Times New Roman" w:cs="Times New Roman"/>
          <w:b/>
          <w:bCs/>
          <w:sz w:val="28"/>
          <w:szCs w:val="28"/>
        </w:rPr>
      </w:pPr>
    </w:p>
    <w:p w14:paraId="448A2905" w14:textId="77777777" w:rsidR="00372130" w:rsidRPr="0038491E" w:rsidRDefault="00372130" w:rsidP="0038491E">
      <w:pPr>
        <w:widowControl w:val="0"/>
        <w:suppressAutoHyphens/>
        <w:spacing w:after="0" w:line="240" w:lineRule="auto"/>
        <w:ind w:firstLine="709"/>
        <w:jc w:val="both"/>
        <w:rPr>
          <w:rFonts w:ascii="Times New Roman" w:eastAsia="Times New Roman" w:hAnsi="Times New Roman" w:cs="Times New Roman"/>
          <w:sz w:val="28"/>
          <w:szCs w:val="28"/>
          <w:lang w:eastAsia="ru-RU"/>
        </w:rPr>
      </w:pPr>
      <w:r w:rsidRPr="0038491E">
        <w:rPr>
          <w:rFonts w:ascii="Times New Roman" w:eastAsia="Times New Roman" w:hAnsi="Times New Roman" w:cs="Times New Roman"/>
          <w:sz w:val="28"/>
          <w:szCs w:val="28"/>
          <w:lang w:eastAsia="ru-RU"/>
        </w:rPr>
        <w:t>ОАО «ЭССК ЕЭС» учреждено в июне 2001 года на основании решения Совета директоров ОАО РАО «ЕЭС России» (</w:t>
      </w:r>
      <w:r w:rsidR="00871FED" w:rsidRPr="0038491E">
        <w:rPr>
          <w:rFonts w:ascii="Times New Roman" w:eastAsia="Times New Roman" w:hAnsi="Times New Roman" w:cs="Times New Roman"/>
          <w:sz w:val="28"/>
          <w:szCs w:val="28"/>
          <w:lang w:eastAsia="ru-RU"/>
        </w:rPr>
        <w:t>п</w:t>
      </w:r>
      <w:r w:rsidRPr="0038491E">
        <w:rPr>
          <w:rFonts w:ascii="Times New Roman" w:eastAsia="Times New Roman" w:hAnsi="Times New Roman" w:cs="Times New Roman"/>
          <w:sz w:val="28"/>
          <w:szCs w:val="28"/>
          <w:lang w:eastAsia="ru-RU"/>
        </w:rPr>
        <w:t>ротокол от 17.01.2001 №</w:t>
      </w:r>
      <w:r w:rsidR="00F71AB5">
        <w:rPr>
          <w:rFonts w:ascii="Times New Roman" w:eastAsia="Times New Roman" w:hAnsi="Times New Roman" w:cs="Times New Roman"/>
          <w:sz w:val="28"/>
          <w:szCs w:val="28"/>
          <w:lang w:eastAsia="ru-RU"/>
        </w:rPr>
        <w:t xml:space="preserve"> </w:t>
      </w:r>
      <w:r w:rsidRPr="0038491E">
        <w:rPr>
          <w:rFonts w:ascii="Times New Roman" w:eastAsia="Times New Roman" w:hAnsi="Times New Roman" w:cs="Times New Roman"/>
          <w:sz w:val="28"/>
          <w:szCs w:val="28"/>
          <w:lang w:eastAsia="ru-RU"/>
        </w:rPr>
        <w:t>87), распоряжения Председателя Правления ОАО РАО «ЕЭС России» (от 23.04.2001 №</w:t>
      </w:r>
      <w:r w:rsidR="00CF196B" w:rsidRPr="0038491E">
        <w:rPr>
          <w:rFonts w:ascii="Times New Roman" w:eastAsia="Times New Roman" w:hAnsi="Times New Roman" w:cs="Times New Roman"/>
          <w:sz w:val="28"/>
          <w:szCs w:val="28"/>
          <w:lang w:eastAsia="ru-RU"/>
        </w:rPr>
        <w:t xml:space="preserve"> </w:t>
      </w:r>
      <w:r w:rsidRPr="0038491E">
        <w:rPr>
          <w:rFonts w:ascii="Times New Roman" w:eastAsia="Times New Roman" w:hAnsi="Times New Roman" w:cs="Times New Roman"/>
          <w:sz w:val="28"/>
          <w:szCs w:val="28"/>
          <w:lang w:eastAsia="ru-RU"/>
        </w:rPr>
        <w:t>23р «Об учреждении ОАО «ЭССК ЕЭС»</w:t>
      </w:r>
      <w:r w:rsidR="00DF52B8">
        <w:rPr>
          <w:rFonts w:ascii="Times New Roman" w:eastAsia="Times New Roman" w:hAnsi="Times New Roman" w:cs="Times New Roman"/>
          <w:sz w:val="28"/>
          <w:szCs w:val="28"/>
          <w:lang w:eastAsia="ru-RU"/>
        </w:rPr>
        <w:t xml:space="preserve">, </w:t>
      </w:r>
      <w:r w:rsidR="00DF52B8" w:rsidRPr="00DF52B8">
        <w:rPr>
          <w:rFonts w:ascii="Times New Roman" w:eastAsia="Times New Roman" w:hAnsi="Times New Roman" w:cs="Times New Roman"/>
          <w:sz w:val="28"/>
          <w:szCs w:val="28"/>
          <w:lang w:eastAsia="ru-RU"/>
        </w:rPr>
        <w:t>c 19.06.2023 АО «</w:t>
      </w:r>
      <w:proofErr w:type="spellStart"/>
      <w:r w:rsidR="00DF52B8" w:rsidRPr="00DF52B8">
        <w:rPr>
          <w:rFonts w:ascii="Times New Roman" w:eastAsia="Times New Roman" w:hAnsi="Times New Roman" w:cs="Times New Roman"/>
          <w:sz w:val="28"/>
          <w:szCs w:val="28"/>
          <w:lang w:eastAsia="ru-RU"/>
        </w:rPr>
        <w:t>Россети</w:t>
      </w:r>
      <w:proofErr w:type="spellEnd"/>
      <w:r w:rsidR="00DF52B8" w:rsidRPr="00DF52B8">
        <w:rPr>
          <w:rFonts w:ascii="Times New Roman" w:eastAsia="Times New Roman" w:hAnsi="Times New Roman" w:cs="Times New Roman"/>
          <w:sz w:val="28"/>
          <w:szCs w:val="28"/>
          <w:lang w:eastAsia="ru-RU"/>
        </w:rPr>
        <w:t xml:space="preserve"> Центр закупок»</w:t>
      </w:r>
      <w:r w:rsidRPr="0038491E">
        <w:rPr>
          <w:rFonts w:ascii="Times New Roman" w:eastAsia="Times New Roman" w:hAnsi="Times New Roman" w:cs="Times New Roman"/>
          <w:sz w:val="28"/>
          <w:szCs w:val="28"/>
          <w:lang w:eastAsia="ru-RU"/>
        </w:rPr>
        <w:t>).</w:t>
      </w:r>
    </w:p>
    <w:p w14:paraId="035482B5" w14:textId="77777777" w:rsidR="00372130" w:rsidRPr="0038491E" w:rsidRDefault="00372130" w:rsidP="0038491E">
      <w:pPr>
        <w:widowControl w:val="0"/>
        <w:suppressAutoHyphens/>
        <w:spacing w:after="0" w:line="240" w:lineRule="auto"/>
        <w:ind w:firstLine="709"/>
        <w:jc w:val="both"/>
        <w:rPr>
          <w:rFonts w:ascii="Times New Roman" w:eastAsia="Times New Roman" w:hAnsi="Times New Roman" w:cs="Times New Roman"/>
          <w:sz w:val="28"/>
          <w:szCs w:val="28"/>
          <w:lang w:eastAsia="ru-RU"/>
        </w:rPr>
      </w:pPr>
      <w:r w:rsidRPr="0038491E">
        <w:rPr>
          <w:rFonts w:ascii="Times New Roman" w:eastAsia="Times New Roman" w:hAnsi="Times New Roman" w:cs="Times New Roman"/>
          <w:sz w:val="28"/>
          <w:szCs w:val="28"/>
          <w:lang w:eastAsia="ru-RU"/>
        </w:rPr>
        <w:t>В соответствии с Уставом</w:t>
      </w:r>
      <w:r w:rsidR="006477D7" w:rsidRPr="0038491E">
        <w:rPr>
          <w:rFonts w:ascii="Times New Roman" w:eastAsia="Times New Roman" w:hAnsi="Times New Roman" w:cs="Times New Roman"/>
          <w:sz w:val="28"/>
          <w:szCs w:val="28"/>
          <w:lang w:eastAsia="ru-RU"/>
        </w:rPr>
        <w:t xml:space="preserve"> АО «</w:t>
      </w:r>
      <w:proofErr w:type="spellStart"/>
      <w:r w:rsidR="007175AD" w:rsidRPr="0038491E">
        <w:rPr>
          <w:rFonts w:ascii="Times New Roman" w:eastAsia="Times New Roman" w:hAnsi="Times New Roman" w:cs="Times New Roman"/>
          <w:sz w:val="28"/>
          <w:szCs w:val="28"/>
          <w:lang w:eastAsia="ru-RU"/>
        </w:rPr>
        <w:t>Россети</w:t>
      </w:r>
      <w:proofErr w:type="spellEnd"/>
      <w:r w:rsidR="007175AD" w:rsidRPr="0038491E">
        <w:rPr>
          <w:rFonts w:ascii="Times New Roman" w:eastAsia="Times New Roman" w:hAnsi="Times New Roman" w:cs="Times New Roman"/>
          <w:sz w:val="28"/>
          <w:szCs w:val="28"/>
          <w:lang w:eastAsia="ru-RU"/>
        </w:rPr>
        <w:t xml:space="preserve"> Центр закупок</w:t>
      </w:r>
      <w:r w:rsidR="006477D7" w:rsidRPr="0038491E">
        <w:rPr>
          <w:rFonts w:ascii="Times New Roman" w:eastAsia="Times New Roman" w:hAnsi="Times New Roman" w:cs="Times New Roman"/>
          <w:sz w:val="28"/>
          <w:szCs w:val="28"/>
          <w:lang w:eastAsia="ru-RU"/>
        </w:rPr>
        <w:t>»</w:t>
      </w:r>
      <w:r w:rsidRPr="0038491E">
        <w:rPr>
          <w:rFonts w:ascii="Times New Roman" w:eastAsia="Times New Roman" w:hAnsi="Times New Roman" w:cs="Times New Roman"/>
          <w:sz w:val="28"/>
          <w:szCs w:val="28"/>
          <w:lang w:eastAsia="ru-RU"/>
        </w:rPr>
        <w:t xml:space="preserve"> видами деятельности Общества являются:</w:t>
      </w:r>
    </w:p>
    <w:p w14:paraId="5C26FDB8" w14:textId="77777777" w:rsidR="00871FED" w:rsidRPr="0038491E" w:rsidRDefault="00871FED" w:rsidP="0033238E">
      <w:pPr>
        <w:pStyle w:val="af1"/>
        <w:widowControl w:val="0"/>
        <w:numPr>
          <w:ilvl w:val="0"/>
          <w:numId w:val="4"/>
        </w:numPr>
        <w:tabs>
          <w:tab w:val="left" w:pos="993"/>
        </w:tabs>
        <w:suppressAutoHyphens/>
        <w:spacing w:after="0" w:line="240" w:lineRule="auto"/>
        <w:ind w:left="0" w:firstLine="709"/>
        <w:jc w:val="both"/>
        <w:rPr>
          <w:rFonts w:ascii="Times New Roman" w:eastAsia="Times New Roman" w:hAnsi="Times New Roman" w:cs="Times New Roman"/>
          <w:sz w:val="28"/>
          <w:szCs w:val="28"/>
          <w:lang w:eastAsia="ru-RU"/>
        </w:rPr>
      </w:pPr>
      <w:r w:rsidRPr="0038491E">
        <w:rPr>
          <w:rFonts w:ascii="Times New Roman" w:eastAsia="Times New Roman" w:hAnsi="Times New Roman" w:cs="Times New Roman"/>
          <w:sz w:val="28"/>
          <w:szCs w:val="28"/>
          <w:lang w:eastAsia="ru-RU"/>
        </w:rPr>
        <w:t>деятельность по организации и проведению закупочных процедур по выбору поставщиков, подрядчиков и исполнителей;</w:t>
      </w:r>
    </w:p>
    <w:p w14:paraId="5EE05CE0" w14:textId="77777777" w:rsidR="00871FED" w:rsidRPr="0038491E" w:rsidRDefault="00871FED" w:rsidP="0033238E">
      <w:pPr>
        <w:pStyle w:val="af1"/>
        <w:widowControl w:val="0"/>
        <w:numPr>
          <w:ilvl w:val="0"/>
          <w:numId w:val="4"/>
        </w:numPr>
        <w:tabs>
          <w:tab w:val="left" w:pos="993"/>
        </w:tabs>
        <w:suppressAutoHyphens/>
        <w:spacing w:after="0" w:line="240" w:lineRule="auto"/>
        <w:ind w:left="0" w:firstLine="709"/>
        <w:jc w:val="both"/>
        <w:rPr>
          <w:rFonts w:ascii="Times New Roman" w:eastAsia="Times New Roman" w:hAnsi="Times New Roman" w:cs="Times New Roman"/>
          <w:sz w:val="28"/>
          <w:szCs w:val="28"/>
          <w:lang w:eastAsia="ru-RU"/>
        </w:rPr>
      </w:pPr>
      <w:r w:rsidRPr="0038491E">
        <w:rPr>
          <w:rFonts w:ascii="Times New Roman" w:eastAsia="Times New Roman" w:hAnsi="Times New Roman" w:cs="Times New Roman"/>
          <w:sz w:val="28"/>
          <w:szCs w:val="28"/>
          <w:lang w:eastAsia="ru-RU"/>
        </w:rPr>
        <w:t>деятельность в области права, бухгалтерского учета и аудита, консультирование по вопросам коммерческой деятельности и управления предприятием;</w:t>
      </w:r>
    </w:p>
    <w:p w14:paraId="6057F6D5" w14:textId="77777777" w:rsidR="00871FED" w:rsidRPr="0038491E" w:rsidRDefault="00871FED" w:rsidP="0033238E">
      <w:pPr>
        <w:pStyle w:val="af1"/>
        <w:widowControl w:val="0"/>
        <w:numPr>
          <w:ilvl w:val="0"/>
          <w:numId w:val="4"/>
        </w:numPr>
        <w:tabs>
          <w:tab w:val="left" w:pos="993"/>
        </w:tabs>
        <w:suppressAutoHyphens/>
        <w:spacing w:after="0" w:line="240" w:lineRule="auto"/>
        <w:ind w:left="0" w:firstLine="709"/>
        <w:jc w:val="both"/>
        <w:rPr>
          <w:rFonts w:ascii="Times New Roman" w:eastAsia="Times New Roman" w:hAnsi="Times New Roman" w:cs="Times New Roman"/>
          <w:sz w:val="28"/>
          <w:szCs w:val="28"/>
          <w:lang w:eastAsia="ru-RU"/>
        </w:rPr>
      </w:pPr>
      <w:r w:rsidRPr="0038491E">
        <w:rPr>
          <w:rFonts w:ascii="Times New Roman" w:eastAsia="Times New Roman" w:hAnsi="Times New Roman" w:cs="Times New Roman"/>
          <w:sz w:val="28"/>
          <w:szCs w:val="28"/>
          <w:lang w:eastAsia="ru-RU"/>
        </w:rPr>
        <w:t xml:space="preserve"> проведение маркетинговых исследований рынка материалов и оборудования;</w:t>
      </w:r>
    </w:p>
    <w:p w14:paraId="29A53414" w14:textId="77777777" w:rsidR="00871FED" w:rsidRPr="0038491E" w:rsidRDefault="00871FED" w:rsidP="0033238E">
      <w:pPr>
        <w:pStyle w:val="af1"/>
        <w:widowControl w:val="0"/>
        <w:numPr>
          <w:ilvl w:val="0"/>
          <w:numId w:val="4"/>
        </w:numPr>
        <w:tabs>
          <w:tab w:val="left" w:pos="993"/>
        </w:tabs>
        <w:suppressAutoHyphens/>
        <w:spacing w:after="0" w:line="240" w:lineRule="auto"/>
        <w:ind w:left="0" w:firstLine="709"/>
        <w:jc w:val="both"/>
        <w:rPr>
          <w:rFonts w:ascii="Times New Roman" w:eastAsia="Times New Roman" w:hAnsi="Times New Roman" w:cs="Times New Roman"/>
          <w:sz w:val="28"/>
          <w:szCs w:val="28"/>
          <w:lang w:eastAsia="ru-RU"/>
        </w:rPr>
      </w:pPr>
      <w:r w:rsidRPr="0038491E">
        <w:rPr>
          <w:rFonts w:ascii="Times New Roman" w:eastAsia="Times New Roman" w:hAnsi="Times New Roman" w:cs="Times New Roman"/>
          <w:sz w:val="28"/>
          <w:szCs w:val="28"/>
          <w:lang w:eastAsia="ru-RU"/>
        </w:rPr>
        <w:t xml:space="preserve"> оптовая и розничная торговля, в том числе создание торговой сети;</w:t>
      </w:r>
    </w:p>
    <w:p w14:paraId="41CBAFEB" w14:textId="77777777" w:rsidR="00871FED" w:rsidRPr="0038491E" w:rsidRDefault="00871FED" w:rsidP="0033238E">
      <w:pPr>
        <w:pStyle w:val="af1"/>
        <w:widowControl w:val="0"/>
        <w:numPr>
          <w:ilvl w:val="0"/>
          <w:numId w:val="4"/>
        </w:numPr>
        <w:tabs>
          <w:tab w:val="left" w:pos="993"/>
        </w:tabs>
        <w:suppressAutoHyphens/>
        <w:spacing w:after="0" w:line="240" w:lineRule="auto"/>
        <w:ind w:left="0" w:firstLine="709"/>
        <w:jc w:val="both"/>
        <w:rPr>
          <w:rFonts w:ascii="Times New Roman" w:eastAsia="Times New Roman" w:hAnsi="Times New Roman" w:cs="Times New Roman"/>
          <w:sz w:val="28"/>
          <w:szCs w:val="28"/>
          <w:lang w:eastAsia="ru-RU"/>
        </w:rPr>
      </w:pPr>
      <w:r w:rsidRPr="0038491E">
        <w:rPr>
          <w:rFonts w:ascii="Times New Roman" w:eastAsia="Times New Roman" w:hAnsi="Times New Roman" w:cs="Times New Roman"/>
          <w:sz w:val="28"/>
          <w:szCs w:val="28"/>
          <w:lang w:eastAsia="ru-RU"/>
        </w:rPr>
        <w:t>реализация программно-технологических средств различного характера, сопровождения к ним, прикладного программного обеспечения, а также оказание услуг по их внедрению;</w:t>
      </w:r>
    </w:p>
    <w:p w14:paraId="3E289D3E" w14:textId="77777777" w:rsidR="00871FED" w:rsidRPr="0038491E" w:rsidRDefault="00871FED" w:rsidP="0033238E">
      <w:pPr>
        <w:pStyle w:val="af1"/>
        <w:widowControl w:val="0"/>
        <w:numPr>
          <w:ilvl w:val="0"/>
          <w:numId w:val="4"/>
        </w:numPr>
        <w:tabs>
          <w:tab w:val="left" w:pos="993"/>
        </w:tabs>
        <w:suppressAutoHyphens/>
        <w:spacing w:after="0" w:line="240" w:lineRule="auto"/>
        <w:ind w:left="0" w:firstLine="709"/>
        <w:jc w:val="both"/>
        <w:rPr>
          <w:rFonts w:ascii="Times New Roman" w:eastAsia="Times New Roman" w:hAnsi="Times New Roman" w:cs="Times New Roman"/>
          <w:sz w:val="28"/>
          <w:szCs w:val="28"/>
          <w:lang w:eastAsia="ru-RU"/>
        </w:rPr>
      </w:pPr>
      <w:r w:rsidRPr="0038491E">
        <w:rPr>
          <w:rFonts w:ascii="Times New Roman" w:eastAsia="Times New Roman" w:hAnsi="Times New Roman" w:cs="Times New Roman"/>
          <w:sz w:val="28"/>
          <w:szCs w:val="28"/>
          <w:lang w:eastAsia="ru-RU"/>
        </w:rPr>
        <w:t xml:space="preserve"> внешнеэкономическая деятельность;</w:t>
      </w:r>
    </w:p>
    <w:p w14:paraId="37252951" w14:textId="77777777" w:rsidR="00871FED" w:rsidRPr="0038491E" w:rsidRDefault="00871FED" w:rsidP="0033238E">
      <w:pPr>
        <w:pStyle w:val="af1"/>
        <w:widowControl w:val="0"/>
        <w:numPr>
          <w:ilvl w:val="0"/>
          <w:numId w:val="4"/>
        </w:numPr>
        <w:tabs>
          <w:tab w:val="left" w:pos="993"/>
        </w:tabs>
        <w:suppressAutoHyphens/>
        <w:spacing w:after="0" w:line="240" w:lineRule="auto"/>
        <w:ind w:left="0" w:firstLine="709"/>
        <w:jc w:val="both"/>
        <w:rPr>
          <w:rFonts w:ascii="Times New Roman" w:eastAsia="Times New Roman" w:hAnsi="Times New Roman" w:cs="Times New Roman"/>
          <w:sz w:val="28"/>
          <w:szCs w:val="28"/>
          <w:lang w:eastAsia="ru-RU"/>
        </w:rPr>
      </w:pPr>
      <w:r w:rsidRPr="0038491E">
        <w:rPr>
          <w:rFonts w:ascii="Times New Roman" w:eastAsia="Times New Roman" w:hAnsi="Times New Roman" w:cs="Times New Roman"/>
          <w:sz w:val="28"/>
          <w:szCs w:val="28"/>
          <w:lang w:eastAsia="ru-RU"/>
        </w:rPr>
        <w:t xml:space="preserve"> рекламная деятельность;</w:t>
      </w:r>
    </w:p>
    <w:p w14:paraId="27AEE171" w14:textId="77777777" w:rsidR="00871FED" w:rsidRPr="0038491E" w:rsidRDefault="00871FED" w:rsidP="0033238E">
      <w:pPr>
        <w:pStyle w:val="af1"/>
        <w:widowControl w:val="0"/>
        <w:numPr>
          <w:ilvl w:val="0"/>
          <w:numId w:val="4"/>
        </w:numPr>
        <w:tabs>
          <w:tab w:val="left" w:pos="993"/>
        </w:tabs>
        <w:suppressAutoHyphens/>
        <w:spacing w:after="0" w:line="240" w:lineRule="auto"/>
        <w:ind w:left="0" w:firstLine="709"/>
        <w:jc w:val="both"/>
        <w:rPr>
          <w:rFonts w:ascii="Times New Roman" w:eastAsia="Times New Roman" w:hAnsi="Times New Roman" w:cs="Times New Roman"/>
          <w:sz w:val="28"/>
          <w:szCs w:val="28"/>
          <w:lang w:eastAsia="ru-RU"/>
        </w:rPr>
      </w:pPr>
      <w:r w:rsidRPr="0038491E">
        <w:rPr>
          <w:rFonts w:ascii="Times New Roman" w:eastAsia="Times New Roman" w:hAnsi="Times New Roman" w:cs="Times New Roman"/>
          <w:sz w:val="28"/>
          <w:szCs w:val="28"/>
          <w:lang w:eastAsia="ru-RU"/>
        </w:rPr>
        <w:t xml:space="preserve"> аренда и лизинг;</w:t>
      </w:r>
    </w:p>
    <w:p w14:paraId="7B0B7DCB" w14:textId="77777777" w:rsidR="00871FED" w:rsidRPr="0038491E" w:rsidRDefault="00871FED" w:rsidP="0033238E">
      <w:pPr>
        <w:pStyle w:val="af1"/>
        <w:widowControl w:val="0"/>
        <w:numPr>
          <w:ilvl w:val="0"/>
          <w:numId w:val="4"/>
        </w:numPr>
        <w:tabs>
          <w:tab w:val="left" w:pos="993"/>
        </w:tabs>
        <w:suppressAutoHyphens/>
        <w:spacing w:after="0" w:line="240" w:lineRule="auto"/>
        <w:ind w:left="0" w:firstLine="709"/>
        <w:jc w:val="both"/>
        <w:rPr>
          <w:rFonts w:ascii="Times New Roman" w:eastAsia="Times New Roman" w:hAnsi="Times New Roman" w:cs="Times New Roman"/>
          <w:sz w:val="28"/>
          <w:szCs w:val="28"/>
          <w:lang w:eastAsia="ru-RU"/>
        </w:rPr>
      </w:pPr>
      <w:r w:rsidRPr="0038491E">
        <w:rPr>
          <w:rFonts w:ascii="Times New Roman" w:eastAsia="Times New Roman" w:hAnsi="Times New Roman" w:cs="Times New Roman"/>
          <w:sz w:val="28"/>
          <w:szCs w:val="28"/>
          <w:lang w:eastAsia="ru-RU"/>
        </w:rPr>
        <w:t xml:space="preserve">организация и проведение оборонных мероприятий по вопросам мобилизационной подготовки, гражданской обороны, чрезвычайным ситуациям и защиты сведений, составляющих государственную тайну в соответствии с законодательством Российской Федерации; </w:t>
      </w:r>
    </w:p>
    <w:p w14:paraId="02E5DB79" w14:textId="77777777" w:rsidR="00871FED" w:rsidRPr="0038491E" w:rsidRDefault="00871FED" w:rsidP="0033238E">
      <w:pPr>
        <w:pStyle w:val="af1"/>
        <w:widowControl w:val="0"/>
        <w:numPr>
          <w:ilvl w:val="0"/>
          <w:numId w:val="4"/>
        </w:numPr>
        <w:tabs>
          <w:tab w:val="left" w:pos="993"/>
        </w:tabs>
        <w:suppressAutoHyphens/>
        <w:spacing w:after="0" w:line="240" w:lineRule="auto"/>
        <w:ind w:left="0" w:firstLine="709"/>
        <w:jc w:val="both"/>
        <w:rPr>
          <w:rFonts w:ascii="Times New Roman" w:eastAsia="Times New Roman" w:hAnsi="Times New Roman" w:cs="Times New Roman"/>
          <w:sz w:val="28"/>
          <w:szCs w:val="28"/>
          <w:lang w:eastAsia="ru-RU"/>
        </w:rPr>
      </w:pPr>
      <w:r w:rsidRPr="0038491E">
        <w:rPr>
          <w:rFonts w:ascii="Times New Roman" w:eastAsia="Times New Roman" w:hAnsi="Times New Roman" w:cs="Times New Roman"/>
          <w:sz w:val="28"/>
          <w:szCs w:val="28"/>
          <w:lang w:eastAsia="ru-RU"/>
        </w:rPr>
        <w:t>иные виды деятельности.</w:t>
      </w:r>
      <w:r w:rsidRPr="0038491E" w:rsidDel="00871FED">
        <w:rPr>
          <w:rFonts w:ascii="Times New Roman" w:eastAsia="Times New Roman" w:hAnsi="Times New Roman" w:cs="Times New Roman"/>
          <w:sz w:val="28"/>
          <w:szCs w:val="28"/>
          <w:lang w:eastAsia="ru-RU"/>
        </w:rPr>
        <w:t xml:space="preserve"> </w:t>
      </w:r>
    </w:p>
    <w:p w14:paraId="472154D9" w14:textId="77777777" w:rsidR="00871FED" w:rsidRPr="0038491E" w:rsidRDefault="00871FED" w:rsidP="0038491E">
      <w:pPr>
        <w:widowControl w:val="0"/>
        <w:suppressAutoHyphens/>
        <w:spacing w:after="0" w:line="240" w:lineRule="auto"/>
        <w:ind w:firstLine="709"/>
        <w:jc w:val="both"/>
        <w:rPr>
          <w:rFonts w:ascii="Times New Roman" w:eastAsia="Times New Roman" w:hAnsi="Times New Roman" w:cs="Times New Roman"/>
          <w:sz w:val="28"/>
          <w:szCs w:val="28"/>
          <w:lang w:eastAsia="ru-RU"/>
        </w:rPr>
      </w:pPr>
      <w:proofErr w:type="gramStart"/>
      <w:r w:rsidRPr="0038491E">
        <w:rPr>
          <w:rFonts w:ascii="Times New Roman" w:eastAsia="Times New Roman" w:hAnsi="Times New Roman" w:cs="Times New Roman"/>
          <w:sz w:val="28"/>
          <w:szCs w:val="28"/>
          <w:lang w:eastAsia="ru-RU"/>
        </w:rPr>
        <w:t xml:space="preserve">С 2003 года Общество выполняет функции организатора конкурсных и иных регламентированных неконкурсных процедур </w:t>
      </w:r>
      <w:r w:rsidR="00BD0F07" w:rsidRPr="001C0F13">
        <w:rPr>
          <w:rFonts w:ascii="Times New Roman" w:eastAsia="Times New Roman" w:hAnsi="Times New Roman" w:cs="Times New Roman"/>
          <w:sz w:val="28"/>
          <w:szCs w:val="28"/>
          <w:lang w:eastAsia="ru-RU"/>
        </w:rPr>
        <w:t>ОАО «ФСК ЕЭС» (в 2015 году ОАО «ФСК ЕЭС» было переименовано в ПАО «ФСК ЕЭС», а 12.10.2022 в Единый государственный реестр юридических лиц внесена запись о государственной регистрации изменений, внесенных в Устав ПАО «ФСК ЕЭС», в соответствии с которыми общество сменило свое наименование на Публичное акционерное общество</w:t>
      </w:r>
      <w:proofErr w:type="gramEnd"/>
      <w:r w:rsidR="00BD0F07" w:rsidRPr="001C0F13">
        <w:rPr>
          <w:rFonts w:ascii="Times New Roman" w:eastAsia="Times New Roman" w:hAnsi="Times New Roman" w:cs="Times New Roman"/>
          <w:sz w:val="28"/>
          <w:szCs w:val="28"/>
          <w:lang w:eastAsia="ru-RU"/>
        </w:rPr>
        <w:t xml:space="preserve"> «Федеральная сетевая компания – </w:t>
      </w:r>
      <w:proofErr w:type="spellStart"/>
      <w:r w:rsidR="00BD0F07" w:rsidRPr="001C0F13">
        <w:rPr>
          <w:rFonts w:ascii="Times New Roman" w:eastAsia="Times New Roman" w:hAnsi="Times New Roman" w:cs="Times New Roman"/>
          <w:sz w:val="28"/>
          <w:szCs w:val="28"/>
          <w:lang w:eastAsia="ru-RU"/>
        </w:rPr>
        <w:t>Россети</w:t>
      </w:r>
      <w:proofErr w:type="spellEnd"/>
      <w:r w:rsidR="00BD0F07" w:rsidRPr="001C0F13">
        <w:rPr>
          <w:rFonts w:ascii="Times New Roman" w:eastAsia="Times New Roman" w:hAnsi="Times New Roman" w:cs="Times New Roman"/>
          <w:sz w:val="28"/>
          <w:szCs w:val="28"/>
          <w:lang w:eastAsia="ru-RU"/>
        </w:rPr>
        <w:t>» (сокращенное наименование – ПАО «</w:t>
      </w:r>
      <w:proofErr w:type="spellStart"/>
      <w:r w:rsidR="00BD0F07" w:rsidRPr="001C0F13">
        <w:rPr>
          <w:rFonts w:ascii="Times New Roman" w:eastAsia="Times New Roman" w:hAnsi="Times New Roman" w:cs="Times New Roman"/>
          <w:sz w:val="28"/>
          <w:szCs w:val="28"/>
          <w:lang w:eastAsia="ru-RU"/>
        </w:rPr>
        <w:t>Россети</w:t>
      </w:r>
      <w:proofErr w:type="spellEnd"/>
      <w:r w:rsidR="00BD0F07" w:rsidRPr="001C0F13">
        <w:rPr>
          <w:rFonts w:ascii="Times New Roman" w:eastAsia="Times New Roman" w:hAnsi="Times New Roman" w:cs="Times New Roman"/>
          <w:sz w:val="28"/>
          <w:szCs w:val="28"/>
          <w:lang w:eastAsia="ru-RU"/>
        </w:rPr>
        <w:t>»)</w:t>
      </w:r>
      <w:r w:rsidRPr="0038491E">
        <w:rPr>
          <w:rFonts w:ascii="Times New Roman" w:eastAsia="Times New Roman" w:hAnsi="Times New Roman" w:cs="Times New Roman"/>
          <w:sz w:val="28"/>
          <w:szCs w:val="28"/>
          <w:lang w:eastAsia="ru-RU"/>
        </w:rPr>
        <w:t>, его филиалов и других заказчиков.</w:t>
      </w:r>
    </w:p>
    <w:p w14:paraId="64C0E2E5" w14:textId="77777777" w:rsidR="00871FED" w:rsidRPr="0038491E" w:rsidRDefault="00871FED" w:rsidP="0038491E">
      <w:pPr>
        <w:widowControl w:val="0"/>
        <w:suppressAutoHyphens/>
        <w:spacing w:after="0" w:line="240" w:lineRule="auto"/>
        <w:ind w:firstLine="709"/>
        <w:jc w:val="both"/>
        <w:rPr>
          <w:rFonts w:ascii="Times New Roman" w:eastAsia="Times New Roman" w:hAnsi="Times New Roman" w:cs="Times New Roman"/>
          <w:sz w:val="28"/>
          <w:szCs w:val="28"/>
          <w:lang w:eastAsia="ru-RU"/>
        </w:rPr>
      </w:pPr>
      <w:r w:rsidRPr="0038491E">
        <w:rPr>
          <w:rFonts w:ascii="Times New Roman" w:eastAsia="Times New Roman" w:hAnsi="Times New Roman" w:cs="Times New Roman"/>
          <w:sz w:val="28"/>
          <w:szCs w:val="28"/>
          <w:lang w:eastAsia="ru-RU"/>
        </w:rPr>
        <w:t>АО «</w:t>
      </w:r>
      <w:proofErr w:type="spellStart"/>
      <w:r w:rsidR="007175AD" w:rsidRPr="0038491E">
        <w:rPr>
          <w:rFonts w:ascii="Times New Roman" w:eastAsia="Times New Roman" w:hAnsi="Times New Roman" w:cs="Times New Roman"/>
          <w:sz w:val="28"/>
          <w:szCs w:val="28"/>
          <w:lang w:eastAsia="ru-RU"/>
        </w:rPr>
        <w:t>Россети</w:t>
      </w:r>
      <w:proofErr w:type="spellEnd"/>
      <w:r w:rsidR="007175AD" w:rsidRPr="0038491E">
        <w:rPr>
          <w:rFonts w:ascii="Times New Roman" w:eastAsia="Times New Roman" w:hAnsi="Times New Roman" w:cs="Times New Roman"/>
          <w:sz w:val="28"/>
          <w:szCs w:val="28"/>
          <w:lang w:eastAsia="ru-RU"/>
        </w:rPr>
        <w:t xml:space="preserve"> Центр закупок</w:t>
      </w:r>
      <w:r w:rsidRPr="0038491E">
        <w:rPr>
          <w:rFonts w:ascii="Times New Roman" w:eastAsia="Times New Roman" w:hAnsi="Times New Roman" w:cs="Times New Roman"/>
          <w:sz w:val="28"/>
          <w:szCs w:val="28"/>
          <w:lang w:eastAsia="ru-RU"/>
        </w:rPr>
        <w:t xml:space="preserve">» является 100 % дочерним обществом Публичного акционерного общества «Федеральная сетевая компания – </w:t>
      </w:r>
      <w:proofErr w:type="spellStart"/>
      <w:r w:rsidRPr="0038491E">
        <w:rPr>
          <w:rFonts w:ascii="Times New Roman" w:eastAsia="Times New Roman" w:hAnsi="Times New Roman" w:cs="Times New Roman"/>
          <w:sz w:val="28"/>
          <w:szCs w:val="28"/>
          <w:lang w:eastAsia="ru-RU"/>
        </w:rPr>
        <w:t>Россети</w:t>
      </w:r>
      <w:proofErr w:type="spellEnd"/>
      <w:r w:rsidRPr="0038491E">
        <w:rPr>
          <w:rFonts w:ascii="Times New Roman" w:eastAsia="Times New Roman" w:hAnsi="Times New Roman" w:cs="Times New Roman"/>
          <w:sz w:val="28"/>
          <w:szCs w:val="28"/>
          <w:lang w:eastAsia="ru-RU"/>
        </w:rPr>
        <w:t>»</w:t>
      </w:r>
      <w:r w:rsidRPr="0038491E">
        <w:rPr>
          <w:rStyle w:val="a4"/>
          <w:rFonts w:ascii="Times New Roman" w:eastAsia="Times New Roman" w:hAnsi="Times New Roman"/>
          <w:sz w:val="28"/>
          <w:szCs w:val="28"/>
          <w:lang w:eastAsia="ru-RU"/>
        </w:rPr>
        <w:footnoteReference w:id="2"/>
      </w:r>
      <w:r w:rsidRPr="0038491E">
        <w:rPr>
          <w:rFonts w:ascii="Times New Roman" w:eastAsia="Times New Roman" w:hAnsi="Times New Roman" w:cs="Times New Roman"/>
          <w:sz w:val="28"/>
          <w:szCs w:val="28"/>
          <w:lang w:eastAsia="ru-RU"/>
        </w:rPr>
        <w:t>.</w:t>
      </w:r>
    </w:p>
    <w:p w14:paraId="56CD68C5" w14:textId="77777777" w:rsidR="00372130" w:rsidRPr="0038491E" w:rsidRDefault="00372130" w:rsidP="0038491E">
      <w:pPr>
        <w:widowControl w:val="0"/>
        <w:suppressAutoHyphens/>
        <w:spacing w:after="0" w:line="240" w:lineRule="auto"/>
        <w:ind w:firstLine="709"/>
        <w:jc w:val="both"/>
        <w:rPr>
          <w:rFonts w:ascii="Times New Roman" w:eastAsia="Times New Roman" w:hAnsi="Times New Roman" w:cs="Times New Roman"/>
          <w:sz w:val="28"/>
          <w:szCs w:val="28"/>
          <w:lang w:eastAsia="ru-RU"/>
        </w:rPr>
      </w:pPr>
      <w:r w:rsidRPr="0038491E">
        <w:rPr>
          <w:rFonts w:ascii="Times New Roman" w:eastAsia="Times New Roman" w:hAnsi="Times New Roman" w:cs="Times New Roman"/>
          <w:sz w:val="28"/>
          <w:szCs w:val="28"/>
          <w:lang w:eastAsia="ru-RU"/>
        </w:rPr>
        <w:t>По состоянию на 31.12.</w:t>
      </w:r>
      <w:r w:rsidR="00ED5FE1" w:rsidRPr="0038491E">
        <w:rPr>
          <w:rFonts w:ascii="Times New Roman" w:eastAsia="Times New Roman" w:hAnsi="Times New Roman" w:cs="Times New Roman"/>
          <w:sz w:val="28"/>
          <w:szCs w:val="28"/>
          <w:lang w:eastAsia="ru-RU"/>
        </w:rPr>
        <w:t>202</w:t>
      </w:r>
      <w:r w:rsidR="007175AD" w:rsidRPr="0038491E">
        <w:rPr>
          <w:rFonts w:ascii="Times New Roman" w:eastAsia="Times New Roman" w:hAnsi="Times New Roman" w:cs="Times New Roman"/>
          <w:sz w:val="28"/>
          <w:szCs w:val="28"/>
          <w:lang w:eastAsia="ru-RU"/>
        </w:rPr>
        <w:t>3</w:t>
      </w:r>
      <w:r w:rsidRPr="0038491E">
        <w:rPr>
          <w:rFonts w:ascii="Times New Roman" w:eastAsia="Times New Roman" w:hAnsi="Times New Roman" w:cs="Times New Roman"/>
          <w:sz w:val="28"/>
          <w:szCs w:val="28"/>
          <w:lang w:eastAsia="ru-RU"/>
        </w:rPr>
        <w:t xml:space="preserve"> Обществ</w:t>
      </w:r>
      <w:r w:rsidR="003364B5" w:rsidRPr="0038491E">
        <w:rPr>
          <w:rFonts w:ascii="Times New Roman" w:eastAsia="Times New Roman" w:hAnsi="Times New Roman" w:cs="Times New Roman"/>
          <w:sz w:val="28"/>
          <w:szCs w:val="28"/>
          <w:lang w:eastAsia="ru-RU"/>
        </w:rPr>
        <w:t xml:space="preserve">о не имеет филиалов и </w:t>
      </w:r>
      <w:r w:rsidR="003364B5" w:rsidRPr="0038491E">
        <w:rPr>
          <w:rFonts w:ascii="Times New Roman" w:eastAsia="Times New Roman" w:hAnsi="Times New Roman" w:cs="Times New Roman"/>
          <w:sz w:val="28"/>
          <w:szCs w:val="28"/>
          <w:lang w:eastAsia="ru-RU"/>
        </w:rPr>
        <w:lastRenderedPageBreak/>
        <w:t>представительств</w:t>
      </w:r>
      <w:r w:rsidR="00084057" w:rsidRPr="0038491E">
        <w:rPr>
          <w:rFonts w:ascii="Times New Roman" w:eastAsia="Times New Roman" w:hAnsi="Times New Roman" w:cs="Times New Roman"/>
          <w:sz w:val="28"/>
          <w:szCs w:val="28"/>
          <w:lang w:eastAsia="ru-RU"/>
        </w:rPr>
        <w:t>.</w:t>
      </w:r>
    </w:p>
    <w:p w14:paraId="213937E4" w14:textId="77777777" w:rsidR="00372130" w:rsidRPr="0038491E" w:rsidRDefault="002316BC" w:rsidP="0038491E">
      <w:pPr>
        <w:spacing w:after="0" w:line="240" w:lineRule="auto"/>
        <w:ind w:firstLine="709"/>
        <w:jc w:val="both"/>
        <w:rPr>
          <w:rFonts w:ascii="Times New Roman" w:eastAsia="Times New Roman" w:hAnsi="Times New Roman" w:cs="Times New Roman"/>
          <w:sz w:val="28"/>
          <w:szCs w:val="28"/>
          <w:lang w:eastAsia="ru-RU"/>
        </w:rPr>
      </w:pPr>
      <w:r w:rsidRPr="002316BC">
        <w:rPr>
          <w:rFonts w:ascii="Times New Roman" w:eastAsia="Times New Roman" w:hAnsi="Times New Roman" w:cs="Times New Roman"/>
          <w:sz w:val="28"/>
          <w:szCs w:val="28"/>
          <w:lang w:eastAsia="ru-RU"/>
        </w:rPr>
        <w:t>1</w:t>
      </w:r>
      <w:r>
        <w:rPr>
          <w:rFonts w:ascii="Times New Roman" w:eastAsia="Times New Roman" w:hAnsi="Times New Roman" w:cs="Times New Roman"/>
          <w:sz w:val="28"/>
          <w:szCs w:val="28"/>
          <w:lang w:eastAsia="ru-RU"/>
        </w:rPr>
        <w:t xml:space="preserve">9.06.2023 </w:t>
      </w:r>
      <w:r w:rsidRPr="002316BC">
        <w:rPr>
          <w:rFonts w:ascii="Times New Roman" w:eastAsia="Times New Roman" w:hAnsi="Times New Roman" w:cs="Times New Roman"/>
          <w:sz w:val="28"/>
          <w:szCs w:val="28"/>
          <w:lang w:eastAsia="ru-RU"/>
        </w:rPr>
        <w:t>МИФНС №46 по г. Москве зарегистрировано изменение  фирменного наименования АО «ЭССК ЕЭС» на Акционерное общество «</w:t>
      </w:r>
      <w:proofErr w:type="spellStart"/>
      <w:r w:rsidRPr="002316BC">
        <w:rPr>
          <w:rFonts w:ascii="Times New Roman" w:eastAsia="Times New Roman" w:hAnsi="Times New Roman" w:cs="Times New Roman"/>
          <w:sz w:val="28"/>
          <w:szCs w:val="28"/>
          <w:lang w:eastAsia="ru-RU"/>
        </w:rPr>
        <w:t>Россети</w:t>
      </w:r>
      <w:proofErr w:type="spellEnd"/>
      <w:r w:rsidRPr="002316BC">
        <w:rPr>
          <w:rFonts w:ascii="Times New Roman" w:eastAsia="Times New Roman" w:hAnsi="Times New Roman" w:cs="Times New Roman"/>
          <w:sz w:val="28"/>
          <w:szCs w:val="28"/>
          <w:lang w:eastAsia="ru-RU"/>
        </w:rPr>
        <w:t xml:space="preserve"> Центр закупок» (полное фирменное наименование) и АО «</w:t>
      </w:r>
      <w:proofErr w:type="spellStart"/>
      <w:r w:rsidRPr="002316BC">
        <w:rPr>
          <w:rFonts w:ascii="Times New Roman" w:eastAsia="Times New Roman" w:hAnsi="Times New Roman" w:cs="Times New Roman"/>
          <w:sz w:val="28"/>
          <w:szCs w:val="28"/>
          <w:lang w:eastAsia="ru-RU"/>
        </w:rPr>
        <w:t>Россети</w:t>
      </w:r>
      <w:proofErr w:type="spellEnd"/>
      <w:r w:rsidRPr="002316BC">
        <w:rPr>
          <w:rFonts w:ascii="Times New Roman" w:eastAsia="Times New Roman" w:hAnsi="Times New Roman" w:cs="Times New Roman"/>
          <w:sz w:val="28"/>
          <w:szCs w:val="28"/>
          <w:lang w:eastAsia="ru-RU"/>
        </w:rPr>
        <w:t xml:space="preserve"> Центр закупок» (сокращенное фирменное наименование).</w:t>
      </w:r>
      <w:r w:rsidR="00372130" w:rsidRPr="0038491E">
        <w:rPr>
          <w:rFonts w:ascii="Times New Roman" w:eastAsia="Times New Roman" w:hAnsi="Times New Roman" w:cs="Times New Roman"/>
          <w:sz w:val="28"/>
          <w:szCs w:val="28"/>
          <w:lang w:eastAsia="ru-RU"/>
        </w:rPr>
        <w:t xml:space="preserve"> </w:t>
      </w:r>
    </w:p>
    <w:p w14:paraId="2B21F601" w14:textId="77777777" w:rsidR="00372130" w:rsidRPr="0038491E" w:rsidRDefault="00372130" w:rsidP="0038491E">
      <w:pPr>
        <w:widowControl w:val="0"/>
        <w:suppressAutoHyphens/>
        <w:spacing w:after="0" w:line="240" w:lineRule="auto"/>
        <w:ind w:firstLine="709"/>
        <w:jc w:val="both"/>
        <w:rPr>
          <w:rFonts w:ascii="Times New Roman" w:eastAsia="Times New Roman" w:hAnsi="Times New Roman" w:cs="Times New Roman"/>
          <w:sz w:val="28"/>
          <w:szCs w:val="28"/>
          <w:lang w:eastAsia="x-none"/>
        </w:rPr>
      </w:pPr>
      <w:r w:rsidRPr="0038491E">
        <w:rPr>
          <w:rFonts w:ascii="Times New Roman" w:eastAsia="Times New Roman" w:hAnsi="Times New Roman" w:cs="Times New Roman"/>
          <w:sz w:val="28"/>
          <w:szCs w:val="28"/>
          <w:lang w:val="x-none" w:eastAsia="x-none"/>
        </w:rPr>
        <w:t>АО «</w:t>
      </w:r>
      <w:proofErr w:type="spellStart"/>
      <w:r w:rsidR="007175AD" w:rsidRPr="0038491E">
        <w:rPr>
          <w:rFonts w:ascii="Times New Roman" w:eastAsia="Times New Roman" w:hAnsi="Times New Roman" w:cs="Times New Roman"/>
          <w:sz w:val="28"/>
          <w:szCs w:val="28"/>
          <w:lang w:eastAsia="ru-RU"/>
        </w:rPr>
        <w:t>Россети</w:t>
      </w:r>
      <w:proofErr w:type="spellEnd"/>
      <w:r w:rsidR="007175AD" w:rsidRPr="0038491E">
        <w:rPr>
          <w:rFonts w:ascii="Times New Roman" w:eastAsia="Times New Roman" w:hAnsi="Times New Roman" w:cs="Times New Roman"/>
          <w:sz w:val="28"/>
          <w:szCs w:val="28"/>
          <w:lang w:eastAsia="ru-RU"/>
        </w:rPr>
        <w:t xml:space="preserve"> Центр закупок</w:t>
      </w:r>
      <w:r w:rsidRPr="0038491E">
        <w:rPr>
          <w:rFonts w:ascii="Times New Roman" w:eastAsia="Times New Roman" w:hAnsi="Times New Roman" w:cs="Times New Roman"/>
          <w:sz w:val="28"/>
          <w:szCs w:val="28"/>
          <w:lang w:val="x-none" w:eastAsia="x-none"/>
        </w:rPr>
        <w:t xml:space="preserve">» </w:t>
      </w:r>
      <w:r w:rsidRPr="0038491E">
        <w:rPr>
          <w:rFonts w:ascii="Times New Roman" w:eastAsia="Times New Roman" w:hAnsi="Times New Roman" w:cs="Times New Roman"/>
          <w:sz w:val="28"/>
          <w:szCs w:val="28"/>
          <w:lang w:eastAsia="x-none"/>
        </w:rPr>
        <w:t>является одной из ведущих компаний по проведению закупочных процедур в электроэнергетической отрасли, специализирующейся на объектах электросетевого комплекса, обладающей ресурсами, опытом и</w:t>
      </w:r>
      <w:r w:rsidR="0024408E" w:rsidRPr="0038491E">
        <w:rPr>
          <w:rFonts w:ascii="Times New Roman" w:eastAsia="Times New Roman" w:hAnsi="Times New Roman" w:cs="Times New Roman"/>
          <w:sz w:val="28"/>
          <w:szCs w:val="28"/>
          <w:lang w:eastAsia="x-none"/>
        </w:rPr>
        <w:t> </w:t>
      </w:r>
      <w:r w:rsidRPr="0038491E">
        <w:rPr>
          <w:rFonts w:ascii="Times New Roman" w:eastAsia="Times New Roman" w:hAnsi="Times New Roman" w:cs="Times New Roman"/>
          <w:sz w:val="28"/>
          <w:szCs w:val="28"/>
          <w:lang w:eastAsia="x-none"/>
        </w:rPr>
        <w:t>потенциалом для решения любых задач в данном направлении деятельности, охватывающей все федеральные округа Российской Федерации</w:t>
      </w:r>
      <w:r w:rsidRPr="0038491E">
        <w:rPr>
          <w:rFonts w:ascii="Times New Roman" w:eastAsia="Times New Roman" w:hAnsi="Times New Roman" w:cs="Times New Roman"/>
          <w:sz w:val="28"/>
          <w:szCs w:val="28"/>
          <w:lang w:val="x-none" w:eastAsia="x-none"/>
        </w:rPr>
        <w:t>.</w:t>
      </w:r>
    </w:p>
    <w:p w14:paraId="50E7457A" w14:textId="77777777" w:rsidR="00372130" w:rsidRPr="0038491E" w:rsidRDefault="00372130" w:rsidP="0038491E">
      <w:pPr>
        <w:widowControl w:val="0"/>
        <w:tabs>
          <w:tab w:val="left" w:pos="540"/>
        </w:tabs>
        <w:suppressAutoHyphens/>
        <w:spacing w:after="0" w:line="240" w:lineRule="auto"/>
        <w:ind w:firstLine="709"/>
        <w:jc w:val="both"/>
        <w:rPr>
          <w:rFonts w:ascii="Times New Roman" w:eastAsia="Times New Roman" w:hAnsi="Times New Roman" w:cs="Times New Roman"/>
          <w:sz w:val="28"/>
          <w:szCs w:val="28"/>
          <w:lang w:eastAsia="ru-RU"/>
        </w:rPr>
      </w:pPr>
      <w:r w:rsidRPr="0038491E">
        <w:rPr>
          <w:rFonts w:ascii="Times New Roman" w:eastAsia="Times New Roman" w:hAnsi="Times New Roman" w:cs="Times New Roman"/>
          <w:sz w:val="28"/>
          <w:szCs w:val="28"/>
          <w:lang w:eastAsia="ru-RU"/>
        </w:rPr>
        <w:t xml:space="preserve">Дата государственной регистрации </w:t>
      </w:r>
      <w:r w:rsidR="00871FED" w:rsidRPr="0038491E">
        <w:rPr>
          <w:rFonts w:ascii="Times New Roman" w:eastAsia="Times New Roman" w:hAnsi="Times New Roman" w:cs="Times New Roman"/>
          <w:sz w:val="28"/>
          <w:szCs w:val="28"/>
          <w:lang w:eastAsia="ru-RU"/>
        </w:rPr>
        <w:t xml:space="preserve">Общества </w:t>
      </w:r>
      <w:r w:rsidRPr="0038491E">
        <w:rPr>
          <w:rFonts w:ascii="Times New Roman" w:eastAsia="Times New Roman" w:hAnsi="Times New Roman" w:cs="Times New Roman"/>
          <w:sz w:val="28"/>
          <w:szCs w:val="28"/>
          <w:lang w:eastAsia="ru-RU"/>
        </w:rPr>
        <w:t>и регистрационный номер в</w:t>
      </w:r>
      <w:r w:rsidR="00C94D11" w:rsidRPr="0038491E">
        <w:rPr>
          <w:rFonts w:ascii="Times New Roman" w:eastAsia="Times New Roman" w:hAnsi="Times New Roman" w:cs="Times New Roman"/>
          <w:sz w:val="28"/>
          <w:szCs w:val="28"/>
          <w:lang w:eastAsia="ru-RU"/>
        </w:rPr>
        <w:t> </w:t>
      </w:r>
      <w:r w:rsidRPr="0038491E">
        <w:rPr>
          <w:rFonts w:ascii="Times New Roman" w:eastAsia="Times New Roman" w:hAnsi="Times New Roman" w:cs="Times New Roman"/>
          <w:sz w:val="28"/>
          <w:szCs w:val="28"/>
          <w:lang w:eastAsia="ru-RU"/>
        </w:rPr>
        <w:t>Московской регистрационной палате: 09.06.2001, №</w:t>
      </w:r>
      <w:r w:rsidR="00F71AB5">
        <w:rPr>
          <w:rFonts w:ascii="Times New Roman" w:eastAsia="Times New Roman" w:hAnsi="Times New Roman" w:cs="Times New Roman"/>
          <w:sz w:val="28"/>
          <w:szCs w:val="28"/>
          <w:lang w:eastAsia="ru-RU"/>
        </w:rPr>
        <w:t xml:space="preserve"> </w:t>
      </w:r>
      <w:r w:rsidRPr="0038491E">
        <w:rPr>
          <w:rFonts w:ascii="Times New Roman" w:eastAsia="Times New Roman" w:hAnsi="Times New Roman" w:cs="Times New Roman"/>
          <w:sz w:val="28"/>
          <w:szCs w:val="28"/>
          <w:lang w:eastAsia="ru-RU"/>
        </w:rPr>
        <w:t>002.047.804.</w:t>
      </w:r>
    </w:p>
    <w:p w14:paraId="53612D3D" w14:textId="77777777" w:rsidR="00372130" w:rsidRPr="0038491E" w:rsidRDefault="00372130" w:rsidP="0038491E">
      <w:pPr>
        <w:widowControl w:val="0"/>
        <w:tabs>
          <w:tab w:val="left" w:pos="540"/>
        </w:tabs>
        <w:suppressAutoHyphens/>
        <w:spacing w:after="0" w:line="240" w:lineRule="auto"/>
        <w:ind w:firstLine="709"/>
        <w:jc w:val="both"/>
        <w:rPr>
          <w:rFonts w:ascii="Times New Roman" w:eastAsia="Times New Roman" w:hAnsi="Times New Roman" w:cs="Times New Roman"/>
          <w:sz w:val="28"/>
          <w:szCs w:val="28"/>
          <w:lang w:eastAsia="ru-RU"/>
        </w:rPr>
      </w:pPr>
      <w:r w:rsidRPr="0038491E">
        <w:rPr>
          <w:rFonts w:ascii="Times New Roman" w:eastAsia="Times New Roman" w:hAnsi="Times New Roman" w:cs="Times New Roman"/>
          <w:sz w:val="28"/>
          <w:szCs w:val="28"/>
          <w:lang w:eastAsia="ru-RU"/>
        </w:rPr>
        <w:t xml:space="preserve">Дата </w:t>
      </w:r>
      <w:r w:rsidR="00871FED" w:rsidRPr="0038491E">
        <w:rPr>
          <w:rFonts w:ascii="Times New Roman" w:eastAsia="Times New Roman" w:hAnsi="Times New Roman" w:cs="Times New Roman"/>
          <w:sz w:val="28"/>
          <w:szCs w:val="28"/>
          <w:lang w:eastAsia="ru-RU"/>
        </w:rPr>
        <w:t>внесения записи об Обществе</w:t>
      </w:r>
      <w:r w:rsidRPr="0038491E">
        <w:rPr>
          <w:rFonts w:ascii="Times New Roman" w:eastAsia="Times New Roman" w:hAnsi="Times New Roman" w:cs="Times New Roman"/>
          <w:sz w:val="28"/>
          <w:szCs w:val="28"/>
          <w:lang w:eastAsia="ru-RU"/>
        </w:rPr>
        <w:t xml:space="preserve"> и регистрационный номер в едином государственном реестре юридических лиц: 17.07.2012, №</w:t>
      </w:r>
      <w:r w:rsidR="00F71AB5">
        <w:rPr>
          <w:rFonts w:ascii="Times New Roman" w:eastAsia="Times New Roman" w:hAnsi="Times New Roman" w:cs="Times New Roman"/>
          <w:sz w:val="28"/>
          <w:szCs w:val="28"/>
          <w:lang w:eastAsia="ru-RU"/>
        </w:rPr>
        <w:t xml:space="preserve"> </w:t>
      </w:r>
      <w:r w:rsidRPr="0038491E">
        <w:rPr>
          <w:rFonts w:ascii="Times New Roman" w:eastAsia="Times New Roman" w:hAnsi="Times New Roman" w:cs="Times New Roman"/>
          <w:sz w:val="28"/>
          <w:szCs w:val="28"/>
          <w:lang w:eastAsia="ru-RU"/>
        </w:rPr>
        <w:t>1027700035285.</w:t>
      </w:r>
    </w:p>
    <w:p w14:paraId="521167C8" w14:textId="77777777" w:rsidR="00A607AD" w:rsidRDefault="00A607AD" w:rsidP="003A53EE">
      <w:pPr>
        <w:spacing w:after="0" w:line="240" w:lineRule="auto"/>
        <w:ind w:firstLine="709"/>
        <w:jc w:val="both"/>
        <w:rPr>
          <w:rFonts w:ascii="Times New Roman" w:eastAsia="Times New Roman" w:hAnsi="Times New Roman" w:cs="Times New Roman"/>
          <w:bCs/>
          <w:sz w:val="28"/>
          <w:szCs w:val="28"/>
          <w:lang w:eastAsia="ru-RU"/>
        </w:rPr>
      </w:pPr>
    </w:p>
    <w:p w14:paraId="00C74FB5" w14:textId="77777777" w:rsidR="00A607AD" w:rsidRPr="0038491E" w:rsidRDefault="00A607AD" w:rsidP="0033238E">
      <w:pPr>
        <w:pStyle w:val="af1"/>
        <w:widowControl w:val="0"/>
        <w:numPr>
          <w:ilvl w:val="0"/>
          <w:numId w:val="3"/>
        </w:numPr>
        <w:tabs>
          <w:tab w:val="left" w:pos="540"/>
        </w:tabs>
        <w:suppressAutoHyphens/>
        <w:spacing w:after="0" w:line="240" w:lineRule="auto"/>
        <w:ind w:left="0" w:right="-1" w:firstLine="0"/>
        <w:jc w:val="both"/>
        <w:outlineLvl w:val="0"/>
        <w:rPr>
          <w:rFonts w:ascii="Times New Roman" w:hAnsi="Times New Roman" w:cs="Times New Roman"/>
          <w:b/>
          <w:bCs/>
          <w:sz w:val="28"/>
          <w:szCs w:val="28"/>
        </w:rPr>
      </w:pPr>
      <w:bookmarkStart w:id="3" w:name="_Toc161845594"/>
      <w:r w:rsidRPr="0038491E">
        <w:rPr>
          <w:rFonts w:ascii="Times New Roman" w:hAnsi="Times New Roman" w:cs="Times New Roman"/>
          <w:b/>
          <w:bCs/>
          <w:sz w:val="28"/>
          <w:szCs w:val="28"/>
        </w:rPr>
        <w:t>Стратегический отчет</w:t>
      </w:r>
      <w:bookmarkEnd w:id="3"/>
    </w:p>
    <w:p w14:paraId="79498361" w14:textId="77777777" w:rsidR="00270E0A" w:rsidRPr="0038491E" w:rsidRDefault="00270E0A" w:rsidP="0038491E">
      <w:pPr>
        <w:pStyle w:val="af1"/>
        <w:widowControl w:val="0"/>
        <w:tabs>
          <w:tab w:val="left" w:pos="540"/>
        </w:tabs>
        <w:suppressAutoHyphens/>
        <w:spacing w:after="0" w:line="240" w:lineRule="auto"/>
        <w:ind w:left="0" w:right="-1"/>
        <w:jc w:val="both"/>
        <w:rPr>
          <w:rFonts w:ascii="Times New Roman" w:hAnsi="Times New Roman" w:cs="Times New Roman"/>
          <w:b/>
          <w:bCs/>
          <w:sz w:val="28"/>
          <w:szCs w:val="28"/>
        </w:rPr>
      </w:pPr>
    </w:p>
    <w:p w14:paraId="14421C06" w14:textId="77777777" w:rsidR="00A607AD" w:rsidRPr="0038491E" w:rsidRDefault="00A607AD" w:rsidP="0033238E">
      <w:pPr>
        <w:pStyle w:val="2"/>
        <w:numPr>
          <w:ilvl w:val="1"/>
          <w:numId w:val="13"/>
        </w:numPr>
        <w:tabs>
          <w:tab w:val="left" w:pos="993"/>
        </w:tabs>
        <w:spacing w:before="0" w:line="240" w:lineRule="auto"/>
        <w:ind w:left="0" w:right="-143" w:firstLine="0"/>
        <w:rPr>
          <w:rFonts w:ascii="Times New Roman" w:hAnsi="Times New Roman" w:cs="Times New Roman"/>
          <w:b w:val="0"/>
          <w:color w:val="auto"/>
          <w:sz w:val="28"/>
          <w:szCs w:val="28"/>
        </w:rPr>
      </w:pPr>
      <w:bookmarkStart w:id="4" w:name="_Toc161845595"/>
      <w:r w:rsidRPr="0038491E">
        <w:rPr>
          <w:rFonts w:ascii="Times New Roman" w:hAnsi="Times New Roman" w:cs="Times New Roman"/>
          <w:b w:val="0"/>
          <w:color w:val="auto"/>
          <w:sz w:val="28"/>
          <w:szCs w:val="28"/>
        </w:rPr>
        <w:t>Стратегические приоритеты и перспективы развития</w:t>
      </w:r>
      <w:bookmarkEnd w:id="4"/>
    </w:p>
    <w:p w14:paraId="4739D3E4" w14:textId="77777777" w:rsidR="00E876C6" w:rsidRPr="005D738D" w:rsidRDefault="00E876C6" w:rsidP="00A607AD">
      <w:pPr>
        <w:spacing w:after="0" w:line="240" w:lineRule="auto"/>
        <w:rPr>
          <w:lang w:eastAsia="ru-RU"/>
        </w:rPr>
      </w:pPr>
    </w:p>
    <w:p w14:paraId="1082B722" w14:textId="77777777" w:rsidR="00372130" w:rsidRDefault="00142A30" w:rsidP="003A53EE">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bCs/>
          <w:sz w:val="28"/>
          <w:szCs w:val="28"/>
          <w:lang w:eastAsia="ru-RU"/>
        </w:rPr>
        <w:t>Приоритетными направлениями деятельности Общества явля</w:t>
      </w:r>
      <w:r w:rsidR="00EE4B91">
        <w:rPr>
          <w:rFonts w:ascii="Times New Roman" w:eastAsia="Times New Roman" w:hAnsi="Times New Roman" w:cs="Times New Roman"/>
          <w:bCs/>
          <w:sz w:val="28"/>
          <w:szCs w:val="28"/>
          <w:lang w:eastAsia="ru-RU"/>
        </w:rPr>
        <w:t>е</w:t>
      </w:r>
      <w:r>
        <w:rPr>
          <w:rFonts w:ascii="Times New Roman" w:eastAsia="Times New Roman" w:hAnsi="Times New Roman" w:cs="Times New Roman"/>
          <w:bCs/>
          <w:sz w:val="28"/>
          <w:szCs w:val="28"/>
          <w:lang w:eastAsia="ru-RU"/>
        </w:rPr>
        <w:t>тся направление, связанное с организаци</w:t>
      </w:r>
      <w:r w:rsidR="00F6625B">
        <w:rPr>
          <w:rFonts w:ascii="Times New Roman" w:eastAsia="Times New Roman" w:hAnsi="Times New Roman" w:cs="Times New Roman"/>
          <w:bCs/>
          <w:sz w:val="28"/>
          <w:szCs w:val="28"/>
          <w:lang w:eastAsia="ru-RU"/>
        </w:rPr>
        <w:t>ей и проведением</w:t>
      </w:r>
      <w:r>
        <w:rPr>
          <w:rFonts w:ascii="Times New Roman" w:eastAsia="Times New Roman" w:hAnsi="Times New Roman" w:cs="Times New Roman"/>
          <w:bCs/>
          <w:sz w:val="28"/>
          <w:szCs w:val="28"/>
          <w:lang w:eastAsia="ru-RU"/>
        </w:rPr>
        <w:t xml:space="preserve"> закупочных процедур заказчиков, прежде всего </w:t>
      </w:r>
      <w:r w:rsidR="00EE4B91">
        <w:rPr>
          <w:rFonts w:ascii="Times New Roman" w:eastAsia="Times New Roman" w:hAnsi="Times New Roman" w:cs="Times New Roman"/>
          <w:sz w:val="28"/>
          <w:szCs w:val="28"/>
          <w:lang w:eastAsia="ru-RU"/>
        </w:rPr>
        <w:t>П</w:t>
      </w:r>
      <w:r w:rsidR="00D2099D">
        <w:rPr>
          <w:rFonts w:ascii="Times New Roman" w:eastAsia="Times New Roman" w:hAnsi="Times New Roman" w:cs="Times New Roman"/>
          <w:sz w:val="28"/>
          <w:szCs w:val="28"/>
          <w:lang w:eastAsia="ru-RU"/>
        </w:rPr>
        <w:t xml:space="preserve">АО </w:t>
      </w:r>
      <w:r w:rsidR="00EE4B91">
        <w:rPr>
          <w:rFonts w:ascii="Times New Roman" w:eastAsia="Times New Roman" w:hAnsi="Times New Roman" w:cs="Times New Roman"/>
          <w:sz w:val="28"/>
          <w:szCs w:val="28"/>
          <w:lang w:eastAsia="ru-RU"/>
        </w:rPr>
        <w:t>«</w:t>
      </w:r>
      <w:proofErr w:type="spellStart"/>
      <w:r w:rsidR="00EE4B91">
        <w:rPr>
          <w:rFonts w:ascii="Times New Roman" w:eastAsia="Times New Roman" w:hAnsi="Times New Roman" w:cs="Times New Roman"/>
          <w:sz w:val="28"/>
          <w:szCs w:val="28"/>
          <w:lang w:eastAsia="ru-RU"/>
        </w:rPr>
        <w:t>Россети</w:t>
      </w:r>
      <w:proofErr w:type="spellEnd"/>
      <w:r w:rsidR="00EE4B91">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bCs/>
          <w:sz w:val="28"/>
          <w:szCs w:val="28"/>
          <w:lang w:eastAsia="ru-RU"/>
        </w:rPr>
        <w:t xml:space="preserve">и его дочерних обществ, а также работа по </w:t>
      </w:r>
      <w:r>
        <w:rPr>
          <w:rFonts w:ascii="Times New Roman" w:eastAsia="Times New Roman" w:hAnsi="Times New Roman" w:cs="Times New Roman"/>
          <w:sz w:val="28"/>
          <w:szCs w:val="28"/>
          <w:lang w:eastAsia="ru-RU"/>
        </w:rPr>
        <w:t>инфраструктурной поддержк</w:t>
      </w:r>
      <w:r w:rsidR="00DE4232">
        <w:rPr>
          <w:rFonts w:ascii="Times New Roman" w:eastAsia="Times New Roman" w:hAnsi="Times New Roman" w:cs="Times New Roman"/>
          <w:sz w:val="28"/>
          <w:szCs w:val="28"/>
          <w:lang w:eastAsia="ru-RU"/>
        </w:rPr>
        <w:t>е</w:t>
      </w:r>
      <w:r>
        <w:rPr>
          <w:rFonts w:ascii="Times New Roman" w:eastAsia="Times New Roman" w:hAnsi="Times New Roman" w:cs="Times New Roman"/>
          <w:sz w:val="28"/>
          <w:szCs w:val="28"/>
          <w:lang w:eastAsia="ru-RU"/>
        </w:rPr>
        <w:t xml:space="preserve"> системы закупок </w:t>
      </w:r>
      <w:r w:rsidR="00EE4B91">
        <w:rPr>
          <w:rFonts w:ascii="Times New Roman" w:eastAsia="Times New Roman" w:hAnsi="Times New Roman" w:cs="Times New Roman"/>
          <w:sz w:val="28"/>
          <w:szCs w:val="28"/>
          <w:lang w:eastAsia="ru-RU"/>
        </w:rPr>
        <w:t>АС «</w:t>
      </w:r>
      <w:proofErr w:type="gramStart"/>
      <w:r w:rsidR="00EE4B91">
        <w:rPr>
          <w:rFonts w:ascii="Times New Roman" w:eastAsia="Times New Roman" w:hAnsi="Times New Roman" w:cs="Times New Roman"/>
          <w:sz w:val="28"/>
          <w:szCs w:val="28"/>
          <w:lang w:eastAsia="ru-RU"/>
        </w:rPr>
        <w:t>КИСУ-Закупки</w:t>
      </w:r>
      <w:proofErr w:type="gramEnd"/>
      <w:r w:rsidR="00EE4B91">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w:t>
      </w:r>
    </w:p>
    <w:p w14:paraId="01B85D03" w14:textId="77777777" w:rsidR="00865460" w:rsidRPr="00F43238" w:rsidRDefault="00EA7153" w:rsidP="00F43238">
      <w:pPr>
        <w:widowControl w:val="0"/>
        <w:tabs>
          <w:tab w:val="left" w:pos="540"/>
        </w:tabs>
        <w:suppressAutoHyphens/>
        <w:spacing w:after="0" w:line="240" w:lineRule="auto"/>
        <w:ind w:right="-1" w:firstLine="709"/>
        <w:jc w:val="both"/>
        <w:rPr>
          <w:rFonts w:ascii="Times New Roman" w:eastAsia="Times New Roman" w:hAnsi="Times New Roman" w:cs="Times New Roman"/>
          <w:vanish/>
          <w:sz w:val="28"/>
          <w:szCs w:val="28"/>
          <w:lang w:eastAsia="ru-RU"/>
        </w:rPr>
      </w:pPr>
      <w:r w:rsidRPr="00A607AD">
        <w:rPr>
          <w:rFonts w:ascii="Times New Roman" w:eastAsia="Times New Roman" w:hAnsi="Times New Roman" w:cs="Times New Roman"/>
          <w:sz w:val="28"/>
          <w:szCs w:val="28"/>
          <w:lang w:eastAsia="ru-RU"/>
        </w:rPr>
        <w:t xml:space="preserve">Обеспечение потребности </w:t>
      </w:r>
      <w:r w:rsidR="004F2E64" w:rsidRPr="00A607AD">
        <w:rPr>
          <w:rFonts w:ascii="Times New Roman" w:eastAsia="Times New Roman" w:hAnsi="Times New Roman" w:cs="Times New Roman"/>
          <w:sz w:val="28"/>
          <w:szCs w:val="28"/>
          <w:lang w:eastAsia="ru-RU"/>
        </w:rPr>
        <w:t>з</w:t>
      </w:r>
      <w:r w:rsidRPr="00A607AD">
        <w:rPr>
          <w:rFonts w:ascii="Times New Roman" w:eastAsia="Times New Roman" w:hAnsi="Times New Roman" w:cs="Times New Roman"/>
          <w:sz w:val="28"/>
          <w:szCs w:val="28"/>
          <w:lang w:eastAsia="ru-RU"/>
        </w:rPr>
        <w:t>аказчиков в методологическом</w:t>
      </w:r>
      <w:r w:rsidR="004F2E64" w:rsidRPr="00A607AD">
        <w:rPr>
          <w:rFonts w:ascii="Times New Roman" w:eastAsia="Times New Roman" w:hAnsi="Times New Roman" w:cs="Times New Roman"/>
          <w:sz w:val="28"/>
          <w:szCs w:val="28"/>
          <w:lang w:eastAsia="ru-RU"/>
        </w:rPr>
        <w:t>, юридическом, организационном</w:t>
      </w:r>
      <w:r w:rsidRPr="00A607AD">
        <w:rPr>
          <w:rFonts w:ascii="Times New Roman" w:eastAsia="Times New Roman" w:hAnsi="Times New Roman" w:cs="Times New Roman"/>
          <w:sz w:val="28"/>
          <w:szCs w:val="28"/>
          <w:lang w:eastAsia="ru-RU"/>
        </w:rPr>
        <w:t xml:space="preserve"> и экспертном сопровождении</w:t>
      </w:r>
      <w:r w:rsidR="004F2E64" w:rsidRPr="00A607AD">
        <w:rPr>
          <w:rFonts w:ascii="Times New Roman" w:eastAsia="Times New Roman" w:hAnsi="Times New Roman" w:cs="Times New Roman"/>
          <w:sz w:val="28"/>
          <w:szCs w:val="28"/>
          <w:lang w:eastAsia="ru-RU"/>
        </w:rPr>
        <w:t xml:space="preserve"> закупочной деятельности заказчиков</w:t>
      </w:r>
      <w:r w:rsidRPr="00A607AD">
        <w:rPr>
          <w:rFonts w:ascii="Times New Roman" w:eastAsia="Times New Roman" w:hAnsi="Times New Roman" w:cs="Times New Roman"/>
          <w:sz w:val="28"/>
          <w:szCs w:val="28"/>
          <w:lang w:eastAsia="ru-RU"/>
        </w:rPr>
        <w:t>, безусловн</w:t>
      </w:r>
      <w:r w:rsidR="004F2E64" w:rsidRPr="00A607AD">
        <w:rPr>
          <w:rFonts w:ascii="Times New Roman" w:eastAsia="Times New Roman" w:hAnsi="Times New Roman" w:cs="Times New Roman"/>
          <w:sz w:val="28"/>
          <w:szCs w:val="28"/>
          <w:lang w:eastAsia="ru-RU"/>
        </w:rPr>
        <w:t>ое</w:t>
      </w:r>
      <w:r w:rsidRPr="00A607AD">
        <w:rPr>
          <w:rFonts w:ascii="Times New Roman" w:eastAsia="Times New Roman" w:hAnsi="Times New Roman" w:cs="Times New Roman"/>
          <w:sz w:val="28"/>
          <w:szCs w:val="28"/>
          <w:lang w:eastAsia="ru-RU"/>
        </w:rPr>
        <w:t xml:space="preserve"> выполнени</w:t>
      </w:r>
      <w:r w:rsidR="004F2E64" w:rsidRPr="00A607AD">
        <w:rPr>
          <w:rFonts w:ascii="Times New Roman" w:eastAsia="Times New Roman" w:hAnsi="Times New Roman" w:cs="Times New Roman"/>
          <w:sz w:val="28"/>
          <w:szCs w:val="28"/>
          <w:lang w:eastAsia="ru-RU"/>
        </w:rPr>
        <w:t>е</w:t>
      </w:r>
      <w:r w:rsidRPr="00A607AD">
        <w:rPr>
          <w:rFonts w:ascii="Times New Roman" w:eastAsia="Times New Roman" w:hAnsi="Times New Roman" w:cs="Times New Roman"/>
          <w:sz w:val="28"/>
          <w:szCs w:val="28"/>
          <w:lang w:eastAsia="ru-RU"/>
        </w:rPr>
        <w:t xml:space="preserve"> требований законодательства и внутренних распорядительных документов </w:t>
      </w:r>
      <w:r w:rsidR="004F2E64" w:rsidRPr="00A607AD">
        <w:rPr>
          <w:rFonts w:ascii="Times New Roman" w:eastAsia="Times New Roman" w:hAnsi="Times New Roman" w:cs="Times New Roman"/>
          <w:sz w:val="28"/>
          <w:szCs w:val="28"/>
          <w:lang w:eastAsia="ru-RU"/>
        </w:rPr>
        <w:t xml:space="preserve">заказчиков </w:t>
      </w:r>
      <w:r w:rsidRPr="00A607AD">
        <w:rPr>
          <w:rFonts w:ascii="Times New Roman" w:eastAsia="Times New Roman" w:hAnsi="Times New Roman" w:cs="Times New Roman"/>
          <w:sz w:val="28"/>
          <w:szCs w:val="28"/>
          <w:lang w:eastAsia="ru-RU"/>
        </w:rPr>
        <w:t>при проведении закупочных процедур.</w:t>
      </w:r>
      <w:r w:rsidR="00D2099D">
        <w:rPr>
          <w:rFonts w:ascii="Times New Roman" w:eastAsia="Times New Roman" w:hAnsi="Times New Roman" w:cs="Times New Roman"/>
          <w:sz w:val="28"/>
          <w:szCs w:val="28"/>
          <w:lang w:eastAsia="ru-RU"/>
        </w:rPr>
        <w:t xml:space="preserve"> </w:t>
      </w:r>
    </w:p>
    <w:p w14:paraId="18D4DE69" w14:textId="77777777" w:rsidR="00865460" w:rsidRPr="00865460" w:rsidRDefault="00865460" w:rsidP="00865460">
      <w:pPr>
        <w:widowControl w:val="0"/>
        <w:tabs>
          <w:tab w:val="left" w:pos="540"/>
        </w:tabs>
        <w:suppressAutoHyphens/>
        <w:spacing w:after="0" w:line="240" w:lineRule="auto"/>
        <w:ind w:right="-1" w:firstLine="709"/>
        <w:jc w:val="both"/>
        <w:rPr>
          <w:rFonts w:ascii="Times New Roman" w:eastAsia="Times New Roman" w:hAnsi="Times New Roman" w:cs="Times New Roman"/>
          <w:sz w:val="28"/>
          <w:szCs w:val="28"/>
          <w:lang w:eastAsia="ru-RU"/>
        </w:rPr>
      </w:pPr>
      <w:r w:rsidRPr="00865460">
        <w:rPr>
          <w:rFonts w:ascii="Times New Roman" w:eastAsia="Times New Roman" w:hAnsi="Times New Roman" w:cs="Times New Roman"/>
          <w:sz w:val="28"/>
          <w:szCs w:val="28"/>
          <w:lang w:eastAsia="ru-RU"/>
        </w:rPr>
        <w:t xml:space="preserve">В 2023 году проведено 739 закупочных процедур с полным методологическим, экспертным и юридическим сопровождением каждой процедуры на общую сумму 273 </w:t>
      </w:r>
      <w:proofErr w:type="gramStart"/>
      <w:r w:rsidRPr="00865460">
        <w:rPr>
          <w:rFonts w:ascii="Times New Roman" w:eastAsia="Times New Roman" w:hAnsi="Times New Roman" w:cs="Times New Roman"/>
          <w:sz w:val="28"/>
          <w:szCs w:val="28"/>
          <w:lang w:eastAsia="ru-RU"/>
        </w:rPr>
        <w:t>млрд</w:t>
      </w:r>
      <w:proofErr w:type="gramEnd"/>
      <w:r w:rsidRPr="00865460">
        <w:rPr>
          <w:rFonts w:ascii="Times New Roman" w:eastAsia="Times New Roman" w:hAnsi="Times New Roman" w:cs="Times New Roman"/>
          <w:sz w:val="28"/>
          <w:szCs w:val="28"/>
          <w:lang w:eastAsia="ru-RU"/>
        </w:rPr>
        <w:t xml:space="preserve"> рублей. Экономический эффект по итогам закупок для заказчиков составил </w:t>
      </w:r>
      <w:r w:rsidRPr="00865460">
        <w:rPr>
          <w:rFonts w:ascii="Times New Roman" w:hAnsi="Times New Roman" w:cs="Times New Roman"/>
          <w:sz w:val="28"/>
          <w:szCs w:val="28"/>
          <w:lang w:eastAsia="ru-RU"/>
        </w:rPr>
        <w:t xml:space="preserve">1,47 </w:t>
      </w:r>
      <w:proofErr w:type="gramStart"/>
      <w:r w:rsidRPr="00865460">
        <w:rPr>
          <w:rFonts w:ascii="Times New Roman" w:hAnsi="Times New Roman" w:cs="Times New Roman"/>
          <w:sz w:val="28"/>
          <w:szCs w:val="28"/>
          <w:lang w:eastAsia="ru-RU"/>
        </w:rPr>
        <w:t>млрд</w:t>
      </w:r>
      <w:proofErr w:type="gramEnd"/>
      <w:r w:rsidRPr="00865460">
        <w:rPr>
          <w:rFonts w:ascii="Times New Roman" w:hAnsi="Times New Roman" w:cs="Times New Roman"/>
          <w:sz w:val="28"/>
          <w:szCs w:val="28"/>
          <w:lang w:eastAsia="ru-RU"/>
        </w:rPr>
        <w:t xml:space="preserve"> рублей</w:t>
      </w:r>
      <w:r w:rsidRPr="00865460">
        <w:rPr>
          <w:rFonts w:ascii="Times New Roman" w:eastAsia="Times New Roman" w:hAnsi="Times New Roman" w:cs="Times New Roman"/>
          <w:sz w:val="28"/>
          <w:szCs w:val="28"/>
          <w:lang w:eastAsia="ru-RU"/>
        </w:rPr>
        <w:t xml:space="preserve">. При проведении закупочных процедур соблюдаются нормы Гражданского кодекса Российской Федерации, Федерального закона от 18.07.2011 № 223-ФЗ «О закупках товаров, работ, услуг отдельными видами юридических лиц», Федерального закона от 26.07.2006 № 135-ФЗ «О защите конкуренции», а также подзаконных нормативных актов Правительства Российской Федерации, нормативно-методологических и организационно-распорядительных документов заказчика. </w:t>
      </w:r>
    </w:p>
    <w:p w14:paraId="39651CF7" w14:textId="77777777" w:rsidR="00865460" w:rsidRPr="00865460" w:rsidRDefault="00865460" w:rsidP="00865460">
      <w:pPr>
        <w:widowControl w:val="0"/>
        <w:tabs>
          <w:tab w:val="left" w:pos="540"/>
        </w:tabs>
        <w:suppressAutoHyphens/>
        <w:spacing w:after="0" w:line="240" w:lineRule="auto"/>
        <w:ind w:right="-1" w:firstLine="709"/>
        <w:jc w:val="both"/>
        <w:rPr>
          <w:rFonts w:ascii="Times New Roman" w:eastAsia="Times New Roman" w:hAnsi="Times New Roman" w:cs="Times New Roman"/>
          <w:sz w:val="28"/>
          <w:szCs w:val="28"/>
          <w:lang w:eastAsia="ru-RU"/>
        </w:rPr>
      </w:pPr>
      <w:r w:rsidRPr="00865460">
        <w:rPr>
          <w:rFonts w:ascii="Times New Roman" w:eastAsia="Times New Roman" w:hAnsi="Times New Roman" w:cs="Times New Roman"/>
          <w:sz w:val="28"/>
          <w:szCs w:val="28"/>
          <w:lang w:eastAsia="ru-RU"/>
        </w:rPr>
        <w:t>В 2023 году решений, негативных для заказчика, вследствие каких-либо действий или бездействия организатора закупочных процедур – АО «</w:t>
      </w:r>
      <w:proofErr w:type="spellStart"/>
      <w:r w:rsidRPr="00865460">
        <w:rPr>
          <w:rFonts w:ascii="Times New Roman" w:eastAsia="Times New Roman" w:hAnsi="Times New Roman" w:cs="Times New Roman"/>
          <w:sz w:val="28"/>
          <w:szCs w:val="28"/>
          <w:lang w:eastAsia="ru-RU"/>
        </w:rPr>
        <w:t>Россети</w:t>
      </w:r>
      <w:proofErr w:type="spellEnd"/>
      <w:r w:rsidRPr="00865460">
        <w:rPr>
          <w:rFonts w:ascii="Times New Roman" w:eastAsia="Times New Roman" w:hAnsi="Times New Roman" w:cs="Times New Roman"/>
          <w:sz w:val="28"/>
          <w:szCs w:val="28"/>
          <w:lang w:eastAsia="ru-RU"/>
        </w:rPr>
        <w:t xml:space="preserve"> Центр закупок», ФАС России и его территориальными органами не принимались.</w:t>
      </w:r>
    </w:p>
    <w:p w14:paraId="771510C2" w14:textId="77777777" w:rsidR="00865460" w:rsidRPr="00865460" w:rsidRDefault="00865460" w:rsidP="00865460">
      <w:pPr>
        <w:widowControl w:val="0"/>
        <w:tabs>
          <w:tab w:val="left" w:pos="540"/>
        </w:tabs>
        <w:suppressAutoHyphens/>
        <w:spacing w:after="0" w:line="240" w:lineRule="auto"/>
        <w:ind w:right="-1" w:firstLine="709"/>
        <w:jc w:val="both"/>
        <w:rPr>
          <w:rFonts w:ascii="Times New Roman" w:eastAsia="Times New Roman" w:hAnsi="Times New Roman" w:cs="Times New Roman"/>
          <w:sz w:val="28"/>
          <w:szCs w:val="28"/>
          <w:lang w:eastAsia="ru-RU"/>
        </w:rPr>
      </w:pPr>
      <w:r w:rsidRPr="00865460">
        <w:rPr>
          <w:rFonts w:ascii="Times New Roman" w:eastAsia="Times New Roman" w:hAnsi="Times New Roman" w:cs="Times New Roman"/>
          <w:sz w:val="28"/>
          <w:szCs w:val="28"/>
          <w:lang w:eastAsia="ru-RU"/>
        </w:rPr>
        <w:t xml:space="preserve">Свое дальнейшее развитие Общество видит в повышении потенциала за </w:t>
      </w:r>
      <w:r w:rsidRPr="00865460">
        <w:rPr>
          <w:rFonts w:ascii="Times New Roman" w:eastAsia="Times New Roman" w:hAnsi="Times New Roman" w:cs="Times New Roman"/>
          <w:sz w:val="28"/>
          <w:szCs w:val="28"/>
          <w:lang w:eastAsia="ru-RU"/>
        </w:rPr>
        <w:lastRenderedPageBreak/>
        <w:t xml:space="preserve">счет развития компетенций в направлении специализированных услуг по организации и проведению закупочных процедур при осуществлении заказчиками регламентированной закупочной деятельности. Персонал Общества – главный производственный ресурс компании, актив, от которого зависит качество оказываемых Обществом услуг в соответствии с потребностью заказчиков. Развитие предусматривает повышение потенциала Общества в части поддержания и повышения уровня квалификации работников подразделений, осуществляющих организацию и проведение закупочных процедур. </w:t>
      </w:r>
    </w:p>
    <w:p w14:paraId="7E30EB4B" w14:textId="77777777" w:rsidR="00865460" w:rsidRPr="00EE3C08" w:rsidRDefault="00865460" w:rsidP="00EE3C08">
      <w:pPr>
        <w:widowControl w:val="0"/>
        <w:tabs>
          <w:tab w:val="left" w:pos="540"/>
        </w:tabs>
        <w:suppressAutoHyphens/>
        <w:spacing w:after="0" w:line="240" w:lineRule="auto"/>
        <w:ind w:right="-1" w:firstLine="709"/>
        <w:jc w:val="both"/>
        <w:rPr>
          <w:rFonts w:ascii="Times New Roman" w:eastAsia="Times New Roman" w:hAnsi="Times New Roman" w:cs="Times New Roman"/>
          <w:sz w:val="28"/>
          <w:szCs w:val="28"/>
          <w:lang w:eastAsia="ru-RU"/>
        </w:rPr>
      </w:pPr>
      <w:r w:rsidRPr="00865460">
        <w:rPr>
          <w:rFonts w:ascii="Times New Roman" w:eastAsia="Times New Roman" w:hAnsi="Times New Roman" w:cs="Times New Roman"/>
          <w:sz w:val="28"/>
          <w:szCs w:val="28"/>
          <w:lang w:eastAsia="ru-RU"/>
        </w:rPr>
        <w:t>Также в перспективе работы по совершенствованию корпоративной АС «</w:t>
      </w:r>
      <w:proofErr w:type="gramStart"/>
      <w:r w:rsidRPr="00865460">
        <w:rPr>
          <w:rFonts w:ascii="Times New Roman" w:eastAsia="Times New Roman" w:hAnsi="Times New Roman" w:cs="Times New Roman"/>
          <w:sz w:val="28"/>
          <w:szCs w:val="28"/>
          <w:lang w:eastAsia="ru-RU"/>
        </w:rPr>
        <w:t>КИСУ-Закупки</w:t>
      </w:r>
      <w:proofErr w:type="gramEnd"/>
      <w:r w:rsidRPr="00865460">
        <w:rPr>
          <w:rFonts w:ascii="Times New Roman" w:eastAsia="Times New Roman" w:hAnsi="Times New Roman" w:cs="Times New Roman"/>
          <w:sz w:val="28"/>
          <w:szCs w:val="28"/>
          <w:lang w:eastAsia="ru-RU"/>
        </w:rPr>
        <w:t>» будут продолжаться по направлению интеграции с подсистемами производственного планирования общей корпоративной системы управления ПАО «</w:t>
      </w:r>
      <w:proofErr w:type="spellStart"/>
      <w:r w:rsidRPr="00865460">
        <w:rPr>
          <w:rFonts w:ascii="Times New Roman" w:eastAsia="Times New Roman" w:hAnsi="Times New Roman" w:cs="Times New Roman"/>
          <w:sz w:val="28"/>
          <w:szCs w:val="28"/>
          <w:lang w:eastAsia="ru-RU"/>
        </w:rPr>
        <w:t>Россети</w:t>
      </w:r>
      <w:proofErr w:type="spellEnd"/>
      <w:r w:rsidRPr="00865460">
        <w:rPr>
          <w:rFonts w:ascii="Times New Roman" w:eastAsia="Times New Roman" w:hAnsi="Times New Roman" w:cs="Times New Roman"/>
          <w:sz w:val="28"/>
          <w:szCs w:val="28"/>
          <w:lang w:eastAsia="ru-RU"/>
        </w:rPr>
        <w:t>», а также по формированию единой отчетности по закупочным процедурам ПАО «</w:t>
      </w:r>
      <w:proofErr w:type="spellStart"/>
      <w:r w:rsidRPr="00865460">
        <w:rPr>
          <w:rFonts w:ascii="Times New Roman" w:eastAsia="Times New Roman" w:hAnsi="Times New Roman" w:cs="Times New Roman"/>
          <w:sz w:val="28"/>
          <w:szCs w:val="28"/>
          <w:lang w:eastAsia="ru-RU"/>
        </w:rPr>
        <w:t>Россети</w:t>
      </w:r>
      <w:proofErr w:type="spellEnd"/>
      <w:r w:rsidRPr="00865460">
        <w:rPr>
          <w:rFonts w:ascii="Times New Roman" w:eastAsia="Times New Roman" w:hAnsi="Times New Roman" w:cs="Times New Roman"/>
          <w:sz w:val="28"/>
          <w:szCs w:val="28"/>
          <w:lang w:eastAsia="ru-RU"/>
        </w:rPr>
        <w:t>».</w:t>
      </w:r>
    </w:p>
    <w:p w14:paraId="35BF9029" w14:textId="77777777" w:rsidR="0030275E" w:rsidRPr="00CC1B77" w:rsidRDefault="0030275E" w:rsidP="0030275E">
      <w:pPr>
        <w:spacing w:after="0" w:line="240" w:lineRule="auto"/>
        <w:ind w:firstLine="709"/>
        <w:jc w:val="both"/>
        <w:rPr>
          <w:rFonts w:ascii="Times New Roman" w:eastAsia="Times New Roman" w:hAnsi="Times New Roman" w:cs="Times New Roman"/>
          <w:sz w:val="28"/>
          <w:szCs w:val="28"/>
          <w:lang w:eastAsia="ru-RU"/>
        </w:rPr>
      </w:pPr>
      <w:r w:rsidRPr="00CC1B77">
        <w:rPr>
          <w:rFonts w:ascii="Times New Roman" w:eastAsia="Times New Roman" w:hAnsi="Times New Roman" w:cs="Times New Roman"/>
          <w:sz w:val="28"/>
          <w:szCs w:val="28"/>
          <w:lang w:eastAsia="ru-RU"/>
        </w:rPr>
        <w:t>В части финансово-хозяйственной деятельности Общество планирует достижение следующих показателей в 2024 году:</w:t>
      </w:r>
    </w:p>
    <w:p w14:paraId="110A4EBD" w14:textId="77777777" w:rsidR="0030275E" w:rsidRPr="0038491E" w:rsidRDefault="0030275E" w:rsidP="0030275E">
      <w:pPr>
        <w:spacing w:after="0" w:line="240" w:lineRule="auto"/>
        <w:ind w:firstLine="709"/>
        <w:jc w:val="right"/>
        <w:rPr>
          <w:rFonts w:ascii="Times New Roman" w:eastAsia="Times New Roman" w:hAnsi="Times New Roman" w:cs="Times New Roman"/>
          <w:sz w:val="24"/>
          <w:szCs w:val="24"/>
          <w:lang w:eastAsia="ru-RU"/>
        </w:rPr>
      </w:pPr>
      <w:r w:rsidRPr="0038491E">
        <w:rPr>
          <w:rFonts w:ascii="Times New Roman" w:eastAsia="Times New Roman" w:hAnsi="Times New Roman" w:cs="Times New Roman"/>
          <w:sz w:val="24"/>
          <w:szCs w:val="24"/>
          <w:lang w:eastAsia="ru-RU"/>
        </w:rPr>
        <w:t>Таблица № 1</w:t>
      </w:r>
    </w:p>
    <w:p w14:paraId="537B53F8" w14:textId="77777777" w:rsidR="0030275E" w:rsidRPr="0038491E" w:rsidRDefault="0030275E" w:rsidP="0030275E">
      <w:pPr>
        <w:spacing w:after="0" w:line="240" w:lineRule="auto"/>
        <w:ind w:firstLine="709"/>
        <w:jc w:val="right"/>
        <w:rPr>
          <w:rFonts w:ascii="Times New Roman" w:eastAsia="Times New Roman" w:hAnsi="Times New Roman" w:cs="Times New Roman"/>
          <w:sz w:val="24"/>
          <w:szCs w:val="24"/>
          <w:lang w:eastAsia="ru-RU"/>
        </w:rPr>
      </w:pPr>
      <w:r w:rsidRPr="0038491E">
        <w:rPr>
          <w:rFonts w:ascii="Times New Roman" w:eastAsia="Times New Roman" w:hAnsi="Times New Roman" w:cs="Times New Roman"/>
          <w:sz w:val="24"/>
          <w:szCs w:val="24"/>
          <w:lang w:eastAsia="ru-RU"/>
        </w:rPr>
        <w:t>(тыс. руб.)</w:t>
      </w:r>
    </w:p>
    <w:tbl>
      <w:tblPr>
        <w:tblW w:w="9654" w:type="dxa"/>
        <w:tblInd w:w="93" w:type="dxa"/>
        <w:tblLook w:val="04A0" w:firstRow="1" w:lastRow="0" w:firstColumn="1" w:lastColumn="0" w:noHBand="0" w:noVBand="1"/>
      </w:tblPr>
      <w:tblGrid>
        <w:gridCol w:w="5118"/>
        <w:gridCol w:w="4536"/>
      </w:tblGrid>
      <w:tr w:rsidR="00945EA0" w:rsidRPr="00CC1B77" w14:paraId="04EC3A30" w14:textId="77777777" w:rsidTr="00945EA0">
        <w:trPr>
          <w:trHeight w:val="315"/>
        </w:trPr>
        <w:tc>
          <w:tcPr>
            <w:tcW w:w="5118" w:type="dxa"/>
            <w:tcBorders>
              <w:top w:val="single" w:sz="8" w:space="0" w:color="auto"/>
              <w:left w:val="single" w:sz="8" w:space="0" w:color="auto"/>
              <w:bottom w:val="single" w:sz="8" w:space="0" w:color="auto"/>
              <w:right w:val="single" w:sz="8" w:space="0" w:color="auto"/>
            </w:tcBorders>
            <w:shd w:val="clear" w:color="auto" w:fill="DBE5F1" w:themeFill="accent1" w:themeFillTint="33"/>
            <w:vAlign w:val="center"/>
            <w:hideMark/>
          </w:tcPr>
          <w:p w14:paraId="3D512A7C" w14:textId="77777777" w:rsidR="00945EA0" w:rsidRPr="00CC1B77" w:rsidRDefault="00945EA0" w:rsidP="00F14B56">
            <w:pPr>
              <w:spacing w:after="0" w:line="240" w:lineRule="auto"/>
              <w:jc w:val="center"/>
              <w:rPr>
                <w:rFonts w:ascii="Times New Roman" w:eastAsia="Times New Roman" w:hAnsi="Times New Roman" w:cs="Times New Roman"/>
                <w:b/>
                <w:bCs/>
                <w:color w:val="000000"/>
                <w:sz w:val="24"/>
                <w:szCs w:val="24"/>
                <w:lang w:eastAsia="ru-RU"/>
              </w:rPr>
            </w:pPr>
            <w:r w:rsidRPr="00CC1B77">
              <w:rPr>
                <w:rFonts w:ascii="Times New Roman" w:eastAsia="Times New Roman" w:hAnsi="Times New Roman" w:cs="Times New Roman"/>
                <w:b/>
                <w:bCs/>
                <w:color w:val="000000"/>
                <w:sz w:val="24"/>
                <w:szCs w:val="24"/>
                <w:lang w:eastAsia="ru-RU"/>
              </w:rPr>
              <w:t>Наименование показателя</w:t>
            </w:r>
          </w:p>
        </w:tc>
        <w:tc>
          <w:tcPr>
            <w:tcW w:w="4536" w:type="dxa"/>
            <w:tcBorders>
              <w:top w:val="single" w:sz="8" w:space="0" w:color="auto"/>
              <w:left w:val="nil"/>
              <w:bottom w:val="single" w:sz="8" w:space="0" w:color="auto"/>
              <w:right w:val="single" w:sz="8" w:space="0" w:color="auto"/>
            </w:tcBorders>
            <w:shd w:val="clear" w:color="auto" w:fill="DBE5F1" w:themeFill="accent1" w:themeFillTint="33"/>
            <w:vAlign w:val="center"/>
            <w:hideMark/>
          </w:tcPr>
          <w:p w14:paraId="6DD7A545" w14:textId="77777777" w:rsidR="00945EA0" w:rsidRPr="00CC1B77" w:rsidRDefault="00945EA0" w:rsidP="00F14B56">
            <w:pPr>
              <w:spacing w:after="0" w:line="240" w:lineRule="auto"/>
              <w:jc w:val="center"/>
              <w:rPr>
                <w:rFonts w:ascii="Times New Roman" w:eastAsia="Times New Roman" w:hAnsi="Times New Roman" w:cs="Times New Roman"/>
                <w:b/>
                <w:bCs/>
                <w:color w:val="000000"/>
                <w:sz w:val="24"/>
                <w:szCs w:val="24"/>
                <w:lang w:eastAsia="ru-RU"/>
              </w:rPr>
            </w:pPr>
            <w:r w:rsidRPr="00CC1B77">
              <w:rPr>
                <w:rFonts w:ascii="Times New Roman" w:eastAsia="Times New Roman" w:hAnsi="Times New Roman" w:cs="Times New Roman"/>
                <w:b/>
                <w:bCs/>
                <w:color w:val="000000"/>
                <w:sz w:val="24"/>
                <w:szCs w:val="24"/>
                <w:lang w:eastAsia="ru-RU"/>
              </w:rPr>
              <w:t>План 2024 год*</w:t>
            </w:r>
          </w:p>
        </w:tc>
      </w:tr>
      <w:tr w:rsidR="00945EA0" w:rsidRPr="00CC1B77" w14:paraId="565B10DE" w14:textId="77777777" w:rsidTr="00945EA0">
        <w:trPr>
          <w:trHeight w:val="330"/>
        </w:trPr>
        <w:tc>
          <w:tcPr>
            <w:tcW w:w="5118" w:type="dxa"/>
            <w:tcBorders>
              <w:top w:val="nil"/>
              <w:left w:val="single" w:sz="8" w:space="0" w:color="auto"/>
              <w:bottom w:val="single" w:sz="8" w:space="0" w:color="auto"/>
              <w:right w:val="single" w:sz="8" w:space="0" w:color="auto"/>
            </w:tcBorders>
            <w:shd w:val="clear" w:color="auto" w:fill="auto"/>
            <w:vAlign w:val="center"/>
            <w:hideMark/>
          </w:tcPr>
          <w:p w14:paraId="7580E920" w14:textId="77777777" w:rsidR="00945EA0" w:rsidRPr="00CC1B77" w:rsidRDefault="00945EA0" w:rsidP="00F14B56">
            <w:pPr>
              <w:spacing w:after="0" w:line="240" w:lineRule="auto"/>
              <w:jc w:val="both"/>
              <w:rPr>
                <w:rFonts w:ascii="Times New Roman" w:eastAsia="Times New Roman" w:hAnsi="Times New Roman" w:cs="Times New Roman"/>
                <w:color w:val="000000"/>
                <w:sz w:val="24"/>
                <w:szCs w:val="24"/>
                <w:lang w:eastAsia="ru-RU"/>
              </w:rPr>
            </w:pPr>
            <w:r w:rsidRPr="00CC1B77">
              <w:rPr>
                <w:rFonts w:ascii="Times New Roman" w:eastAsia="Times New Roman" w:hAnsi="Times New Roman" w:cs="Times New Roman"/>
                <w:color w:val="000000"/>
                <w:sz w:val="24"/>
                <w:szCs w:val="24"/>
                <w:lang w:eastAsia="ru-RU"/>
              </w:rPr>
              <w:t>Выручка от реализации</w:t>
            </w:r>
          </w:p>
        </w:tc>
        <w:tc>
          <w:tcPr>
            <w:tcW w:w="4536" w:type="dxa"/>
            <w:tcBorders>
              <w:top w:val="nil"/>
              <w:left w:val="nil"/>
              <w:bottom w:val="single" w:sz="8" w:space="0" w:color="auto"/>
              <w:right w:val="single" w:sz="8" w:space="0" w:color="auto"/>
            </w:tcBorders>
            <w:shd w:val="clear" w:color="auto" w:fill="auto"/>
            <w:noWrap/>
            <w:vAlign w:val="center"/>
            <w:hideMark/>
          </w:tcPr>
          <w:p w14:paraId="6D7C5879" w14:textId="77777777" w:rsidR="00945EA0" w:rsidRPr="00315291" w:rsidRDefault="00945EA0" w:rsidP="00F14B56">
            <w:pPr>
              <w:spacing w:after="0" w:line="240" w:lineRule="auto"/>
              <w:jc w:val="center"/>
              <w:rPr>
                <w:rFonts w:ascii="Times New Roman" w:eastAsia="Times New Roman" w:hAnsi="Times New Roman" w:cs="Times New Roman"/>
                <w:color w:val="C00000"/>
                <w:sz w:val="24"/>
                <w:szCs w:val="24"/>
                <w:lang w:eastAsia="ru-RU"/>
              </w:rPr>
            </w:pPr>
            <w:r w:rsidRPr="00315291">
              <w:rPr>
                <w:rFonts w:ascii="Times New Roman" w:hAnsi="Times New Roman"/>
                <w:color w:val="323E4F"/>
                <w:sz w:val="24"/>
                <w:szCs w:val="24"/>
              </w:rPr>
              <w:t>229 311</w:t>
            </w:r>
          </w:p>
        </w:tc>
      </w:tr>
      <w:tr w:rsidR="00945EA0" w:rsidRPr="00CC1B77" w14:paraId="037F574D" w14:textId="77777777" w:rsidTr="00945EA0">
        <w:trPr>
          <w:trHeight w:val="330"/>
        </w:trPr>
        <w:tc>
          <w:tcPr>
            <w:tcW w:w="5118" w:type="dxa"/>
            <w:tcBorders>
              <w:top w:val="nil"/>
              <w:left w:val="single" w:sz="8" w:space="0" w:color="auto"/>
              <w:bottom w:val="single" w:sz="8" w:space="0" w:color="auto"/>
              <w:right w:val="single" w:sz="8" w:space="0" w:color="auto"/>
            </w:tcBorders>
            <w:shd w:val="clear" w:color="auto" w:fill="auto"/>
            <w:vAlign w:val="center"/>
            <w:hideMark/>
          </w:tcPr>
          <w:p w14:paraId="7EA2F8AD" w14:textId="77777777" w:rsidR="00945EA0" w:rsidRPr="00945EA0" w:rsidRDefault="00945EA0" w:rsidP="00F14B56">
            <w:pPr>
              <w:spacing w:after="0" w:line="240" w:lineRule="auto"/>
              <w:jc w:val="both"/>
              <w:rPr>
                <w:rFonts w:ascii="Times New Roman" w:eastAsia="Times New Roman" w:hAnsi="Times New Roman" w:cs="Times New Roman"/>
                <w:color w:val="000000"/>
                <w:sz w:val="24"/>
                <w:szCs w:val="24"/>
                <w:lang w:eastAsia="ru-RU"/>
              </w:rPr>
            </w:pPr>
            <w:r w:rsidRPr="00945EA0">
              <w:rPr>
                <w:rFonts w:ascii="Times New Roman" w:eastAsia="Times New Roman" w:hAnsi="Times New Roman" w:cs="Times New Roman"/>
                <w:color w:val="000000"/>
                <w:sz w:val="24"/>
                <w:szCs w:val="24"/>
                <w:lang w:eastAsia="ru-RU"/>
              </w:rPr>
              <w:t>Чистая прибыль</w:t>
            </w:r>
          </w:p>
        </w:tc>
        <w:tc>
          <w:tcPr>
            <w:tcW w:w="4536" w:type="dxa"/>
            <w:tcBorders>
              <w:top w:val="nil"/>
              <w:left w:val="nil"/>
              <w:bottom w:val="single" w:sz="8" w:space="0" w:color="auto"/>
              <w:right w:val="single" w:sz="8" w:space="0" w:color="auto"/>
            </w:tcBorders>
            <w:shd w:val="clear" w:color="auto" w:fill="auto"/>
            <w:noWrap/>
            <w:vAlign w:val="center"/>
            <w:hideMark/>
          </w:tcPr>
          <w:p w14:paraId="4D2AF17E" w14:textId="77777777" w:rsidR="00945EA0" w:rsidRPr="00945EA0" w:rsidRDefault="00945EA0" w:rsidP="00F14B56">
            <w:pPr>
              <w:spacing w:after="0" w:line="240" w:lineRule="auto"/>
              <w:jc w:val="center"/>
              <w:rPr>
                <w:rFonts w:ascii="Times New Roman" w:eastAsia="Times New Roman" w:hAnsi="Times New Roman" w:cs="Times New Roman"/>
                <w:color w:val="C00000"/>
                <w:sz w:val="24"/>
                <w:szCs w:val="24"/>
                <w:lang w:val="en-US" w:eastAsia="ru-RU"/>
              </w:rPr>
            </w:pPr>
            <w:r w:rsidRPr="00945EA0">
              <w:rPr>
                <w:rFonts w:ascii="Times New Roman" w:hAnsi="Times New Roman"/>
                <w:color w:val="323E4F"/>
                <w:sz w:val="24"/>
                <w:szCs w:val="24"/>
              </w:rPr>
              <w:t>1 172</w:t>
            </w:r>
          </w:p>
        </w:tc>
      </w:tr>
      <w:tr w:rsidR="0030275E" w:rsidRPr="00CC1B77" w14:paraId="1438B669" w14:textId="77777777" w:rsidTr="00945EA0">
        <w:trPr>
          <w:trHeight w:val="395"/>
        </w:trPr>
        <w:tc>
          <w:tcPr>
            <w:tcW w:w="5118" w:type="dxa"/>
            <w:tcBorders>
              <w:top w:val="nil"/>
              <w:left w:val="single" w:sz="8" w:space="0" w:color="auto"/>
              <w:bottom w:val="single" w:sz="8" w:space="0" w:color="auto"/>
              <w:right w:val="single" w:sz="8" w:space="0" w:color="auto"/>
            </w:tcBorders>
            <w:shd w:val="clear" w:color="auto" w:fill="auto"/>
            <w:vAlign w:val="center"/>
            <w:hideMark/>
          </w:tcPr>
          <w:p w14:paraId="4744E75C" w14:textId="77777777" w:rsidR="0030275E" w:rsidRPr="00CC1B77" w:rsidRDefault="0030275E" w:rsidP="00F14B56">
            <w:pPr>
              <w:spacing w:after="0" w:line="240" w:lineRule="auto"/>
              <w:jc w:val="both"/>
              <w:rPr>
                <w:rFonts w:ascii="Times New Roman" w:eastAsia="Times New Roman" w:hAnsi="Times New Roman" w:cs="Times New Roman"/>
                <w:color w:val="000000"/>
                <w:sz w:val="24"/>
                <w:szCs w:val="24"/>
                <w:lang w:eastAsia="ru-RU"/>
              </w:rPr>
            </w:pPr>
            <w:r w:rsidRPr="00CC1B77">
              <w:rPr>
                <w:rFonts w:ascii="Times New Roman" w:eastAsia="Times New Roman" w:hAnsi="Times New Roman" w:cs="Times New Roman"/>
                <w:color w:val="000000"/>
                <w:sz w:val="24"/>
                <w:szCs w:val="24"/>
                <w:lang w:eastAsia="ru-RU"/>
              </w:rPr>
              <w:t>Соотношение собственных и заемных средств</w:t>
            </w:r>
          </w:p>
        </w:tc>
        <w:tc>
          <w:tcPr>
            <w:tcW w:w="4536" w:type="dxa"/>
            <w:tcBorders>
              <w:top w:val="single" w:sz="8" w:space="0" w:color="auto"/>
              <w:left w:val="nil"/>
              <w:bottom w:val="single" w:sz="8" w:space="0" w:color="auto"/>
              <w:right w:val="single" w:sz="8" w:space="0" w:color="000000"/>
            </w:tcBorders>
            <w:shd w:val="clear" w:color="auto" w:fill="auto"/>
            <w:vAlign w:val="center"/>
            <w:hideMark/>
          </w:tcPr>
          <w:p w14:paraId="396C8BB7" w14:textId="77777777" w:rsidR="0030275E" w:rsidRPr="00CC1B77" w:rsidRDefault="0030275E" w:rsidP="00F14B56">
            <w:pPr>
              <w:spacing w:after="0" w:line="240" w:lineRule="auto"/>
              <w:jc w:val="center"/>
              <w:rPr>
                <w:rFonts w:ascii="Times New Roman" w:eastAsia="Times New Roman" w:hAnsi="Times New Roman" w:cs="Times New Roman"/>
                <w:i/>
                <w:iCs/>
                <w:color w:val="000000"/>
                <w:sz w:val="24"/>
                <w:szCs w:val="24"/>
                <w:lang w:eastAsia="ru-RU"/>
              </w:rPr>
            </w:pPr>
            <w:r w:rsidRPr="00CC1B77">
              <w:rPr>
                <w:rFonts w:ascii="Times New Roman" w:eastAsia="Times New Roman" w:hAnsi="Times New Roman" w:cs="Times New Roman"/>
                <w:i/>
                <w:iCs/>
                <w:color w:val="000000"/>
                <w:sz w:val="24"/>
                <w:szCs w:val="24"/>
                <w:lang w:eastAsia="ru-RU"/>
              </w:rPr>
              <w:t>Общество не использует и не планирует использовать заемные средства</w:t>
            </w:r>
          </w:p>
        </w:tc>
      </w:tr>
    </w:tbl>
    <w:p w14:paraId="5EBAA632" w14:textId="77777777" w:rsidR="0030275E" w:rsidRPr="00CC1B77" w:rsidRDefault="0030275E" w:rsidP="0030275E">
      <w:pPr>
        <w:widowControl w:val="0"/>
        <w:tabs>
          <w:tab w:val="left" w:pos="540"/>
        </w:tabs>
        <w:suppressAutoHyphens/>
        <w:spacing w:after="0" w:line="240" w:lineRule="auto"/>
        <w:ind w:right="-1"/>
        <w:jc w:val="both"/>
        <w:rPr>
          <w:rFonts w:ascii="Times New Roman" w:eastAsia="Times New Roman" w:hAnsi="Times New Roman" w:cs="Times New Roman"/>
          <w:sz w:val="24"/>
          <w:szCs w:val="24"/>
          <w:lang w:eastAsia="ru-RU"/>
        </w:rPr>
      </w:pPr>
      <w:r w:rsidRPr="00CC1B77">
        <w:rPr>
          <w:rFonts w:ascii="Times New Roman" w:eastAsia="Times New Roman" w:hAnsi="Times New Roman" w:cs="Times New Roman"/>
          <w:sz w:val="24"/>
          <w:szCs w:val="24"/>
          <w:lang w:eastAsia="ru-RU"/>
        </w:rPr>
        <w:t>*данные сформированы в соответствии с утвержденным бизнес-планом Общества на 2024 – 2028 годы.</w:t>
      </w:r>
    </w:p>
    <w:p w14:paraId="3986B404" w14:textId="77777777" w:rsidR="00A607AD" w:rsidRPr="00EF56B2" w:rsidRDefault="00A607AD" w:rsidP="00A607AD">
      <w:pPr>
        <w:widowControl w:val="0"/>
        <w:tabs>
          <w:tab w:val="left" w:pos="540"/>
        </w:tabs>
        <w:suppressAutoHyphens/>
        <w:spacing w:after="0" w:line="240" w:lineRule="auto"/>
        <w:ind w:right="-1"/>
        <w:jc w:val="both"/>
        <w:rPr>
          <w:rFonts w:ascii="Times New Roman" w:eastAsia="Times New Roman" w:hAnsi="Times New Roman" w:cs="Times New Roman"/>
          <w:sz w:val="28"/>
          <w:szCs w:val="28"/>
          <w:lang w:eastAsia="ru-RU"/>
        </w:rPr>
      </w:pPr>
    </w:p>
    <w:p w14:paraId="7FB4CDD9" w14:textId="77777777" w:rsidR="00A607AD" w:rsidRPr="0038491E" w:rsidRDefault="00A607AD" w:rsidP="0033238E">
      <w:pPr>
        <w:pStyle w:val="af1"/>
        <w:numPr>
          <w:ilvl w:val="1"/>
          <w:numId w:val="13"/>
        </w:numPr>
        <w:spacing w:after="0" w:line="240" w:lineRule="auto"/>
        <w:jc w:val="both"/>
        <w:outlineLvl w:val="1"/>
        <w:rPr>
          <w:rFonts w:ascii="Times New Roman" w:hAnsi="Times New Roman" w:cs="Times New Roman"/>
          <w:sz w:val="28"/>
          <w:szCs w:val="28"/>
        </w:rPr>
      </w:pPr>
      <w:bookmarkStart w:id="5" w:name="_Toc161845596"/>
      <w:r w:rsidRPr="0038491E">
        <w:rPr>
          <w:rFonts w:ascii="Times New Roman" w:hAnsi="Times New Roman" w:cs="Times New Roman"/>
          <w:sz w:val="28"/>
          <w:szCs w:val="28"/>
        </w:rPr>
        <w:t>Ключевые риски</w:t>
      </w:r>
      <w:bookmarkEnd w:id="5"/>
    </w:p>
    <w:p w14:paraId="5649FA36" w14:textId="77777777" w:rsidR="0038491E" w:rsidRDefault="0038491E" w:rsidP="006248A2">
      <w:pPr>
        <w:pStyle w:val="af1"/>
        <w:spacing w:after="0" w:line="240" w:lineRule="auto"/>
        <w:jc w:val="both"/>
        <w:rPr>
          <w:rFonts w:ascii="Times New Roman" w:hAnsi="Times New Roman" w:cs="Times New Roman"/>
          <w:i/>
          <w:sz w:val="28"/>
          <w:szCs w:val="28"/>
        </w:rPr>
      </w:pPr>
    </w:p>
    <w:p w14:paraId="6F10D789" w14:textId="77777777" w:rsidR="00F43238" w:rsidRPr="00261D12" w:rsidRDefault="00F43238" w:rsidP="00F43238">
      <w:pPr>
        <w:spacing w:after="0" w:line="240" w:lineRule="auto"/>
        <w:ind w:firstLine="708"/>
        <w:jc w:val="both"/>
        <w:rPr>
          <w:rFonts w:ascii="Times New Roman" w:hAnsi="Times New Roman" w:cs="Times New Roman"/>
          <w:sz w:val="28"/>
          <w:szCs w:val="28"/>
        </w:rPr>
      </w:pPr>
      <w:proofErr w:type="gramStart"/>
      <w:r w:rsidRPr="00261D12">
        <w:rPr>
          <w:rFonts w:ascii="Times New Roman" w:hAnsi="Times New Roman" w:cs="Times New Roman"/>
          <w:sz w:val="28"/>
          <w:szCs w:val="28"/>
        </w:rPr>
        <w:t xml:space="preserve">Система управления рисками и внутреннего контроля (далее - </w:t>
      </w:r>
      <w:proofErr w:type="spellStart"/>
      <w:r w:rsidRPr="00261D12">
        <w:rPr>
          <w:rFonts w:ascii="Times New Roman" w:hAnsi="Times New Roman" w:cs="Times New Roman"/>
          <w:sz w:val="28"/>
          <w:szCs w:val="28"/>
        </w:rPr>
        <w:t>СУРиВК</w:t>
      </w:r>
      <w:proofErr w:type="spellEnd"/>
      <w:r w:rsidRPr="00261D12">
        <w:rPr>
          <w:rFonts w:ascii="Times New Roman" w:hAnsi="Times New Roman" w:cs="Times New Roman"/>
          <w:sz w:val="28"/>
          <w:szCs w:val="28"/>
        </w:rPr>
        <w:t>) представляет собой совокупность организационных мер, методик, процедур, норм корпоративной культуры и действий, предпринимаемых Обществом для достижения оптимального баланса между ростом стоимости Общества, прибыльностью и рисками, для обеспечения финансовой устойчивости Общества, эффективного ведения хозяйственной деятельности, обеспечения сохранности активов, соблюдения законодательства, устава и внутренних документов Общества, своевременной подготовки достоверной отчетности.</w:t>
      </w:r>
      <w:proofErr w:type="gramEnd"/>
    </w:p>
    <w:p w14:paraId="74298E83" w14:textId="77777777" w:rsidR="00F43238" w:rsidRPr="00261D12" w:rsidRDefault="00F43238" w:rsidP="00F43238">
      <w:pPr>
        <w:spacing w:after="0" w:line="240" w:lineRule="auto"/>
        <w:ind w:firstLine="708"/>
        <w:jc w:val="both"/>
        <w:rPr>
          <w:rFonts w:ascii="Times New Roman" w:hAnsi="Times New Roman" w:cs="Times New Roman"/>
          <w:sz w:val="28"/>
          <w:szCs w:val="28"/>
        </w:rPr>
      </w:pPr>
      <w:r w:rsidRPr="00261D12">
        <w:rPr>
          <w:rFonts w:ascii="Times New Roman" w:hAnsi="Times New Roman" w:cs="Times New Roman"/>
          <w:sz w:val="28"/>
          <w:szCs w:val="28"/>
        </w:rPr>
        <w:t>Управление рисками объединяет в себе механизмы и инструменты для разработки, внедрения, мониторинга, пересмотра и постоянного улучшения процессов управления рисками.</w:t>
      </w:r>
    </w:p>
    <w:p w14:paraId="794D3F95" w14:textId="77777777" w:rsidR="00F43238" w:rsidRPr="00261D12" w:rsidRDefault="00F43238" w:rsidP="00F43238">
      <w:pPr>
        <w:spacing w:after="0" w:line="240" w:lineRule="auto"/>
        <w:ind w:firstLine="709"/>
        <w:jc w:val="both"/>
        <w:rPr>
          <w:rFonts w:ascii="Times New Roman" w:hAnsi="Times New Roman" w:cs="Times New Roman"/>
          <w:sz w:val="28"/>
          <w:szCs w:val="28"/>
        </w:rPr>
      </w:pPr>
      <w:r w:rsidRPr="00261D12">
        <w:rPr>
          <w:rFonts w:ascii="Times New Roman" w:hAnsi="Times New Roman" w:cs="Times New Roman"/>
          <w:sz w:val="28"/>
          <w:szCs w:val="28"/>
        </w:rPr>
        <w:t xml:space="preserve">Оценка уровня существенности риска осуществляется </w:t>
      </w:r>
      <w:proofErr w:type="spellStart"/>
      <w:r w:rsidRPr="00261D12">
        <w:rPr>
          <w:rFonts w:ascii="Times New Roman" w:hAnsi="Times New Roman" w:cs="Times New Roman"/>
          <w:sz w:val="28"/>
          <w:szCs w:val="28"/>
        </w:rPr>
        <w:t>экспертно</w:t>
      </w:r>
      <w:proofErr w:type="spellEnd"/>
      <w:r w:rsidRPr="00261D12">
        <w:rPr>
          <w:rFonts w:ascii="Times New Roman" w:hAnsi="Times New Roman" w:cs="Times New Roman"/>
          <w:sz w:val="28"/>
          <w:szCs w:val="28"/>
        </w:rPr>
        <w:t xml:space="preserve"> в соответствии со следующей шкалой:</w:t>
      </w:r>
    </w:p>
    <w:p w14:paraId="238D2B0C" w14:textId="77777777" w:rsidR="00F43238" w:rsidRPr="00261D12" w:rsidRDefault="00F43238" w:rsidP="0033238E">
      <w:pPr>
        <w:pStyle w:val="af1"/>
        <w:numPr>
          <w:ilvl w:val="0"/>
          <w:numId w:val="28"/>
        </w:numPr>
        <w:spacing w:after="0" w:line="240" w:lineRule="auto"/>
        <w:ind w:left="0" w:firstLine="709"/>
        <w:jc w:val="both"/>
        <w:rPr>
          <w:rFonts w:ascii="Times New Roman" w:hAnsi="Times New Roman" w:cs="Times New Roman"/>
          <w:sz w:val="28"/>
          <w:szCs w:val="28"/>
        </w:rPr>
      </w:pPr>
      <w:r w:rsidRPr="00261D12">
        <w:rPr>
          <w:rFonts w:ascii="Times New Roman" w:hAnsi="Times New Roman" w:cs="Times New Roman"/>
          <w:sz w:val="28"/>
          <w:szCs w:val="28"/>
        </w:rPr>
        <w:t>красная зона - критические риски (являются неприемлемыми для Общества и подлежат приоритетному управлению);</w:t>
      </w:r>
    </w:p>
    <w:p w14:paraId="79B91ED5" w14:textId="77777777" w:rsidR="00F43238" w:rsidRPr="00261D12" w:rsidRDefault="00F43238" w:rsidP="0033238E">
      <w:pPr>
        <w:pStyle w:val="af1"/>
        <w:numPr>
          <w:ilvl w:val="0"/>
          <w:numId w:val="28"/>
        </w:numPr>
        <w:spacing w:after="0" w:line="240" w:lineRule="auto"/>
        <w:ind w:left="0" w:firstLine="709"/>
        <w:jc w:val="both"/>
        <w:rPr>
          <w:rFonts w:ascii="Times New Roman" w:hAnsi="Times New Roman" w:cs="Times New Roman"/>
          <w:sz w:val="28"/>
          <w:szCs w:val="28"/>
        </w:rPr>
      </w:pPr>
      <w:r w:rsidRPr="00261D12">
        <w:rPr>
          <w:rFonts w:ascii="Times New Roman" w:hAnsi="Times New Roman" w:cs="Times New Roman"/>
          <w:sz w:val="28"/>
          <w:szCs w:val="28"/>
        </w:rPr>
        <w:t>желтая зона - значимые риски (оказывают существенное влияние на деятельность Общества и подлежат управлению);</w:t>
      </w:r>
    </w:p>
    <w:p w14:paraId="4DE0C96A" w14:textId="77777777" w:rsidR="00F43238" w:rsidRPr="00F43238" w:rsidRDefault="00F43238" w:rsidP="0033238E">
      <w:pPr>
        <w:pStyle w:val="af1"/>
        <w:numPr>
          <w:ilvl w:val="0"/>
          <w:numId w:val="28"/>
        </w:numPr>
        <w:spacing w:after="0" w:line="240" w:lineRule="auto"/>
        <w:ind w:left="0" w:firstLine="709"/>
        <w:jc w:val="both"/>
        <w:rPr>
          <w:rFonts w:ascii="Times New Roman" w:hAnsi="Times New Roman" w:cs="Times New Roman"/>
          <w:sz w:val="28"/>
          <w:szCs w:val="28"/>
        </w:rPr>
      </w:pPr>
      <w:r w:rsidRPr="00261D12">
        <w:rPr>
          <w:rFonts w:ascii="Times New Roman" w:hAnsi="Times New Roman" w:cs="Times New Roman"/>
          <w:sz w:val="28"/>
          <w:szCs w:val="28"/>
        </w:rPr>
        <w:lastRenderedPageBreak/>
        <w:t>зеленая зона - умеренные риски (не оказывают значительного влияния на деятельность Общества, подлежат периодическому мониторингу).</w:t>
      </w:r>
    </w:p>
    <w:p w14:paraId="439BC10C" w14:textId="77777777" w:rsidR="00F43238" w:rsidRPr="00F43238" w:rsidRDefault="00F43238" w:rsidP="00F43238">
      <w:pPr>
        <w:spacing w:after="0" w:line="240" w:lineRule="auto"/>
        <w:ind w:firstLine="709"/>
        <w:jc w:val="both"/>
        <w:rPr>
          <w:rFonts w:ascii="Times New Roman" w:hAnsi="Times New Roman" w:cs="Times New Roman"/>
          <w:sz w:val="28"/>
          <w:szCs w:val="28"/>
        </w:rPr>
      </w:pPr>
      <w:r w:rsidRPr="00261D12">
        <w:rPr>
          <w:rFonts w:ascii="Times New Roman" w:hAnsi="Times New Roman" w:cs="Times New Roman"/>
          <w:sz w:val="28"/>
          <w:szCs w:val="28"/>
        </w:rPr>
        <w:t>При принятии управленческих решений менеджментом Общества, в ходе осуществлении финансово-хозяйственной деятельности, учитываются  все потенциально возможные рисковые события с учетом имеющегося опыта и профессиональных навыков.</w:t>
      </w:r>
    </w:p>
    <w:p w14:paraId="4949C585" w14:textId="77777777" w:rsidR="00F43238" w:rsidRPr="00261D12" w:rsidRDefault="00F43238" w:rsidP="00F43238">
      <w:pPr>
        <w:spacing w:after="0" w:line="240" w:lineRule="auto"/>
        <w:ind w:firstLine="709"/>
        <w:jc w:val="both"/>
        <w:rPr>
          <w:rFonts w:ascii="Times New Roman" w:hAnsi="Times New Roman" w:cs="Times New Roman"/>
          <w:sz w:val="28"/>
          <w:szCs w:val="28"/>
        </w:rPr>
      </w:pPr>
      <w:r w:rsidRPr="00261D12">
        <w:rPr>
          <w:rFonts w:ascii="Times New Roman" w:hAnsi="Times New Roman" w:cs="Times New Roman"/>
          <w:sz w:val="28"/>
          <w:szCs w:val="28"/>
        </w:rPr>
        <w:t>Основные факторы риска, их краткое описание и мероприятия</w:t>
      </w:r>
      <w:r w:rsidRPr="00F43238">
        <w:rPr>
          <w:rFonts w:ascii="Times New Roman" w:hAnsi="Times New Roman" w:cs="Times New Roman"/>
          <w:sz w:val="28"/>
          <w:szCs w:val="28"/>
        </w:rPr>
        <w:t xml:space="preserve"> </w:t>
      </w:r>
      <w:r w:rsidRPr="00261D12">
        <w:rPr>
          <w:rFonts w:ascii="Times New Roman" w:hAnsi="Times New Roman" w:cs="Times New Roman"/>
          <w:sz w:val="28"/>
          <w:szCs w:val="28"/>
        </w:rPr>
        <w:t>по минимизации их последствий для Общества приведены в таблице:</w:t>
      </w:r>
    </w:p>
    <w:p w14:paraId="2E2B6931" w14:textId="77777777" w:rsidR="00F43238" w:rsidRPr="00F43238" w:rsidRDefault="00F43238" w:rsidP="00F43238">
      <w:pPr>
        <w:spacing w:after="0"/>
        <w:jc w:val="right"/>
        <w:rPr>
          <w:rFonts w:ascii="Times New Roman" w:hAnsi="Times New Roman" w:cs="Times New Roman"/>
          <w:sz w:val="24"/>
          <w:szCs w:val="24"/>
          <w:lang w:val="en-US"/>
        </w:rPr>
      </w:pPr>
      <w:r>
        <w:rPr>
          <w:rFonts w:ascii="Times New Roman" w:hAnsi="Times New Roman" w:cs="Times New Roman"/>
          <w:sz w:val="24"/>
          <w:szCs w:val="24"/>
        </w:rPr>
        <w:t>Таблица № 2</w:t>
      </w:r>
    </w:p>
    <w:tbl>
      <w:tblPr>
        <w:tblStyle w:val="af0"/>
        <w:tblW w:w="0" w:type="auto"/>
        <w:tblLook w:val="04A0" w:firstRow="1" w:lastRow="0" w:firstColumn="1" w:lastColumn="0" w:noHBand="0" w:noVBand="1"/>
      </w:tblPr>
      <w:tblGrid>
        <w:gridCol w:w="3125"/>
        <w:gridCol w:w="3177"/>
        <w:gridCol w:w="3326"/>
      </w:tblGrid>
      <w:tr w:rsidR="00F43238" w:rsidRPr="00261D12" w14:paraId="460B3952" w14:textId="77777777" w:rsidTr="00DC6D32">
        <w:tc>
          <w:tcPr>
            <w:tcW w:w="3125" w:type="dxa"/>
          </w:tcPr>
          <w:p w14:paraId="526F4987" w14:textId="77777777" w:rsidR="00F43238" w:rsidRPr="00261D12" w:rsidRDefault="00F43238" w:rsidP="00F43238">
            <w:pPr>
              <w:jc w:val="center"/>
              <w:rPr>
                <w:rFonts w:ascii="Times New Roman" w:hAnsi="Times New Roman" w:cs="Times New Roman"/>
                <w:b/>
                <w:sz w:val="24"/>
                <w:szCs w:val="24"/>
              </w:rPr>
            </w:pPr>
            <w:r w:rsidRPr="00261D12">
              <w:rPr>
                <w:rFonts w:ascii="Times New Roman" w:hAnsi="Times New Roman" w:cs="Times New Roman"/>
                <w:b/>
                <w:sz w:val="24"/>
                <w:szCs w:val="24"/>
              </w:rPr>
              <w:t>Категория рисков</w:t>
            </w:r>
          </w:p>
        </w:tc>
        <w:tc>
          <w:tcPr>
            <w:tcW w:w="3177" w:type="dxa"/>
          </w:tcPr>
          <w:p w14:paraId="126499E3" w14:textId="77777777" w:rsidR="00F43238" w:rsidRPr="00261D12" w:rsidRDefault="00F43238" w:rsidP="00F43238">
            <w:pPr>
              <w:jc w:val="center"/>
              <w:rPr>
                <w:rFonts w:ascii="Times New Roman" w:hAnsi="Times New Roman" w:cs="Times New Roman"/>
                <w:b/>
                <w:sz w:val="24"/>
                <w:szCs w:val="24"/>
              </w:rPr>
            </w:pPr>
            <w:r w:rsidRPr="00261D12">
              <w:rPr>
                <w:rFonts w:ascii="Times New Roman" w:hAnsi="Times New Roman" w:cs="Times New Roman"/>
                <w:b/>
                <w:sz w:val="24"/>
                <w:szCs w:val="24"/>
              </w:rPr>
              <w:t>Наименование риска</w:t>
            </w:r>
          </w:p>
        </w:tc>
        <w:tc>
          <w:tcPr>
            <w:tcW w:w="3326" w:type="dxa"/>
          </w:tcPr>
          <w:p w14:paraId="387044C6" w14:textId="77777777" w:rsidR="00F43238" w:rsidRPr="00261D12" w:rsidRDefault="00F43238" w:rsidP="00F43238">
            <w:pPr>
              <w:jc w:val="center"/>
              <w:rPr>
                <w:rFonts w:ascii="Times New Roman" w:hAnsi="Times New Roman" w:cs="Times New Roman"/>
                <w:b/>
                <w:sz w:val="24"/>
                <w:szCs w:val="24"/>
              </w:rPr>
            </w:pPr>
            <w:r w:rsidRPr="00261D12">
              <w:rPr>
                <w:rFonts w:ascii="Times New Roman" w:hAnsi="Times New Roman" w:cs="Times New Roman"/>
                <w:b/>
                <w:sz w:val="24"/>
                <w:szCs w:val="24"/>
              </w:rPr>
              <w:t>Мероприятия по управлению рисками</w:t>
            </w:r>
          </w:p>
        </w:tc>
      </w:tr>
      <w:tr w:rsidR="00F43238" w:rsidRPr="00261D12" w14:paraId="436A486F" w14:textId="77777777" w:rsidTr="00DC6D32">
        <w:tc>
          <w:tcPr>
            <w:tcW w:w="3125" w:type="dxa"/>
            <w:vAlign w:val="center"/>
          </w:tcPr>
          <w:p w14:paraId="37A2CD04" w14:textId="77777777" w:rsidR="00F43238" w:rsidRPr="00261D12" w:rsidRDefault="00F43238" w:rsidP="00F43238">
            <w:pPr>
              <w:jc w:val="center"/>
              <w:rPr>
                <w:rFonts w:ascii="Times New Roman" w:hAnsi="Times New Roman" w:cs="Times New Roman"/>
                <w:sz w:val="24"/>
                <w:szCs w:val="24"/>
              </w:rPr>
            </w:pPr>
            <w:r w:rsidRPr="00261D12">
              <w:rPr>
                <w:rFonts w:ascii="Times New Roman" w:hAnsi="Times New Roman" w:cs="Times New Roman"/>
                <w:sz w:val="24"/>
                <w:szCs w:val="24"/>
              </w:rPr>
              <w:t>Правовые</w:t>
            </w:r>
          </w:p>
        </w:tc>
        <w:tc>
          <w:tcPr>
            <w:tcW w:w="3177" w:type="dxa"/>
          </w:tcPr>
          <w:p w14:paraId="7B9FDE34" w14:textId="77777777" w:rsidR="00F43238" w:rsidRPr="00261D12" w:rsidRDefault="00F43238" w:rsidP="00F43238">
            <w:pPr>
              <w:jc w:val="both"/>
              <w:rPr>
                <w:rFonts w:ascii="Times New Roman" w:hAnsi="Times New Roman" w:cs="Times New Roman"/>
                <w:sz w:val="24"/>
                <w:szCs w:val="24"/>
              </w:rPr>
            </w:pPr>
            <w:r w:rsidRPr="00261D12">
              <w:rPr>
                <w:rFonts w:ascii="Times New Roman" w:hAnsi="Times New Roman" w:cs="Times New Roman"/>
                <w:sz w:val="24"/>
                <w:szCs w:val="24"/>
              </w:rPr>
              <w:t>Недостоверность данных о закупке,</w:t>
            </w:r>
            <w:r>
              <w:rPr>
                <w:rFonts w:ascii="Times New Roman" w:hAnsi="Times New Roman" w:cs="Times New Roman"/>
                <w:sz w:val="24"/>
                <w:szCs w:val="24"/>
              </w:rPr>
              <w:t xml:space="preserve"> </w:t>
            </w:r>
            <w:r w:rsidRPr="00261D12">
              <w:rPr>
                <w:rFonts w:ascii="Times New Roman" w:hAnsi="Times New Roman" w:cs="Times New Roman"/>
                <w:sz w:val="24"/>
                <w:szCs w:val="24"/>
              </w:rPr>
              <w:t>техническо</w:t>
            </w:r>
            <w:r w:rsidR="004A3340">
              <w:rPr>
                <w:rFonts w:ascii="Times New Roman" w:hAnsi="Times New Roman" w:cs="Times New Roman"/>
                <w:sz w:val="24"/>
                <w:szCs w:val="24"/>
              </w:rPr>
              <w:t>е</w:t>
            </w:r>
            <w:r w:rsidRPr="00261D12">
              <w:rPr>
                <w:rFonts w:ascii="Times New Roman" w:hAnsi="Times New Roman" w:cs="Times New Roman"/>
                <w:sz w:val="24"/>
                <w:szCs w:val="24"/>
              </w:rPr>
              <w:t xml:space="preserve"> задани</w:t>
            </w:r>
            <w:r w:rsidR="004A3340">
              <w:rPr>
                <w:rFonts w:ascii="Times New Roman" w:hAnsi="Times New Roman" w:cs="Times New Roman"/>
                <w:sz w:val="24"/>
                <w:szCs w:val="24"/>
              </w:rPr>
              <w:t>е</w:t>
            </w:r>
            <w:r w:rsidRPr="00261D12">
              <w:rPr>
                <w:rFonts w:ascii="Times New Roman" w:hAnsi="Times New Roman" w:cs="Times New Roman"/>
                <w:sz w:val="24"/>
                <w:szCs w:val="24"/>
              </w:rPr>
              <w:t xml:space="preserve">, </w:t>
            </w:r>
            <w:r w:rsidR="004A3340" w:rsidRPr="00261D12">
              <w:rPr>
                <w:rFonts w:ascii="Times New Roman" w:hAnsi="Times New Roman" w:cs="Times New Roman"/>
                <w:sz w:val="24"/>
                <w:szCs w:val="24"/>
              </w:rPr>
              <w:t>противоречаще</w:t>
            </w:r>
            <w:r w:rsidR="004A3340">
              <w:rPr>
                <w:rFonts w:ascii="Times New Roman" w:hAnsi="Times New Roman" w:cs="Times New Roman"/>
                <w:sz w:val="24"/>
                <w:szCs w:val="24"/>
              </w:rPr>
              <w:t>е</w:t>
            </w:r>
            <w:r w:rsidR="004A3340" w:rsidRPr="00261D12">
              <w:rPr>
                <w:rFonts w:ascii="Times New Roman" w:hAnsi="Times New Roman" w:cs="Times New Roman"/>
                <w:sz w:val="24"/>
                <w:szCs w:val="24"/>
              </w:rPr>
              <w:t xml:space="preserve"> </w:t>
            </w:r>
            <w:r w:rsidRPr="00261D12">
              <w:rPr>
                <w:rFonts w:ascii="Times New Roman" w:hAnsi="Times New Roman" w:cs="Times New Roman"/>
                <w:sz w:val="24"/>
                <w:szCs w:val="24"/>
              </w:rPr>
              <w:t>требованиям антимонопольного законодательства РФ:</w:t>
            </w:r>
          </w:p>
          <w:p w14:paraId="3F1C633B" w14:textId="77777777" w:rsidR="00F43238" w:rsidRPr="00261D12" w:rsidRDefault="00F43238" w:rsidP="00F43238">
            <w:pPr>
              <w:jc w:val="both"/>
              <w:rPr>
                <w:rFonts w:ascii="Times New Roman" w:hAnsi="Times New Roman" w:cs="Times New Roman"/>
                <w:sz w:val="24"/>
                <w:szCs w:val="24"/>
              </w:rPr>
            </w:pPr>
            <w:r w:rsidRPr="00261D12">
              <w:rPr>
                <w:rFonts w:ascii="Times New Roman" w:hAnsi="Times New Roman" w:cs="Times New Roman"/>
                <w:sz w:val="24"/>
                <w:szCs w:val="24"/>
              </w:rPr>
              <w:t>- указание в техническом задании не в полном объеме либо некорректных требований к товарам, работам, услугам, которые являются предметом закупки, их функциональных характеристик (потребительских свойств), количественных и качественных характеристик (несоответствие ПСД,  необоснованное указание товарных знаков, наименования производителя и пр.)</w:t>
            </w:r>
          </w:p>
        </w:tc>
        <w:tc>
          <w:tcPr>
            <w:tcW w:w="3326" w:type="dxa"/>
          </w:tcPr>
          <w:p w14:paraId="3F17AF77" w14:textId="77777777" w:rsidR="00F43238" w:rsidRDefault="001668E6" w:rsidP="00F43238">
            <w:pPr>
              <w:rPr>
                <w:rFonts w:ascii="Times New Roman" w:hAnsi="Times New Roman" w:cs="Times New Roman"/>
                <w:sz w:val="24"/>
                <w:szCs w:val="24"/>
              </w:rPr>
            </w:pPr>
            <w:r>
              <w:rPr>
                <w:rFonts w:ascii="Times New Roman" w:hAnsi="Times New Roman" w:cs="Times New Roman"/>
                <w:sz w:val="24"/>
                <w:szCs w:val="24"/>
              </w:rPr>
              <w:t>П</w:t>
            </w:r>
            <w:r w:rsidR="00F43238" w:rsidRPr="00261D12">
              <w:rPr>
                <w:rFonts w:ascii="Times New Roman" w:hAnsi="Times New Roman" w:cs="Times New Roman"/>
                <w:sz w:val="24"/>
                <w:szCs w:val="24"/>
              </w:rPr>
              <w:t>роверка технич</w:t>
            </w:r>
            <w:r w:rsidR="00F43238">
              <w:rPr>
                <w:rFonts w:ascii="Times New Roman" w:hAnsi="Times New Roman" w:cs="Times New Roman"/>
                <w:sz w:val="24"/>
                <w:szCs w:val="24"/>
              </w:rPr>
              <w:t>еского задания на соответствие требованиям законодательства</w:t>
            </w:r>
            <w:r w:rsidR="00F43238" w:rsidRPr="00261D12">
              <w:rPr>
                <w:rFonts w:ascii="Times New Roman" w:hAnsi="Times New Roman" w:cs="Times New Roman"/>
                <w:sz w:val="24"/>
                <w:szCs w:val="24"/>
              </w:rPr>
              <w:t xml:space="preserve">, наличие в задании </w:t>
            </w:r>
            <w:r w:rsidR="004A3340">
              <w:rPr>
                <w:rFonts w:ascii="Times New Roman" w:hAnsi="Times New Roman" w:cs="Times New Roman"/>
                <w:sz w:val="24"/>
                <w:szCs w:val="24"/>
              </w:rPr>
              <w:t>описания объекта закупки с его функциональными, техническими, качественными и эксплуатационными характеристиками (при необходимости)</w:t>
            </w:r>
            <w:r w:rsidR="00F43238" w:rsidRPr="00261D12">
              <w:rPr>
                <w:rFonts w:ascii="Times New Roman" w:hAnsi="Times New Roman" w:cs="Times New Roman"/>
                <w:sz w:val="24"/>
                <w:szCs w:val="24"/>
              </w:rPr>
              <w:t>. Проверка условий проектной документации и извещения о закупке на соответствие  антимонопольным требованиям к торгам</w:t>
            </w:r>
          </w:p>
          <w:p w14:paraId="0AB34AB1" w14:textId="77777777" w:rsidR="004A3340" w:rsidRDefault="004A3340" w:rsidP="00F43238">
            <w:pPr>
              <w:rPr>
                <w:rFonts w:ascii="Times New Roman" w:hAnsi="Times New Roman" w:cs="Times New Roman"/>
                <w:sz w:val="24"/>
                <w:szCs w:val="24"/>
              </w:rPr>
            </w:pPr>
          </w:p>
          <w:p w14:paraId="1B450F57" w14:textId="77777777" w:rsidR="004A3340" w:rsidRPr="00261D12" w:rsidRDefault="004A3340" w:rsidP="00D0111A">
            <w:pPr>
              <w:spacing w:line="288" w:lineRule="atLeast"/>
              <w:ind w:firstLine="540"/>
              <w:jc w:val="both"/>
              <w:rPr>
                <w:rFonts w:ascii="Times New Roman" w:hAnsi="Times New Roman" w:cs="Times New Roman"/>
                <w:sz w:val="24"/>
                <w:szCs w:val="24"/>
              </w:rPr>
            </w:pPr>
          </w:p>
        </w:tc>
      </w:tr>
      <w:tr w:rsidR="00F43238" w:rsidRPr="00261D12" w14:paraId="6ECA2662" w14:textId="77777777" w:rsidTr="00DC6D32">
        <w:tc>
          <w:tcPr>
            <w:tcW w:w="3125" w:type="dxa"/>
            <w:vAlign w:val="center"/>
          </w:tcPr>
          <w:p w14:paraId="5F699D45" w14:textId="77777777" w:rsidR="00F43238" w:rsidRPr="00261D12" w:rsidRDefault="00F43238" w:rsidP="00F43238">
            <w:pPr>
              <w:jc w:val="center"/>
              <w:rPr>
                <w:rFonts w:ascii="Times New Roman" w:hAnsi="Times New Roman" w:cs="Times New Roman"/>
                <w:sz w:val="24"/>
                <w:szCs w:val="24"/>
              </w:rPr>
            </w:pPr>
            <w:r>
              <w:rPr>
                <w:rFonts w:ascii="Times New Roman" w:hAnsi="Times New Roman" w:cs="Times New Roman"/>
                <w:sz w:val="24"/>
                <w:szCs w:val="24"/>
              </w:rPr>
              <w:t>Правовые</w:t>
            </w:r>
          </w:p>
        </w:tc>
        <w:tc>
          <w:tcPr>
            <w:tcW w:w="3177" w:type="dxa"/>
          </w:tcPr>
          <w:p w14:paraId="71C33CD3" w14:textId="77777777" w:rsidR="00F43238" w:rsidRDefault="00F43238" w:rsidP="00F43238">
            <w:pPr>
              <w:jc w:val="both"/>
              <w:rPr>
                <w:rFonts w:ascii="Times New Roman" w:hAnsi="Times New Roman" w:cs="Times New Roman"/>
                <w:sz w:val="24"/>
                <w:szCs w:val="24"/>
              </w:rPr>
            </w:pPr>
            <w:r w:rsidRPr="00261D12">
              <w:rPr>
                <w:rFonts w:ascii="Times New Roman" w:hAnsi="Times New Roman" w:cs="Times New Roman"/>
                <w:sz w:val="24"/>
                <w:szCs w:val="24"/>
              </w:rPr>
              <w:t xml:space="preserve">Неисполнение требований антимонопольного законодательства РФ в части нарушения сроков размещения / </w:t>
            </w:r>
            <w:proofErr w:type="spellStart"/>
            <w:r w:rsidRPr="00261D12">
              <w:rPr>
                <w:rFonts w:ascii="Times New Roman" w:hAnsi="Times New Roman" w:cs="Times New Roman"/>
                <w:sz w:val="24"/>
                <w:szCs w:val="24"/>
              </w:rPr>
              <w:t>неразмещения</w:t>
            </w:r>
            <w:proofErr w:type="spellEnd"/>
            <w:r w:rsidRPr="00261D12">
              <w:rPr>
                <w:rFonts w:ascii="Times New Roman" w:hAnsi="Times New Roman" w:cs="Times New Roman"/>
                <w:sz w:val="24"/>
                <w:szCs w:val="24"/>
              </w:rPr>
              <w:t xml:space="preserve"> на официальном сайте ЕИС информации о закупке, размещение которой предусмотрено законодательством РФ о закупках</w:t>
            </w:r>
          </w:p>
          <w:p w14:paraId="6A0165E8" w14:textId="77777777" w:rsidR="001668E6" w:rsidRDefault="001668E6" w:rsidP="00F43238">
            <w:pPr>
              <w:jc w:val="both"/>
              <w:rPr>
                <w:rFonts w:ascii="Times New Roman" w:hAnsi="Times New Roman" w:cs="Times New Roman"/>
                <w:sz w:val="24"/>
                <w:szCs w:val="24"/>
              </w:rPr>
            </w:pPr>
          </w:p>
          <w:p w14:paraId="52AF6DD7" w14:textId="77777777" w:rsidR="001668E6" w:rsidRPr="00261D12" w:rsidRDefault="001668E6" w:rsidP="00D0111A">
            <w:pPr>
              <w:spacing w:line="288" w:lineRule="atLeast"/>
              <w:jc w:val="both"/>
              <w:rPr>
                <w:rFonts w:ascii="Times New Roman" w:hAnsi="Times New Roman" w:cs="Times New Roman"/>
                <w:sz w:val="24"/>
                <w:szCs w:val="24"/>
              </w:rPr>
            </w:pPr>
          </w:p>
        </w:tc>
        <w:tc>
          <w:tcPr>
            <w:tcW w:w="3326" w:type="dxa"/>
          </w:tcPr>
          <w:p w14:paraId="2F15B4E9" w14:textId="77777777" w:rsidR="00F43238" w:rsidRPr="00261D12" w:rsidRDefault="00F43238" w:rsidP="001668E6">
            <w:pPr>
              <w:jc w:val="both"/>
              <w:rPr>
                <w:rFonts w:ascii="Times New Roman" w:hAnsi="Times New Roman" w:cs="Times New Roman"/>
                <w:sz w:val="24"/>
                <w:szCs w:val="24"/>
              </w:rPr>
            </w:pPr>
            <w:proofErr w:type="gramStart"/>
            <w:r w:rsidRPr="00261D12">
              <w:rPr>
                <w:rFonts w:ascii="Times New Roman" w:hAnsi="Times New Roman" w:cs="Times New Roman"/>
                <w:sz w:val="24"/>
                <w:szCs w:val="24"/>
              </w:rPr>
              <w:t>Контроль исполнения требований антимонопольного законодательства в части размещения извещения</w:t>
            </w:r>
            <w:r w:rsidR="001668E6">
              <w:rPr>
                <w:rFonts w:ascii="Times New Roman" w:hAnsi="Times New Roman" w:cs="Times New Roman"/>
                <w:sz w:val="24"/>
                <w:szCs w:val="24"/>
              </w:rPr>
              <w:t xml:space="preserve">, </w:t>
            </w:r>
            <w:r w:rsidRPr="00261D12">
              <w:rPr>
                <w:rFonts w:ascii="Times New Roman" w:hAnsi="Times New Roman" w:cs="Times New Roman"/>
                <w:sz w:val="24"/>
                <w:szCs w:val="24"/>
              </w:rPr>
              <w:t xml:space="preserve"> </w:t>
            </w:r>
            <w:r w:rsidR="001668E6" w:rsidRPr="00261D12">
              <w:rPr>
                <w:rFonts w:ascii="Times New Roman" w:hAnsi="Times New Roman" w:cs="Times New Roman"/>
                <w:sz w:val="24"/>
                <w:szCs w:val="24"/>
              </w:rPr>
              <w:t xml:space="preserve">документации </w:t>
            </w:r>
            <w:r w:rsidRPr="00261D12">
              <w:rPr>
                <w:rFonts w:ascii="Times New Roman" w:hAnsi="Times New Roman" w:cs="Times New Roman"/>
                <w:sz w:val="24"/>
                <w:szCs w:val="24"/>
              </w:rPr>
              <w:t xml:space="preserve">о закупке, проекта договора, изменений, вносимых в извещение и документацию о закупке,  протоколов, составляемых в ходе </w:t>
            </w:r>
            <w:r w:rsidR="001668E6">
              <w:rPr>
                <w:rFonts w:ascii="Times New Roman" w:hAnsi="Times New Roman" w:cs="Times New Roman"/>
                <w:sz w:val="24"/>
                <w:szCs w:val="24"/>
              </w:rPr>
              <w:t xml:space="preserve">и по результатам </w:t>
            </w:r>
            <w:r w:rsidRPr="00261D12">
              <w:rPr>
                <w:rFonts w:ascii="Times New Roman" w:hAnsi="Times New Roman" w:cs="Times New Roman"/>
                <w:sz w:val="24"/>
                <w:szCs w:val="24"/>
              </w:rPr>
              <w:t>закупки)</w:t>
            </w:r>
            <w:proofErr w:type="gramEnd"/>
          </w:p>
        </w:tc>
      </w:tr>
      <w:tr w:rsidR="00DC6D32" w:rsidRPr="00261D12" w14:paraId="48195F9E" w14:textId="77777777" w:rsidTr="00DC6D32">
        <w:trPr>
          <w:trHeight w:val="639"/>
        </w:trPr>
        <w:tc>
          <w:tcPr>
            <w:tcW w:w="3125" w:type="dxa"/>
            <w:vMerge w:val="restart"/>
            <w:vAlign w:val="center"/>
          </w:tcPr>
          <w:p w14:paraId="5C2F7257" w14:textId="77777777" w:rsidR="00DC6D32" w:rsidRPr="00261D12" w:rsidRDefault="00DC6D32" w:rsidP="00F43238">
            <w:pPr>
              <w:jc w:val="center"/>
              <w:rPr>
                <w:rFonts w:ascii="Times New Roman" w:hAnsi="Times New Roman" w:cs="Times New Roman"/>
                <w:sz w:val="24"/>
                <w:szCs w:val="24"/>
              </w:rPr>
            </w:pPr>
            <w:r>
              <w:rPr>
                <w:rFonts w:ascii="Times New Roman" w:hAnsi="Times New Roman" w:cs="Times New Roman"/>
                <w:sz w:val="24"/>
                <w:szCs w:val="24"/>
              </w:rPr>
              <w:t>Кадровые</w:t>
            </w:r>
          </w:p>
        </w:tc>
        <w:tc>
          <w:tcPr>
            <w:tcW w:w="3177" w:type="dxa"/>
          </w:tcPr>
          <w:p w14:paraId="23424D72" w14:textId="77777777" w:rsidR="00DC6D32" w:rsidRPr="00261D12" w:rsidRDefault="00DC6D32" w:rsidP="00F43238">
            <w:pPr>
              <w:jc w:val="both"/>
              <w:rPr>
                <w:rFonts w:ascii="Times New Roman" w:hAnsi="Times New Roman" w:cs="Times New Roman"/>
                <w:sz w:val="24"/>
                <w:szCs w:val="24"/>
              </w:rPr>
            </w:pPr>
            <w:proofErr w:type="spellStart"/>
            <w:r w:rsidRPr="00261D12">
              <w:rPr>
                <w:rFonts w:ascii="Times New Roman" w:hAnsi="Times New Roman" w:cs="Times New Roman"/>
                <w:sz w:val="24"/>
                <w:szCs w:val="24"/>
              </w:rPr>
              <w:t>Недоукомплектованность</w:t>
            </w:r>
            <w:proofErr w:type="spellEnd"/>
            <w:r w:rsidRPr="00261D12">
              <w:rPr>
                <w:rFonts w:ascii="Times New Roman" w:hAnsi="Times New Roman" w:cs="Times New Roman"/>
                <w:sz w:val="24"/>
                <w:szCs w:val="24"/>
              </w:rPr>
              <w:t xml:space="preserve"> квалифицированным персоналом. </w:t>
            </w:r>
          </w:p>
          <w:p w14:paraId="41A1E016" w14:textId="77777777" w:rsidR="00DC6D32" w:rsidRDefault="00DC6D32" w:rsidP="00F43238">
            <w:pPr>
              <w:jc w:val="both"/>
              <w:rPr>
                <w:rFonts w:ascii="Times New Roman" w:hAnsi="Times New Roman" w:cs="Times New Roman"/>
                <w:sz w:val="24"/>
                <w:szCs w:val="24"/>
              </w:rPr>
            </w:pPr>
            <w:r w:rsidRPr="00261D12">
              <w:rPr>
                <w:rFonts w:ascii="Times New Roman" w:hAnsi="Times New Roman" w:cs="Times New Roman"/>
                <w:sz w:val="24"/>
                <w:szCs w:val="24"/>
              </w:rPr>
              <w:lastRenderedPageBreak/>
              <w:t>Снижение уровня и качества образования персонала.</w:t>
            </w:r>
          </w:p>
          <w:p w14:paraId="7A1E8561" w14:textId="77777777" w:rsidR="00DC6D32" w:rsidRPr="00261D12" w:rsidRDefault="00DC6D32" w:rsidP="00F43238">
            <w:pPr>
              <w:jc w:val="both"/>
              <w:rPr>
                <w:rFonts w:ascii="Times New Roman" w:hAnsi="Times New Roman" w:cs="Times New Roman"/>
                <w:sz w:val="24"/>
                <w:szCs w:val="24"/>
              </w:rPr>
            </w:pPr>
          </w:p>
        </w:tc>
        <w:tc>
          <w:tcPr>
            <w:tcW w:w="3326" w:type="dxa"/>
            <w:vMerge w:val="restart"/>
          </w:tcPr>
          <w:p w14:paraId="7FEFCED3" w14:textId="77777777" w:rsidR="00DC6D32" w:rsidRPr="00261D12" w:rsidRDefault="00DC6D32" w:rsidP="00F43238">
            <w:pPr>
              <w:jc w:val="both"/>
              <w:rPr>
                <w:rFonts w:ascii="Times New Roman" w:hAnsi="Times New Roman" w:cs="Times New Roman"/>
                <w:sz w:val="24"/>
                <w:szCs w:val="24"/>
              </w:rPr>
            </w:pPr>
            <w:r w:rsidRPr="00261D12">
              <w:rPr>
                <w:rFonts w:ascii="Times New Roman" w:hAnsi="Times New Roman" w:cs="Times New Roman"/>
                <w:sz w:val="24"/>
                <w:szCs w:val="24"/>
              </w:rPr>
              <w:lastRenderedPageBreak/>
              <w:t xml:space="preserve">Ротация работников. Взаимодействие с ВУЗами с целью выявления и отбора </w:t>
            </w:r>
            <w:r w:rsidRPr="00261D12">
              <w:rPr>
                <w:rFonts w:ascii="Times New Roman" w:hAnsi="Times New Roman" w:cs="Times New Roman"/>
                <w:sz w:val="24"/>
                <w:szCs w:val="24"/>
              </w:rPr>
              <w:lastRenderedPageBreak/>
              <w:t>лучших студентов старших курсов и аспирантов для дальнейшего привлечения их к работам в                         Обществе.</w:t>
            </w:r>
          </w:p>
          <w:p w14:paraId="2DDE66C5" w14:textId="77777777" w:rsidR="00DC6D32" w:rsidRPr="00261D12" w:rsidRDefault="00DC6D32" w:rsidP="00F43238">
            <w:pPr>
              <w:jc w:val="both"/>
              <w:rPr>
                <w:rFonts w:ascii="Times New Roman" w:hAnsi="Times New Roman" w:cs="Times New Roman"/>
                <w:sz w:val="24"/>
                <w:szCs w:val="24"/>
              </w:rPr>
            </w:pPr>
            <w:r w:rsidRPr="00261D12">
              <w:rPr>
                <w:rFonts w:ascii="Times New Roman" w:hAnsi="Times New Roman" w:cs="Times New Roman"/>
                <w:sz w:val="24"/>
                <w:szCs w:val="24"/>
              </w:rPr>
              <w:t>Совершенствование собственной системы подготовки и переподготовки кадров.</w:t>
            </w:r>
          </w:p>
        </w:tc>
      </w:tr>
      <w:tr w:rsidR="00DC6D32" w:rsidRPr="00261D12" w14:paraId="1580ACB6" w14:textId="77777777" w:rsidTr="00DC6D32">
        <w:trPr>
          <w:trHeight w:val="1572"/>
        </w:trPr>
        <w:tc>
          <w:tcPr>
            <w:tcW w:w="3125" w:type="dxa"/>
            <w:vMerge/>
            <w:vAlign w:val="center"/>
          </w:tcPr>
          <w:p w14:paraId="10761841" w14:textId="77777777" w:rsidR="00DC6D32" w:rsidRDefault="00DC6D32" w:rsidP="00F43238">
            <w:pPr>
              <w:jc w:val="center"/>
              <w:rPr>
                <w:rFonts w:ascii="Times New Roman" w:hAnsi="Times New Roman" w:cs="Times New Roman"/>
                <w:sz w:val="24"/>
                <w:szCs w:val="24"/>
              </w:rPr>
            </w:pPr>
          </w:p>
        </w:tc>
        <w:tc>
          <w:tcPr>
            <w:tcW w:w="3177" w:type="dxa"/>
          </w:tcPr>
          <w:p w14:paraId="1D8D1FA7" w14:textId="77777777" w:rsidR="00DC6D32" w:rsidRPr="00261D12" w:rsidRDefault="00DC6D32" w:rsidP="00DC6D32">
            <w:pPr>
              <w:jc w:val="both"/>
              <w:rPr>
                <w:rFonts w:ascii="Times New Roman" w:hAnsi="Times New Roman" w:cs="Times New Roman"/>
                <w:sz w:val="24"/>
                <w:szCs w:val="24"/>
              </w:rPr>
            </w:pPr>
            <w:r w:rsidRPr="00261D12">
              <w:rPr>
                <w:rFonts w:ascii="Times New Roman" w:hAnsi="Times New Roman" w:cs="Times New Roman"/>
                <w:sz w:val="24"/>
                <w:szCs w:val="24"/>
              </w:rPr>
              <w:t>Прием на работу/перевод работника без учета квалификационных требований к новой должности работника</w:t>
            </w:r>
          </w:p>
        </w:tc>
        <w:tc>
          <w:tcPr>
            <w:tcW w:w="3326" w:type="dxa"/>
            <w:vMerge/>
          </w:tcPr>
          <w:p w14:paraId="4A03F952" w14:textId="77777777" w:rsidR="00DC6D32" w:rsidRPr="00261D12" w:rsidRDefault="00DC6D32" w:rsidP="00F43238">
            <w:pPr>
              <w:jc w:val="both"/>
              <w:rPr>
                <w:rFonts w:ascii="Times New Roman" w:hAnsi="Times New Roman" w:cs="Times New Roman"/>
                <w:sz w:val="24"/>
                <w:szCs w:val="24"/>
              </w:rPr>
            </w:pPr>
          </w:p>
        </w:tc>
      </w:tr>
      <w:tr w:rsidR="00F43238" w:rsidRPr="00261D12" w14:paraId="1EFB88FC" w14:textId="77777777" w:rsidTr="00DC6D32">
        <w:tc>
          <w:tcPr>
            <w:tcW w:w="3125" w:type="dxa"/>
            <w:vAlign w:val="center"/>
          </w:tcPr>
          <w:p w14:paraId="046E8781" w14:textId="77777777" w:rsidR="00F43238" w:rsidRPr="00261D12" w:rsidRDefault="00F43238" w:rsidP="00F43238">
            <w:pPr>
              <w:jc w:val="center"/>
              <w:rPr>
                <w:rFonts w:ascii="Times New Roman" w:hAnsi="Times New Roman" w:cs="Times New Roman"/>
                <w:sz w:val="24"/>
                <w:szCs w:val="24"/>
              </w:rPr>
            </w:pPr>
            <w:r>
              <w:rPr>
                <w:rFonts w:ascii="Times New Roman" w:hAnsi="Times New Roman" w:cs="Times New Roman"/>
                <w:sz w:val="24"/>
                <w:szCs w:val="24"/>
              </w:rPr>
              <w:t>Финансовые</w:t>
            </w:r>
          </w:p>
        </w:tc>
        <w:tc>
          <w:tcPr>
            <w:tcW w:w="3177" w:type="dxa"/>
            <w:vAlign w:val="center"/>
          </w:tcPr>
          <w:p w14:paraId="1F511AFC" w14:textId="77777777" w:rsidR="00F43238" w:rsidRPr="00261D12" w:rsidRDefault="00F43238" w:rsidP="00F43238">
            <w:pPr>
              <w:rPr>
                <w:rFonts w:ascii="Times New Roman" w:hAnsi="Times New Roman" w:cs="Times New Roman"/>
                <w:sz w:val="24"/>
                <w:szCs w:val="24"/>
              </w:rPr>
            </w:pPr>
            <w:r w:rsidRPr="00261D12">
              <w:rPr>
                <w:rFonts w:ascii="Times New Roman" w:hAnsi="Times New Roman" w:cs="Times New Roman"/>
                <w:sz w:val="24"/>
                <w:szCs w:val="24"/>
              </w:rPr>
              <w:t>Неисполнение плана по выручке и чистой прибыли</w:t>
            </w:r>
          </w:p>
        </w:tc>
        <w:tc>
          <w:tcPr>
            <w:tcW w:w="3326" w:type="dxa"/>
          </w:tcPr>
          <w:p w14:paraId="0584F517" w14:textId="77777777" w:rsidR="00F43238" w:rsidRPr="00261D12" w:rsidRDefault="00F43238" w:rsidP="00F43238">
            <w:pPr>
              <w:jc w:val="both"/>
              <w:rPr>
                <w:rFonts w:ascii="Times New Roman" w:hAnsi="Times New Roman" w:cs="Times New Roman"/>
                <w:sz w:val="24"/>
                <w:szCs w:val="24"/>
              </w:rPr>
            </w:pPr>
            <w:r w:rsidRPr="00261D12">
              <w:rPr>
                <w:rFonts w:ascii="Times New Roman" w:hAnsi="Times New Roman" w:cs="Times New Roman"/>
                <w:sz w:val="24"/>
                <w:szCs w:val="24"/>
              </w:rPr>
              <w:t xml:space="preserve">Оперативный контроль, мониторинг </w:t>
            </w:r>
            <w:r w:rsidR="001668E6">
              <w:rPr>
                <w:rFonts w:ascii="Times New Roman" w:hAnsi="Times New Roman" w:cs="Times New Roman"/>
                <w:sz w:val="24"/>
                <w:szCs w:val="24"/>
              </w:rPr>
              <w:t xml:space="preserve">достижения показателей </w:t>
            </w:r>
            <w:r w:rsidRPr="00261D12">
              <w:rPr>
                <w:rFonts w:ascii="Times New Roman" w:hAnsi="Times New Roman" w:cs="Times New Roman"/>
                <w:sz w:val="24"/>
                <w:szCs w:val="24"/>
              </w:rPr>
              <w:t>утвержденн</w:t>
            </w:r>
            <w:r w:rsidR="001668E6">
              <w:rPr>
                <w:rFonts w:ascii="Times New Roman" w:hAnsi="Times New Roman" w:cs="Times New Roman"/>
                <w:sz w:val="24"/>
                <w:szCs w:val="24"/>
              </w:rPr>
              <w:t>ого</w:t>
            </w:r>
            <w:r w:rsidRPr="00261D12">
              <w:rPr>
                <w:rFonts w:ascii="Times New Roman" w:hAnsi="Times New Roman" w:cs="Times New Roman"/>
                <w:sz w:val="24"/>
                <w:szCs w:val="24"/>
              </w:rPr>
              <w:t xml:space="preserve"> </w:t>
            </w:r>
            <w:r w:rsidR="001668E6">
              <w:rPr>
                <w:rFonts w:ascii="Times New Roman" w:hAnsi="Times New Roman" w:cs="Times New Roman"/>
                <w:sz w:val="24"/>
                <w:szCs w:val="24"/>
              </w:rPr>
              <w:t>б</w:t>
            </w:r>
            <w:r w:rsidRPr="00261D12">
              <w:rPr>
                <w:rFonts w:ascii="Times New Roman" w:hAnsi="Times New Roman" w:cs="Times New Roman"/>
                <w:sz w:val="24"/>
                <w:szCs w:val="24"/>
              </w:rPr>
              <w:t>изнес-план</w:t>
            </w:r>
            <w:r w:rsidR="001668E6">
              <w:rPr>
                <w:rFonts w:ascii="Times New Roman" w:hAnsi="Times New Roman" w:cs="Times New Roman"/>
                <w:sz w:val="24"/>
                <w:szCs w:val="24"/>
              </w:rPr>
              <w:t>а</w:t>
            </w:r>
            <w:r w:rsidRPr="00261D12">
              <w:rPr>
                <w:rFonts w:ascii="Times New Roman" w:hAnsi="Times New Roman" w:cs="Times New Roman"/>
                <w:sz w:val="24"/>
                <w:szCs w:val="24"/>
              </w:rPr>
              <w:t xml:space="preserve">. </w:t>
            </w:r>
          </w:p>
          <w:p w14:paraId="58BB2807" w14:textId="77777777" w:rsidR="00F43238" w:rsidRPr="00261D12" w:rsidRDefault="00F43238" w:rsidP="00A710D7">
            <w:pPr>
              <w:jc w:val="both"/>
              <w:rPr>
                <w:rFonts w:ascii="Times New Roman" w:hAnsi="Times New Roman" w:cs="Times New Roman"/>
                <w:sz w:val="24"/>
                <w:szCs w:val="24"/>
              </w:rPr>
            </w:pPr>
            <w:r w:rsidRPr="00261D12">
              <w:rPr>
                <w:rFonts w:ascii="Times New Roman" w:hAnsi="Times New Roman" w:cs="Times New Roman"/>
                <w:sz w:val="24"/>
                <w:szCs w:val="24"/>
              </w:rPr>
              <w:t xml:space="preserve">Регулярный мониторинг </w:t>
            </w:r>
            <w:r>
              <w:rPr>
                <w:rFonts w:ascii="Times New Roman" w:hAnsi="Times New Roman" w:cs="Times New Roman"/>
                <w:sz w:val="24"/>
                <w:szCs w:val="24"/>
              </w:rPr>
              <w:t>показателей</w:t>
            </w:r>
            <w:r w:rsidRPr="007D79C9">
              <w:rPr>
                <w:rFonts w:ascii="Times New Roman" w:hAnsi="Times New Roman" w:cs="Times New Roman"/>
                <w:sz w:val="24"/>
                <w:szCs w:val="24"/>
              </w:rPr>
              <w:t xml:space="preserve"> </w:t>
            </w:r>
            <w:r w:rsidRPr="00261D12">
              <w:rPr>
                <w:rFonts w:ascii="Times New Roman" w:hAnsi="Times New Roman" w:cs="Times New Roman"/>
                <w:sz w:val="24"/>
                <w:szCs w:val="24"/>
              </w:rPr>
              <w:t>финансовой устойчивости Общества в текущем и прогнозном периодах. Выполнение  мероприятий</w:t>
            </w:r>
            <w:r>
              <w:rPr>
                <w:rFonts w:ascii="Times New Roman" w:hAnsi="Times New Roman" w:cs="Times New Roman"/>
                <w:sz w:val="24"/>
                <w:szCs w:val="24"/>
              </w:rPr>
              <w:t>,</w:t>
            </w:r>
            <w:r w:rsidRPr="00261D12">
              <w:rPr>
                <w:rFonts w:ascii="Times New Roman" w:hAnsi="Times New Roman" w:cs="Times New Roman"/>
                <w:sz w:val="24"/>
                <w:szCs w:val="24"/>
              </w:rPr>
              <w:t xml:space="preserve"> направленных на </w:t>
            </w:r>
            <w:r w:rsidR="00A710D7">
              <w:rPr>
                <w:rFonts w:ascii="Times New Roman" w:hAnsi="Times New Roman" w:cs="Times New Roman"/>
                <w:sz w:val="24"/>
                <w:szCs w:val="24"/>
              </w:rPr>
              <w:t>по</w:t>
            </w:r>
            <w:r w:rsidR="00A710D7" w:rsidRPr="00261D12">
              <w:rPr>
                <w:rFonts w:ascii="Times New Roman" w:hAnsi="Times New Roman" w:cs="Times New Roman"/>
                <w:sz w:val="24"/>
                <w:szCs w:val="24"/>
              </w:rPr>
              <w:t xml:space="preserve">полнение </w:t>
            </w:r>
            <w:r w:rsidRPr="00261D12">
              <w:rPr>
                <w:rFonts w:ascii="Times New Roman" w:hAnsi="Times New Roman" w:cs="Times New Roman"/>
                <w:sz w:val="24"/>
                <w:szCs w:val="24"/>
              </w:rPr>
              <w:t xml:space="preserve">портфеля </w:t>
            </w:r>
            <w:proofErr w:type="gramStart"/>
            <w:r w:rsidRPr="00261D12">
              <w:rPr>
                <w:rFonts w:ascii="Times New Roman" w:hAnsi="Times New Roman" w:cs="Times New Roman"/>
                <w:sz w:val="24"/>
                <w:szCs w:val="24"/>
              </w:rPr>
              <w:t>заказов</w:t>
            </w:r>
            <w:proofErr w:type="gramEnd"/>
            <w:r w:rsidRPr="00261D12">
              <w:rPr>
                <w:rFonts w:ascii="Times New Roman" w:hAnsi="Times New Roman" w:cs="Times New Roman"/>
                <w:sz w:val="24"/>
                <w:szCs w:val="24"/>
              </w:rPr>
              <w:t xml:space="preserve"> на проведение закупочных процедур.</w:t>
            </w:r>
          </w:p>
        </w:tc>
      </w:tr>
    </w:tbl>
    <w:p w14:paraId="32C2E95D" w14:textId="77777777" w:rsidR="00F43238" w:rsidRPr="0033238E" w:rsidRDefault="00F43238" w:rsidP="006354DC">
      <w:pPr>
        <w:spacing w:after="0" w:line="240" w:lineRule="auto"/>
        <w:jc w:val="both"/>
        <w:rPr>
          <w:rFonts w:ascii="Times New Roman" w:eastAsia="Times New Roman" w:hAnsi="Times New Roman" w:cs="Times New Roman"/>
          <w:sz w:val="28"/>
          <w:szCs w:val="28"/>
          <w:lang w:eastAsia="ru-RU"/>
        </w:rPr>
      </w:pPr>
    </w:p>
    <w:p w14:paraId="7A7F6900" w14:textId="77777777" w:rsidR="00270E0A" w:rsidRPr="0038491E" w:rsidRDefault="00270E0A" w:rsidP="0033238E">
      <w:pPr>
        <w:pStyle w:val="2"/>
        <w:numPr>
          <w:ilvl w:val="1"/>
          <w:numId w:val="13"/>
        </w:numPr>
        <w:shd w:val="clear" w:color="auto" w:fill="FFFFFF" w:themeFill="background1"/>
        <w:tabs>
          <w:tab w:val="left" w:pos="993"/>
        </w:tabs>
        <w:spacing w:before="0" w:line="240" w:lineRule="auto"/>
        <w:ind w:right="-143"/>
        <w:rPr>
          <w:rFonts w:ascii="Times New Roman" w:hAnsi="Times New Roman" w:cs="Times New Roman"/>
          <w:b w:val="0"/>
          <w:color w:val="auto"/>
          <w:sz w:val="28"/>
          <w:szCs w:val="28"/>
        </w:rPr>
      </w:pPr>
      <w:bookmarkStart w:id="6" w:name="_Toc161845597"/>
      <w:r w:rsidRPr="0038491E">
        <w:rPr>
          <w:rFonts w:ascii="Times New Roman" w:hAnsi="Times New Roman" w:cs="Times New Roman"/>
          <w:b w:val="0"/>
          <w:color w:val="auto"/>
          <w:sz w:val="28"/>
          <w:szCs w:val="28"/>
          <w:shd w:val="clear" w:color="auto" w:fill="FFFFFF" w:themeFill="background1"/>
        </w:rPr>
        <w:t>Ключевые показатели эффективности</w:t>
      </w:r>
      <w:bookmarkEnd w:id="6"/>
      <w:r w:rsidRPr="0038491E">
        <w:rPr>
          <w:rFonts w:ascii="Times New Roman" w:hAnsi="Times New Roman" w:cs="Times New Roman"/>
          <w:b w:val="0"/>
          <w:color w:val="auto"/>
          <w:sz w:val="28"/>
          <w:szCs w:val="28"/>
        </w:rPr>
        <w:t xml:space="preserve"> </w:t>
      </w:r>
    </w:p>
    <w:p w14:paraId="04EC2B80" w14:textId="77777777" w:rsidR="00270E0A" w:rsidRDefault="00270E0A" w:rsidP="00CB49DF">
      <w:pPr>
        <w:spacing w:after="0" w:line="240" w:lineRule="auto"/>
        <w:ind w:firstLine="709"/>
        <w:jc w:val="both"/>
        <w:rPr>
          <w:rFonts w:ascii="Times New Roman" w:eastAsia="Times New Roman" w:hAnsi="Times New Roman" w:cs="Times New Roman"/>
          <w:sz w:val="28"/>
          <w:szCs w:val="28"/>
          <w:lang w:eastAsia="ru-RU"/>
        </w:rPr>
      </w:pPr>
    </w:p>
    <w:p w14:paraId="734D82C5" w14:textId="77777777" w:rsidR="00270E0A" w:rsidRPr="00A65072" w:rsidRDefault="00270E0A" w:rsidP="0038491E">
      <w:pPr>
        <w:spacing w:after="0" w:line="240" w:lineRule="auto"/>
        <w:ind w:firstLine="709"/>
        <w:jc w:val="both"/>
        <w:rPr>
          <w:rFonts w:ascii="Times New Roman" w:eastAsia="Calibri" w:hAnsi="Times New Roman" w:cs="Times New Roman"/>
          <w:sz w:val="28"/>
          <w:szCs w:val="28"/>
          <w:lang w:eastAsia="ru-RU"/>
        </w:rPr>
      </w:pPr>
      <w:r w:rsidRPr="00A65072">
        <w:rPr>
          <w:rFonts w:ascii="Times New Roman" w:eastAsia="Calibri" w:hAnsi="Times New Roman" w:cs="Times New Roman"/>
          <w:sz w:val="28"/>
          <w:szCs w:val="28"/>
          <w:lang w:eastAsia="ru-RU"/>
        </w:rPr>
        <w:t xml:space="preserve">Достижение приоритетных целей развития Общества оценивается применяемой в Обществе системой ключевых показателей эффективности </w:t>
      </w:r>
      <w:r>
        <w:rPr>
          <w:rFonts w:ascii="Times New Roman" w:eastAsia="Calibri" w:hAnsi="Times New Roman" w:cs="Times New Roman"/>
          <w:sz w:val="28"/>
          <w:szCs w:val="28"/>
          <w:lang w:eastAsia="ru-RU"/>
        </w:rPr>
        <w:t xml:space="preserve">и функциональных ключевых показателей эффективности </w:t>
      </w:r>
      <w:r w:rsidRPr="00A65072">
        <w:rPr>
          <w:rFonts w:ascii="Times New Roman" w:eastAsia="Calibri" w:hAnsi="Times New Roman" w:cs="Times New Roman"/>
          <w:sz w:val="28"/>
          <w:szCs w:val="28"/>
          <w:lang w:eastAsia="ru-RU"/>
        </w:rPr>
        <w:t>(</w:t>
      </w:r>
      <w:r>
        <w:rPr>
          <w:rFonts w:ascii="Times New Roman" w:eastAsia="Calibri" w:hAnsi="Times New Roman" w:cs="Times New Roman"/>
          <w:sz w:val="28"/>
          <w:szCs w:val="28"/>
          <w:lang w:eastAsia="ru-RU"/>
        </w:rPr>
        <w:t xml:space="preserve">далее – </w:t>
      </w:r>
      <w:r w:rsidRPr="00A65072">
        <w:rPr>
          <w:rFonts w:ascii="Times New Roman" w:eastAsia="Calibri" w:hAnsi="Times New Roman" w:cs="Times New Roman"/>
          <w:sz w:val="28"/>
          <w:szCs w:val="28"/>
          <w:lang w:eastAsia="ru-RU"/>
        </w:rPr>
        <w:t>КПЭ</w:t>
      </w:r>
      <w:r>
        <w:rPr>
          <w:rFonts w:ascii="Times New Roman" w:eastAsia="Calibri" w:hAnsi="Times New Roman" w:cs="Times New Roman"/>
          <w:sz w:val="28"/>
          <w:szCs w:val="28"/>
          <w:lang w:eastAsia="ru-RU"/>
        </w:rPr>
        <w:t xml:space="preserve"> и ФКПЭ соответственно</w:t>
      </w:r>
      <w:r w:rsidRPr="00A65072">
        <w:rPr>
          <w:rFonts w:ascii="Times New Roman" w:eastAsia="Calibri" w:hAnsi="Times New Roman" w:cs="Times New Roman"/>
          <w:sz w:val="28"/>
          <w:szCs w:val="28"/>
          <w:lang w:eastAsia="ru-RU"/>
        </w:rPr>
        <w:t>).</w:t>
      </w:r>
    </w:p>
    <w:p w14:paraId="7F9EC563" w14:textId="77777777" w:rsidR="00270E0A" w:rsidRPr="00A65072" w:rsidRDefault="00270E0A" w:rsidP="0038491E">
      <w:pPr>
        <w:spacing w:after="0" w:line="240" w:lineRule="auto"/>
        <w:ind w:firstLine="709"/>
        <w:jc w:val="both"/>
        <w:rPr>
          <w:rFonts w:ascii="Times New Roman" w:eastAsia="Calibri" w:hAnsi="Times New Roman" w:cs="Times New Roman"/>
          <w:sz w:val="28"/>
          <w:szCs w:val="28"/>
          <w:lang w:eastAsia="ru-RU"/>
        </w:rPr>
      </w:pPr>
      <w:r w:rsidRPr="00A65072">
        <w:rPr>
          <w:rFonts w:ascii="Times New Roman" w:eastAsia="Calibri" w:hAnsi="Times New Roman" w:cs="Times New Roman"/>
          <w:sz w:val="28"/>
          <w:szCs w:val="28"/>
          <w:lang w:eastAsia="ru-RU"/>
        </w:rPr>
        <w:t xml:space="preserve">Система </w:t>
      </w:r>
      <w:r>
        <w:rPr>
          <w:rFonts w:ascii="Times New Roman" w:eastAsia="Calibri" w:hAnsi="Times New Roman" w:cs="Times New Roman"/>
          <w:sz w:val="28"/>
          <w:szCs w:val="28"/>
          <w:lang w:eastAsia="ru-RU"/>
        </w:rPr>
        <w:t>КПЭ и ФКПЭ</w:t>
      </w:r>
      <w:r w:rsidRPr="00A65072">
        <w:rPr>
          <w:rFonts w:ascii="Times New Roman" w:eastAsia="Calibri" w:hAnsi="Times New Roman" w:cs="Times New Roman"/>
          <w:sz w:val="28"/>
          <w:szCs w:val="28"/>
          <w:lang w:eastAsia="ru-RU"/>
        </w:rPr>
        <w:t xml:space="preserve"> </w:t>
      </w:r>
      <w:r>
        <w:rPr>
          <w:rFonts w:ascii="Times New Roman" w:eastAsia="Calibri" w:hAnsi="Times New Roman" w:cs="Times New Roman"/>
          <w:sz w:val="28"/>
          <w:szCs w:val="28"/>
          <w:lang w:eastAsia="ru-RU"/>
        </w:rPr>
        <w:t xml:space="preserve">руководящего состава </w:t>
      </w:r>
      <w:r w:rsidRPr="00A65072">
        <w:rPr>
          <w:rFonts w:ascii="Times New Roman" w:eastAsia="Calibri" w:hAnsi="Times New Roman" w:cs="Times New Roman"/>
          <w:sz w:val="28"/>
          <w:szCs w:val="28"/>
          <w:lang w:eastAsia="ru-RU"/>
        </w:rPr>
        <w:t xml:space="preserve">Общества установлена на основании решения Совета директоров Общества от </w:t>
      </w:r>
      <w:r w:rsidR="00897DE3">
        <w:rPr>
          <w:rFonts w:ascii="Times New Roman" w:eastAsia="Calibri" w:hAnsi="Times New Roman" w:cs="Times New Roman"/>
          <w:sz w:val="28"/>
          <w:szCs w:val="28"/>
          <w:lang w:eastAsia="ru-RU"/>
        </w:rPr>
        <w:t>23</w:t>
      </w:r>
      <w:r w:rsidR="00897DE3" w:rsidRPr="00A65072">
        <w:rPr>
          <w:rFonts w:ascii="Times New Roman" w:eastAsia="Calibri" w:hAnsi="Times New Roman" w:cs="Times New Roman"/>
          <w:sz w:val="28"/>
          <w:szCs w:val="28"/>
          <w:lang w:eastAsia="ru-RU"/>
        </w:rPr>
        <w:t>.</w:t>
      </w:r>
      <w:r w:rsidR="00897DE3">
        <w:rPr>
          <w:rFonts w:ascii="Times New Roman" w:eastAsia="Calibri" w:hAnsi="Times New Roman" w:cs="Times New Roman"/>
          <w:sz w:val="28"/>
          <w:szCs w:val="28"/>
          <w:lang w:eastAsia="ru-RU"/>
        </w:rPr>
        <w:t>11</w:t>
      </w:r>
      <w:r w:rsidR="00897DE3" w:rsidRPr="00A65072">
        <w:rPr>
          <w:rFonts w:ascii="Times New Roman" w:eastAsia="Calibri" w:hAnsi="Times New Roman" w:cs="Times New Roman"/>
          <w:sz w:val="28"/>
          <w:szCs w:val="28"/>
          <w:lang w:eastAsia="ru-RU"/>
        </w:rPr>
        <w:t>.20</w:t>
      </w:r>
      <w:r w:rsidR="00897DE3">
        <w:rPr>
          <w:rFonts w:ascii="Times New Roman" w:eastAsia="Calibri" w:hAnsi="Times New Roman" w:cs="Times New Roman"/>
          <w:sz w:val="28"/>
          <w:szCs w:val="28"/>
          <w:lang w:eastAsia="ru-RU"/>
        </w:rPr>
        <w:t>23</w:t>
      </w:r>
      <w:r w:rsidR="00897DE3" w:rsidRPr="00A65072">
        <w:rPr>
          <w:rFonts w:ascii="Times New Roman" w:eastAsia="Calibri" w:hAnsi="Times New Roman" w:cs="Times New Roman"/>
          <w:sz w:val="28"/>
          <w:szCs w:val="28"/>
          <w:lang w:eastAsia="ru-RU"/>
        </w:rPr>
        <w:t xml:space="preserve"> (протокол </w:t>
      </w:r>
      <w:r w:rsidR="00897DE3">
        <w:rPr>
          <w:rFonts w:ascii="Times New Roman" w:eastAsia="Calibri" w:hAnsi="Times New Roman" w:cs="Times New Roman"/>
          <w:sz w:val="28"/>
          <w:szCs w:val="28"/>
          <w:lang w:eastAsia="ru-RU"/>
        </w:rPr>
        <w:t xml:space="preserve">от 23.11.2023 </w:t>
      </w:r>
      <w:r w:rsidR="00897DE3" w:rsidRPr="00A65072">
        <w:rPr>
          <w:rFonts w:ascii="Times New Roman" w:eastAsia="Calibri" w:hAnsi="Times New Roman" w:cs="Times New Roman"/>
          <w:sz w:val="28"/>
          <w:szCs w:val="28"/>
          <w:lang w:eastAsia="ru-RU"/>
        </w:rPr>
        <w:t>№</w:t>
      </w:r>
      <w:r w:rsidR="00F71AB5">
        <w:rPr>
          <w:rFonts w:ascii="Times New Roman" w:eastAsia="Calibri" w:hAnsi="Times New Roman" w:cs="Times New Roman"/>
          <w:sz w:val="28"/>
          <w:szCs w:val="28"/>
          <w:lang w:eastAsia="ru-RU"/>
        </w:rPr>
        <w:t xml:space="preserve"> </w:t>
      </w:r>
      <w:r w:rsidR="00897DE3">
        <w:rPr>
          <w:rFonts w:ascii="Times New Roman" w:eastAsia="Calibri" w:hAnsi="Times New Roman" w:cs="Times New Roman"/>
          <w:sz w:val="28"/>
          <w:szCs w:val="28"/>
          <w:lang w:eastAsia="ru-RU"/>
        </w:rPr>
        <w:t>200</w:t>
      </w:r>
      <w:r w:rsidR="00897DE3" w:rsidRPr="00A65072">
        <w:rPr>
          <w:rFonts w:ascii="Times New Roman" w:eastAsia="Calibri" w:hAnsi="Times New Roman" w:cs="Times New Roman"/>
          <w:sz w:val="28"/>
          <w:szCs w:val="28"/>
          <w:lang w:eastAsia="ru-RU"/>
        </w:rPr>
        <w:t>)</w:t>
      </w:r>
      <w:r w:rsidRPr="00A65072">
        <w:rPr>
          <w:rFonts w:ascii="Times New Roman" w:eastAsia="Calibri" w:hAnsi="Times New Roman" w:cs="Times New Roman"/>
          <w:sz w:val="28"/>
          <w:szCs w:val="28"/>
          <w:lang w:eastAsia="ru-RU"/>
        </w:rPr>
        <w:t>.</w:t>
      </w:r>
    </w:p>
    <w:p w14:paraId="090750B1" w14:textId="77777777" w:rsidR="00270E0A" w:rsidRPr="00A65072" w:rsidRDefault="00270E0A" w:rsidP="0038491E">
      <w:pPr>
        <w:spacing w:after="0" w:line="240" w:lineRule="auto"/>
        <w:ind w:firstLine="709"/>
        <w:jc w:val="both"/>
        <w:rPr>
          <w:rFonts w:ascii="Times New Roman" w:eastAsia="Calibri" w:hAnsi="Times New Roman" w:cs="Times New Roman"/>
          <w:sz w:val="28"/>
          <w:szCs w:val="28"/>
          <w:lang w:eastAsia="ru-RU"/>
        </w:rPr>
      </w:pPr>
      <w:r w:rsidRPr="00A65072">
        <w:rPr>
          <w:rFonts w:ascii="Times New Roman" w:eastAsia="Calibri" w:hAnsi="Times New Roman" w:cs="Times New Roman"/>
          <w:sz w:val="28"/>
          <w:szCs w:val="28"/>
          <w:lang w:eastAsia="ru-RU"/>
        </w:rPr>
        <w:t xml:space="preserve">Целевые значения </w:t>
      </w:r>
      <w:r>
        <w:rPr>
          <w:rFonts w:ascii="Times New Roman" w:eastAsia="Calibri" w:hAnsi="Times New Roman" w:cs="Times New Roman"/>
          <w:sz w:val="28"/>
          <w:szCs w:val="28"/>
          <w:lang w:eastAsia="ru-RU"/>
        </w:rPr>
        <w:t>КПЭ и ФКПЭ</w:t>
      </w:r>
      <w:r w:rsidRPr="00A65072">
        <w:rPr>
          <w:rFonts w:ascii="Times New Roman" w:eastAsia="Calibri" w:hAnsi="Times New Roman" w:cs="Times New Roman"/>
          <w:sz w:val="28"/>
          <w:szCs w:val="28"/>
          <w:lang w:eastAsia="ru-RU"/>
        </w:rPr>
        <w:t xml:space="preserve"> утверждены решением Совета директоров Общества от </w:t>
      </w:r>
      <w:r w:rsidR="0057621E">
        <w:rPr>
          <w:rFonts w:ascii="Times New Roman" w:eastAsia="Calibri" w:hAnsi="Times New Roman" w:cs="Times New Roman"/>
          <w:sz w:val="28"/>
          <w:szCs w:val="28"/>
          <w:lang w:eastAsia="ru-RU"/>
        </w:rPr>
        <w:t>23</w:t>
      </w:r>
      <w:r w:rsidRPr="00A65072">
        <w:rPr>
          <w:rFonts w:ascii="Times New Roman" w:eastAsia="Calibri" w:hAnsi="Times New Roman" w:cs="Times New Roman"/>
          <w:sz w:val="28"/>
          <w:szCs w:val="28"/>
          <w:lang w:eastAsia="ru-RU"/>
        </w:rPr>
        <w:t>.</w:t>
      </w:r>
      <w:r w:rsidR="0057621E">
        <w:rPr>
          <w:rFonts w:ascii="Times New Roman" w:eastAsia="Calibri" w:hAnsi="Times New Roman" w:cs="Times New Roman"/>
          <w:sz w:val="28"/>
          <w:szCs w:val="28"/>
          <w:lang w:eastAsia="ru-RU"/>
        </w:rPr>
        <w:t>11</w:t>
      </w:r>
      <w:r w:rsidRPr="00A65072">
        <w:rPr>
          <w:rFonts w:ascii="Times New Roman" w:eastAsia="Calibri" w:hAnsi="Times New Roman" w:cs="Times New Roman"/>
          <w:sz w:val="28"/>
          <w:szCs w:val="28"/>
          <w:lang w:eastAsia="ru-RU"/>
        </w:rPr>
        <w:t>.20</w:t>
      </w:r>
      <w:r w:rsidR="0057621E">
        <w:rPr>
          <w:rFonts w:ascii="Times New Roman" w:eastAsia="Calibri" w:hAnsi="Times New Roman" w:cs="Times New Roman"/>
          <w:sz w:val="28"/>
          <w:szCs w:val="28"/>
          <w:lang w:eastAsia="ru-RU"/>
        </w:rPr>
        <w:t>23</w:t>
      </w:r>
      <w:r w:rsidRPr="00A65072">
        <w:rPr>
          <w:rFonts w:ascii="Times New Roman" w:eastAsia="Calibri" w:hAnsi="Times New Roman" w:cs="Times New Roman"/>
          <w:sz w:val="28"/>
          <w:szCs w:val="28"/>
          <w:lang w:eastAsia="ru-RU"/>
        </w:rPr>
        <w:t xml:space="preserve"> (протокол </w:t>
      </w:r>
      <w:r w:rsidR="0057621E">
        <w:rPr>
          <w:rFonts w:ascii="Times New Roman" w:eastAsia="Calibri" w:hAnsi="Times New Roman" w:cs="Times New Roman"/>
          <w:sz w:val="28"/>
          <w:szCs w:val="28"/>
          <w:lang w:eastAsia="ru-RU"/>
        </w:rPr>
        <w:t>от 23.11.2023</w:t>
      </w:r>
      <w:r>
        <w:rPr>
          <w:rFonts w:ascii="Times New Roman" w:eastAsia="Calibri" w:hAnsi="Times New Roman" w:cs="Times New Roman"/>
          <w:sz w:val="28"/>
          <w:szCs w:val="28"/>
          <w:lang w:eastAsia="ru-RU"/>
        </w:rPr>
        <w:t xml:space="preserve"> </w:t>
      </w:r>
      <w:r w:rsidRPr="00A65072">
        <w:rPr>
          <w:rFonts w:ascii="Times New Roman" w:eastAsia="Calibri" w:hAnsi="Times New Roman" w:cs="Times New Roman"/>
          <w:sz w:val="28"/>
          <w:szCs w:val="28"/>
          <w:lang w:eastAsia="ru-RU"/>
        </w:rPr>
        <w:t>№</w:t>
      </w:r>
      <w:r w:rsidR="00F71AB5">
        <w:rPr>
          <w:rFonts w:ascii="Times New Roman" w:eastAsia="Calibri" w:hAnsi="Times New Roman" w:cs="Times New Roman"/>
          <w:sz w:val="28"/>
          <w:szCs w:val="28"/>
          <w:lang w:eastAsia="ru-RU"/>
        </w:rPr>
        <w:t xml:space="preserve"> </w:t>
      </w:r>
      <w:r w:rsidR="0057621E">
        <w:rPr>
          <w:rFonts w:ascii="Times New Roman" w:eastAsia="Calibri" w:hAnsi="Times New Roman" w:cs="Times New Roman"/>
          <w:sz w:val="28"/>
          <w:szCs w:val="28"/>
          <w:lang w:eastAsia="ru-RU"/>
        </w:rPr>
        <w:t>200</w:t>
      </w:r>
      <w:r w:rsidRPr="00A65072">
        <w:rPr>
          <w:rFonts w:ascii="Times New Roman" w:eastAsia="Calibri" w:hAnsi="Times New Roman" w:cs="Times New Roman"/>
          <w:sz w:val="28"/>
          <w:szCs w:val="28"/>
          <w:lang w:eastAsia="ru-RU"/>
        </w:rPr>
        <w:t>).</w:t>
      </w:r>
    </w:p>
    <w:p w14:paraId="78AF552A" w14:textId="77777777" w:rsidR="0038491E" w:rsidRDefault="00270E0A" w:rsidP="0038491E">
      <w:pPr>
        <w:tabs>
          <w:tab w:val="left" w:pos="9356"/>
        </w:tabs>
        <w:spacing w:after="0" w:line="240" w:lineRule="auto"/>
        <w:ind w:firstLine="709"/>
        <w:jc w:val="both"/>
        <w:rPr>
          <w:rFonts w:ascii="Times New Roman" w:eastAsia="Calibri" w:hAnsi="Times New Roman" w:cs="Times New Roman"/>
          <w:sz w:val="28"/>
          <w:szCs w:val="28"/>
          <w:lang w:eastAsia="ru-RU"/>
        </w:rPr>
      </w:pPr>
      <w:r w:rsidRPr="00A65072">
        <w:rPr>
          <w:rFonts w:ascii="Times New Roman" w:eastAsia="Calibri" w:hAnsi="Times New Roman" w:cs="Times New Roman"/>
          <w:sz w:val="28"/>
          <w:szCs w:val="28"/>
          <w:lang w:eastAsia="ru-RU"/>
        </w:rPr>
        <w:t>В соответствии с указанным решени</w:t>
      </w:r>
      <w:r>
        <w:rPr>
          <w:rFonts w:ascii="Times New Roman" w:eastAsia="Calibri" w:hAnsi="Times New Roman" w:cs="Times New Roman"/>
          <w:sz w:val="28"/>
          <w:szCs w:val="28"/>
          <w:lang w:eastAsia="ru-RU"/>
        </w:rPr>
        <w:t>ем</w:t>
      </w:r>
      <w:r w:rsidRPr="00A65072">
        <w:rPr>
          <w:rFonts w:ascii="Times New Roman" w:eastAsia="Calibri" w:hAnsi="Times New Roman" w:cs="Times New Roman"/>
          <w:sz w:val="28"/>
          <w:szCs w:val="28"/>
          <w:lang w:eastAsia="ru-RU"/>
        </w:rPr>
        <w:t xml:space="preserve"> Совета директоров Общества в 20</w:t>
      </w:r>
      <w:r>
        <w:rPr>
          <w:rFonts w:ascii="Times New Roman" w:eastAsia="Calibri" w:hAnsi="Times New Roman" w:cs="Times New Roman"/>
          <w:sz w:val="28"/>
          <w:szCs w:val="28"/>
          <w:lang w:eastAsia="ru-RU"/>
        </w:rPr>
        <w:t>23</w:t>
      </w:r>
      <w:r w:rsidRPr="00A65072">
        <w:rPr>
          <w:rFonts w:ascii="Times New Roman" w:eastAsia="Calibri" w:hAnsi="Times New Roman" w:cs="Times New Roman"/>
          <w:sz w:val="28"/>
          <w:szCs w:val="28"/>
          <w:lang w:eastAsia="ru-RU"/>
        </w:rPr>
        <w:t xml:space="preserve"> году установлен следующий состав </w:t>
      </w:r>
      <w:r>
        <w:rPr>
          <w:rFonts w:ascii="Times New Roman" w:eastAsia="Calibri" w:hAnsi="Times New Roman" w:cs="Times New Roman"/>
          <w:sz w:val="28"/>
          <w:szCs w:val="28"/>
          <w:lang w:eastAsia="ru-RU"/>
        </w:rPr>
        <w:t>КПЭ и ФКПЭ</w:t>
      </w:r>
      <w:r w:rsidR="0038491E">
        <w:rPr>
          <w:rFonts w:ascii="Times New Roman" w:eastAsia="Calibri" w:hAnsi="Times New Roman" w:cs="Times New Roman"/>
          <w:sz w:val="28"/>
          <w:szCs w:val="28"/>
          <w:lang w:eastAsia="ru-RU"/>
        </w:rPr>
        <w:t>:</w:t>
      </w:r>
    </w:p>
    <w:p w14:paraId="7963154E" w14:textId="77777777" w:rsidR="00270E0A" w:rsidRPr="0038491E" w:rsidRDefault="00F14B56" w:rsidP="00F14B56">
      <w:pPr>
        <w:spacing w:after="0" w:line="240" w:lineRule="auto"/>
        <w:ind w:firstLine="709"/>
        <w:jc w:val="right"/>
        <w:rPr>
          <w:rFonts w:ascii="Times New Roman" w:eastAsia="Times New Roman" w:hAnsi="Times New Roman" w:cs="Times New Roman"/>
          <w:sz w:val="24"/>
          <w:szCs w:val="24"/>
          <w:lang w:val="en-US" w:eastAsia="ru-RU"/>
        </w:rPr>
      </w:pPr>
      <w:r w:rsidRPr="0038491E">
        <w:rPr>
          <w:rFonts w:ascii="Times New Roman" w:eastAsia="Times New Roman" w:hAnsi="Times New Roman" w:cs="Times New Roman"/>
          <w:sz w:val="24"/>
          <w:szCs w:val="24"/>
          <w:lang w:eastAsia="ru-RU"/>
        </w:rPr>
        <w:t xml:space="preserve">Таблица № </w:t>
      </w:r>
      <w:r w:rsidRPr="0038491E">
        <w:rPr>
          <w:rFonts w:ascii="Times New Roman" w:eastAsia="Times New Roman" w:hAnsi="Times New Roman" w:cs="Times New Roman"/>
          <w:sz w:val="24"/>
          <w:szCs w:val="24"/>
          <w:lang w:val="en-US" w:eastAsia="ru-RU"/>
        </w:rPr>
        <w:t>3</w:t>
      </w:r>
    </w:p>
    <w:tbl>
      <w:tblPr>
        <w:tblStyle w:val="af0"/>
        <w:tblW w:w="9639" w:type="dxa"/>
        <w:tblInd w:w="108" w:type="dxa"/>
        <w:tblLook w:val="04A0" w:firstRow="1" w:lastRow="0" w:firstColumn="1" w:lastColumn="0" w:noHBand="0" w:noVBand="1"/>
      </w:tblPr>
      <w:tblGrid>
        <w:gridCol w:w="2552"/>
        <w:gridCol w:w="7087"/>
      </w:tblGrid>
      <w:tr w:rsidR="00270E0A" w:rsidRPr="00457415" w14:paraId="3E8E2EE7" w14:textId="77777777" w:rsidTr="0038491E">
        <w:tc>
          <w:tcPr>
            <w:tcW w:w="2552" w:type="dxa"/>
          </w:tcPr>
          <w:p w14:paraId="693544A6" w14:textId="77777777" w:rsidR="00270E0A" w:rsidRPr="00457415" w:rsidRDefault="00270E0A" w:rsidP="00744393">
            <w:pPr>
              <w:tabs>
                <w:tab w:val="left" w:pos="9356"/>
              </w:tabs>
              <w:jc w:val="center"/>
              <w:rPr>
                <w:rFonts w:ascii="Times New Roman" w:hAnsi="Times New Roman" w:cs="Times New Roman"/>
                <w:sz w:val="20"/>
                <w:szCs w:val="20"/>
              </w:rPr>
            </w:pPr>
            <w:r w:rsidRPr="00457415">
              <w:rPr>
                <w:rFonts w:ascii="Times New Roman" w:hAnsi="Times New Roman" w:cs="Times New Roman"/>
                <w:sz w:val="20"/>
                <w:szCs w:val="20"/>
              </w:rPr>
              <w:t>Наименование КПЭ</w:t>
            </w:r>
            <w:r w:rsidR="00897DE3" w:rsidRPr="00457415">
              <w:rPr>
                <w:rFonts w:ascii="Times New Roman" w:hAnsi="Times New Roman" w:cs="Times New Roman"/>
                <w:sz w:val="20"/>
                <w:szCs w:val="20"/>
              </w:rPr>
              <w:t xml:space="preserve"> и ФКПЭ</w:t>
            </w:r>
          </w:p>
        </w:tc>
        <w:tc>
          <w:tcPr>
            <w:tcW w:w="7087" w:type="dxa"/>
          </w:tcPr>
          <w:p w14:paraId="3B978320" w14:textId="77777777" w:rsidR="00270E0A" w:rsidRPr="00457415" w:rsidRDefault="00270E0A" w:rsidP="00744393">
            <w:pPr>
              <w:tabs>
                <w:tab w:val="left" w:pos="9356"/>
              </w:tabs>
              <w:jc w:val="center"/>
              <w:rPr>
                <w:rFonts w:ascii="Times New Roman" w:hAnsi="Times New Roman" w:cs="Times New Roman"/>
                <w:sz w:val="20"/>
                <w:szCs w:val="20"/>
              </w:rPr>
            </w:pPr>
            <w:r w:rsidRPr="00457415">
              <w:rPr>
                <w:rFonts w:ascii="Times New Roman" w:hAnsi="Times New Roman" w:cs="Times New Roman"/>
                <w:sz w:val="20"/>
                <w:szCs w:val="20"/>
              </w:rPr>
              <w:t>Порядок расчета</w:t>
            </w:r>
          </w:p>
        </w:tc>
      </w:tr>
      <w:tr w:rsidR="00270E0A" w:rsidRPr="00457415" w14:paraId="4351AD39" w14:textId="77777777" w:rsidTr="0038491E">
        <w:tc>
          <w:tcPr>
            <w:tcW w:w="2552" w:type="dxa"/>
          </w:tcPr>
          <w:p w14:paraId="6FAA2A4F" w14:textId="77777777" w:rsidR="00270E0A" w:rsidRPr="00457415" w:rsidRDefault="00270E0A" w:rsidP="00744393">
            <w:pPr>
              <w:tabs>
                <w:tab w:val="left" w:pos="9356"/>
              </w:tabs>
              <w:jc w:val="center"/>
              <w:rPr>
                <w:rFonts w:ascii="Times New Roman" w:hAnsi="Times New Roman" w:cs="Times New Roman"/>
                <w:sz w:val="20"/>
                <w:szCs w:val="20"/>
              </w:rPr>
            </w:pPr>
            <w:r w:rsidRPr="00457415">
              <w:rPr>
                <w:rFonts w:ascii="Times New Roman" w:hAnsi="Times New Roman" w:cs="Times New Roman"/>
                <w:sz w:val="20"/>
                <w:szCs w:val="20"/>
              </w:rPr>
              <w:t>1</w:t>
            </w:r>
          </w:p>
        </w:tc>
        <w:tc>
          <w:tcPr>
            <w:tcW w:w="7087" w:type="dxa"/>
          </w:tcPr>
          <w:p w14:paraId="6E260318" w14:textId="77777777" w:rsidR="00270E0A" w:rsidRPr="00457415" w:rsidRDefault="00270E0A" w:rsidP="00744393">
            <w:pPr>
              <w:tabs>
                <w:tab w:val="left" w:pos="9356"/>
              </w:tabs>
              <w:jc w:val="center"/>
              <w:rPr>
                <w:rFonts w:ascii="Times New Roman" w:hAnsi="Times New Roman" w:cs="Times New Roman"/>
                <w:sz w:val="20"/>
                <w:szCs w:val="20"/>
              </w:rPr>
            </w:pPr>
            <w:r w:rsidRPr="00457415">
              <w:rPr>
                <w:rFonts w:ascii="Times New Roman" w:hAnsi="Times New Roman" w:cs="Times New Roman"/>
                <w:sz w:val="20"/>
                <w:szCs w:val="20"/>
              </w:rPr>
              <w:t>2</w:t>
            </w:r>
          </w:p>
        </w:tc>
      </w:tr>
      <w:tr w:rsidR="0057621E" w:rsidRPr="00457415" w14:paraId="4BE4E40C" w14:textId="77777777" w:rsidTr="0038491E">
        <w:tc>
          <w:tcPr>
            <w:tcW w:w="2552" w:type="dxa"/>
          </w:tcPr>
          <w:p w14:paraId="2F6F4723" w14:textId="77777777" w:rsidR="0057621E" w:rsidRPr="00457415" w:rsidRDefault="0057621E" w:rsidP="00744393">
            <w:pPr>
              <w:tabs>
                <w:tab w:val="left" w:pos="9356"/>
              </w:tabs>
              <w:jc w:val="center"/>
              <w:rPr>
                <w:rFonts w:ascii="Times New Roman" w:hAnsi="Times New Roman" w:cs="Times New Roman"/>
                <w:sz w:val="20"/>
                <w:szCs w:val="20"/>
              </w:rPr>
            </w:pPr>
            <w:r w:rsidRPr="00457415">
              <w:rPr>
                <w:rFonts w:ascii="Times New Roman" w:eastAsia="Times New Roman" w:hAnsi="Times New Roman" w:cs="Times New Roman"/>
                <w:b/>
                <w:bCs/>
                <w:sz w:val="20"/>
                <w:szCs w:val="20"/>
                <w:lang w:eastAsia="ru-RU"/>
              </w:rPr>
              <w:t>Рентабельность операционной деятельности</w:t>
            </w:r>
          </w:p>
        </w:tc>
        <w:tc>
          <w:tcPr>
            <w:tcW w:w="7087" w:type="dxa"/>
          </w:tcPr>
          <w:p w14:paraId="5B08E4FA" w14:textId="77777777" w:rsidR="0057621E" w:rsidRPr="00457415" w:rsidRDefault="00496E8C" w:rsidP="0057621E">
            <w:pPr>
              <w:widowControl w:val="0"/>
              <w:autoSpaceDE w:val="0"/>
              <w:autoSpaceDN w:val="0"/>
              <w:adjustRightInd w:val="0"/>
              <w:jc w:val="center"/>
              <w:rPr>
                <w:rFonts w:ascii="Times New Roman" w:eastAsiaTheme="minorEastAsia" w:hAnsi="Times New Roman" w:cs="Times New Roman"/>
                <w:b/>
                <w:sz w:val="20"/>
                <w:szCs w:val="20"/>
                <w:lang w:eastAsia="ru-RU"/>
              </w:rPr>
            </w:pPr>
            <m:oMath>
              <m:sSub>
                <m:sSubPr>
                  <m:ctrlPr>
                    <w:rPr>
                      <w:rFonts w:ascii="Cambria Math" w:eastAsiaTheme="minorEastAsia" w:hAnsi="Cambria Math" w:cs="Times New Roman"/>
                      <w:i/>
                      <w:sz w:val="20"/>
                      <w:szCs w:val="20"/>
                    </w:rPr>
                  </m:ctrlPr>
                </m:sSubPr>
                <m:e>
                  <m:r>
                    <w:rPr>
                      <w:rFonts w:ascii="Cambria Math" w:eastAsiaTheme="minorEastAsia" w:hAnsi="Cambria Math" w:cs="Times New Roman"/>
                      <w:sz w:val="20"/>
                      <w:szCs w:val="20"/>
                      <w:lang w:val="en-US" w:eastAsia="ru-RU"/>
                    </w:rPr>
                    <m:t>R</m:t>
                  </m:r>
                  <m:ctrlPr>
                    <w:rPr>
                      <w:rFonts w:ascii="Cambria Math" w:eastAsiaTheme="minorEastAsia" w:hAnsi="Cambria Math" w:cs="Times New Roman"/>
                      <w:i/>
                      <w:sz w:val="20"/>
                      <w:szCs w:val="20"/>
                      <w:lang w:val="en-US"/>
                    </w:rPr>
                  </m:ctrlPr>
                </m:e>
                <m:sub>
                  <m:r>
                    <w:rPr>
                      <w:rFonts w:ascii="Cambria Math" w:eastAsiaTheme="minorEastAsia" w:hAnsi="Cambria Math" w:cs="Times New Roman"/>
                      <w:sz w:val="20"/>
                      <w:szCs w:val="20"/>
                      <w:lang w:eastAsia="ru-RU"/>
                    </w:rPr>
                    <m:t>од</m:t>
                  </m:r>
                </m:sub>
              </m:sSub>
              <m:r>
                <m:rPr>
                  <m:sty m:val="p"/>
                </m:rPr>
                <w:rPr>
                  <w:rFonts w:ascii="Cambria Math" w:eastAsiaTheme="minorEastAsia" w:hAnsi="Cambria Math" w:cs="Times New Roman"/>
                  <w:sz w:val="20"/>
                  <w:szCs w:val="20"/>
                  <w:lang w:eastAsia="ru-RU"/>
                </w:rPr>
                <m:t>=</m:t>
              </m:r>
              <m:f>
                <m:fPr>
                  <m:ctrlPr>
                    <w:rPr>
                      <w:rFonts w:ascii="Cambria Math" w:eastAsiaTheme="minorEastAsia" w:hAnsi="Cambria Math" w:cs="Times New Roman"/>
                      <w:sz w:val="20"/>
                      <w:szCs w:val="20"/>
                    </w:rPr>
                  </m:ctrlPr>
                </m:fPr>
                <m:num>
                  <m:sSub>
                    <m:sSubPr>
                      <m:ctrlPr>
                        <w:rPr>
                          <w:rFonts w:ascii="Cambria Math" w:eastAsiaTheme="minorEastAsia" w:hAnsi="Cambria Math" w:cs="Times New Roman"/>
                          <w:sz w:val="20"/>
                          <w:szCs w:val="20"/>
                        </w:rPr>
                      </m:ctrlPr>
                    </m:sSubPr>
                    <m:e>
                      <m:r>
                        <w:rPr>
                          <w:rFonts w:ascii="Cambria Math" w:eastAsiaTheme="minorEastAsia" w:hAnsi="Cambria Math" w:cs="Times New Roman"/>
                          <w:sz w:val="20"/>
                          <w:szCs w:val="20"/>
                          <w:lang w:eastAsia="ru-RU"/>
                        </w:rPr>
                        <m:t>ПРдо</m:t>
                      </m:r>
                    </m:e>
                    <m:sub>
                      <m:r>
                        <w:rPr>
                          <w:rFonts w:ascii="Cambria Math" w:eastAsiaTheme="minorEastAsia" w:hAnsi="Cambria Math" w:cs="Times New Roman"/>
                          <w:sz w:val="20"/>
                          <w:szCs w:val="20"/>
                          <w:lang w:eastAsia="ru-RU"/>
                        </w:rPr>
                        <m:t>налог</m:t>
                      </m:r>
                    </m:sub>
                  </m:sSub>
                  <m:r>
                    <m:rPr>
                      <m:sty m:val="p"/>
                    </m:rPr>
                    <w:rPr>
                      <w:rFonts w:ascii="Cambria Math" w:eastAsiaTheme="minorEastAsia" w:hAnsi="Cambria Math" w:cs="Times New Roman"/>
                      <w:sz w:val="20"/>
                      <w:szCs w:val="20"/>
                      <w:lang w:eastAsia="ru-RU"/>
                    </w:rPr>
                    <m:t xml:space="preserve"> ±Обесц</m:t>
                  </m:r>
                </m:num>
                <m:den>
                  <m:r>
                    <w:rPr>
                      <w:rFonts w:ascii="Cambria Math" w:eastAsiaTheme="minorEastAsia" w:hAnsi="Cambria Math" w:cs="Times New Roman"/>
                      <w:sz w:val="20"/>
                      <w:szCs w:val="20"/>
                      <w:lang w:eastAsia="ru-RU"/>
                    </w:rPr>
                    <m:t>В</m:t>
                  </m:r>
                </m:den>
              </m:f>
              <m:r>
                <m:rPr>
                  <m:sty m:val="p"/>
                </m:rPr>
                <w:rPr>
                  <w:rFonts w:ascii="Cambria Math" w:eastAsiaTheme="minorEastAsia" w:hAnsi="Cambria Math" w:cs="Times New Roman"/>
                  <w:sz w:val="20"/>
                  <w:szCs w:val="20"/>
                  <w:lang w:eastAsia="ru-RU"/>
                </w:rPr>
                <m:t>×100%</m:t>
              </m:r>
            </m:oMath>
            <w:r w:rsidR="0057621E" w:rsidRPr="00457415">
              <w:rPr>
                <w:rFonts w:ascii="Times New Roman" w:eastAsiaTheme="minorEastAsia" w:hAnsi="Times New Roman" w:cs="Times New Roman"/>
                <w:b/>
                <w:sz w:val="20"/>
                <w:szCs w:val="20"/>
                <w:lang w:eastAsia="ru-RU"/>
              </w:rPr>
              <w:t xml:space="preserve"> </w:t>
            </w:r>
            <w:r w:rsidR="0057621E" w:rsidRPr="00457415">
              <w:rPr>
                <w:rFonts w:ascii="Times New Roman" w:eastAsiaTheme="minorEastAsia" w:hAnsi="Times New Roman" w:cs="Times New Roman"/>
                <w:sz w:val="20"/>
                <w:szCs w:val="20"/>
                <w:lang w:eastAsia="ru-RU"/>
              </w:rPr>
              <w:t>, где</w:t>
            </w:r>
          </w:p>
          <w:p w14:paraId="7F452DCC" w14:textId="77777777" w:rsidR="0057621E" w:rsidRPr="00457415" w:rsidRDefault="0057621E" w:rsidP="0057621E">
            <w:pPr>
              <w:widowControl w:val="0"/>
              <w:autoSpaceDE w:val="0"/>
              <w:autoSpaceDN w:val="0"/>
              <w:adjustRightInd w:val="0"/>
              <w:jc w:val="center"/>
              <w:rPr>
                <w:rFonts w:ascii="Times New Roman" w:eastAsiaTheme="minorEastAsia" w:hAnsi="Times New Roman" w:cs="Times New Roman"/>
                <w:b/>
                <w:sz w:val="20"/>
                <w:szCs w:val="20"/>
                <w:lang w:eastAsia="ru-RU"/>
              </w:rPr>
            </w:pPr>
          </w:p>
          <w:p w14:paraId="1BFAE94B" w14:textId="77777777" w:rsidR="0057621E" w:rsidRPr="00457415" w:rsidRDefault="00496E8C" w:rsidP="0057621E">
            <w:pPr>
              <w:widowControl w:val="0"/>
              <w:autoSpaceDE w:val="0"/>
              <w:autoSpaceDN w:val="0"/>
              <w:adjustRightInd w:val="0"/>
              <w:ind w:left="34"/>
              <w:jc w:val="both"/>
              <w:rPr>
                <w:rFonts w:ascii="Times New Roman" w:eastAsia="Times New Roman" w:hAnsi="Times New Roman" w:cs="Times New Roman"/>
                <w:sz w:val="20"/>
                <w:szCs w:val="20"/>
                <w:lang w:eastAsia="ru-RU"/>
              </w:rPr>
            </w:pPr>
            <m:oMath>
              <m:sSub>
                <m:sSubPr>
                  <m:ctrlPr>
                    <w:rPr>
                      <w:rFonts w:ascii="Cambria Math" w:eastAsiaTheme="minorEastAsia" w:hAnsi="Cambria Math" w:cs="Times New Roman"/>
                      <w:sz w:val="20"/>
                      <w:szCs w:val="20"/>
                    </w:rPr>
                  </m:ctrlPr>
                </m:sSubPr>
                <m:e>
                  <m:r>
                    <w:rPr>
                      <w:rFonts w:ascii="Cambria Math" w:eastAsiaTheme="minorEastAsia" w:hAnsi="Cambria Math" w:cs="Times New Roman"/>
                      <w:sz w:val="20"/>
                      <w:szCs w:val="20"/>
                      <w:lang w:eastAsia="ru-RU"/>
                    </w:rPr>
                    <m:t>ПРдо</m:t>
                  </m:r>
                </m:e>
                <m:sub>
                  <m:r>
                    <w:rPr>
                      <w:rFonts w:ascii="Cambria Math" w:eastAsiaTheme="minorEastAsia" w:hAnsi="Cambria Math" w:cs="Times New Roman"/>
                      <w:sz w:val="20"/>
                      <w:szCs w:val="20"/>
                      <w:lang w:eastAsia="ru-RU"/>
                    </w:rPr>
                    <m:t>налог</m:t>
                  </m:r>
                </m:sub>
              </m:sSub>
            </m:oMath>
            <w:r w:rsidR="0057621E" w:rsidRPr="00457415">
              <w:rPr>
                <w:rFonts w:ascii="Times New Roman" w:eastAsia="Times New Roman" w:hAnsi="Times New Roman" w:cs="Times New Roman"/>
                <w:sz w:val="20"/>
                <w:szCs w:val="20"/>
                <w:lang w:eastAsia="ru-RU"/>
              </w:rPr>
              <w:t xml:space="preserve"> - </w:t>
            </w:r>
            <w:r w:rsidR="0057621E" w:rsidRPr="00457415">
              <w:rPr>
                <w:rFonts w:ascii="Times New Roman" w:eastAsia="Times New Roman" w:hAnsi="Times New Roman" w:cs="Times New Roman"/>
                <w:b/>
                <w:sz w:val="20"/>
                <w:szCs w:val="20"/>
                <w:lang w:eastAsia="ru-RU"/>
              </w:rPr>
              <w:t>Прибыль (убыток) до налогообложения</w:t>
            </w:r>
            <w:r w:rsidR="0057621E" w:rsidRPr="00457415">
              <w:rPr>
                <w:rFonts w:ascii="Times New Roman" w:eastAsia="Times New Roman" w:hAnsi="Times New Roman" w:cs="Times New Roman"/>
                <w:sz w:val="20"/>
                <w:szCs w:val="20"/>
                <w:lang w:eastAsia="ru-RU"/>
              </w:rPr>
              <w:t xml:space="preserve"> [</w:t>
            </w:r>
            <w:r w:rsidR="0057621E" w:rsidRPr="00457415">
              <w:rPr>
                <w:rFonts w:ascii="Times New Roman" w:eastAsia="Times New Roman" w:hAnsi="Times New Roman" w:cs="Times New Roman"/>
                <w:i/>
                <w:sz w:val="20"/>
                <w:szCs w:val="20"/>
                <w:lang w:eastAsia="ru-RU"/>
              </w:rPr>
              <w:t>Бухгалтерская отчетность по РСБУ</w:t>
            </w:r>
            <w:r w:rsidR="0057621E" w:rsidRPr="00457415">
              <w:rPr>
                <w:rStyle w:val="a4"/>
                <w:rFonts w:ascii="Times New Roman" w:eastAsia="Times New Roman" w:hAnsi="Times New Roman"/>
                <w:i/>
                <w:sz w:val="20"/>
                <w:szCs w:val="20"/>
                <w:lang w:eastAsia="ru-RU"/>
              </w:rPr>
              <w:footnoteReference w:id="3"/>
            </w:r>
            <w:r w:rsidR="0057621E" w:rsidRPr="00457415">
              <w:rPr>
                <w:rFonts w:ascii="Times New Roman" w:eastAsia="Times New Roman" w:hAnsi="Times New Roman" w:cs="Times New Roman"/>
                <w:i/>
                <w:sz w:val="20"/>
                <w:szCs w:val="20"/>
                <w:lang w:eastAsia="ru-RU"/>
              </w:rPr>
              <w:t xml:space="preserve">, </w:t>
            </w:r>
            <w:r w:rsidR="0057621E" w:rsidRPr="00457415">
              <w:rPr>
                <w:rFonts w:ascii="Times New Roman" w:eastAsia="Times New Roman" w:hAnsi="Times New Roman" w:cs="Times New Roman"/>
                <w:i/>
                <w:sz w:val="20"/>
                <w:szCs w:val="20"/>
              </w:rPr>
              <w:t>форма «Отчет о финансовых результатах», строка 2300</w:t>
            </w:r>
            <w:r w:rsidR="0057621E" w:rsidRPr="00457415">
              <w:rPr>
                <w:rFonts w:ascii="Times New Roman" w:eastAsia="Times New Roman" w:hAnsi="Times New Roman" w:cs="Times New Roman"/>
                <w:sz w:val="20"/>
                <w:szCs w:val="20"/>
                <w:lang w:eastAsia="ru-RU"/>
              </w:rPr>
              <w:t>], тыс. руб.</w:t>
            </w:r>
          </w:p>
          <w:p w14:paraId="03D4913B" w14:textId="77777777" w:rsidR="0057621E" w:rsidRPr="00457415" w:rsidRDefault="0057621E" w:rsidP="0057621E">
            <w:pPr>
              <w:widowControl w:val="0"/>
              <w:autoSpaceDE w:val="0"/>
              <w:autoSpaceDN w:val="0"/>
              <w:adjustRightInd w:val="0"/>
              <w:ind w:left="34"/>
              <w:jc w:val="both"/>
              <w:rPr>
                <w:rFonts w:ascii="Times New Roman" w:eastAsia="Times New Roman" w:hAnsi="Times New Roman" w:cs="Times New Roman"/>
                <w:sz w:val="20"/>
                <w:szCs w:val="20"/>
                <w:lang w:eastAsia="ru-RU"/>
              </w:rPr>
            </w:pPr>
            <m:oMath>
              <m:r>
                <w:rPr>
                  <w:rFonts w:ascii="Cambria Math" w:eastAsiaTheme="minorEastAsia" w:hAnsi="Cambria Math" w:cs="Times New Roman"/>
                  <w:sz w:val="20"/>
                  <w:szCs w:val="20"/>
                  <w:lang w:eastAsia="ru-RU"/>
                </w:rPr>
                <m:t>Обесц</m:t>
              </m:r>
            </m:oMath>
            <w:r w:rsidRPr="00457415">
              <w:rPr>
                <w:rFonts w:ascii="Times New Roman" w:eastAsia="Times New Roman" w:hAnsi="Times New Roman" w:cs="Times New Roman"/>
                <w:b/>
                <w:sz w:val="20"/>
                <w:szCs w:val="20"/>
                <w:lang w:eastAsia="ru-RU"/>
              </w:rPr>
              <w:t xml:space="preserve"> </w:t>
            </w:r>
            <w:r w:rsidRPr="00457415">
              <w:rPr>
                <w:rFonts w:ascii="Times New Roman" w:eastAsiaTheme="minorEastAsia" w:hAnsi="Times New Roman" w:cs="Times New Roman"/>
                <w:sz w:val="20"/>
                <w:szCs w:val="20"/>
                <w:lang w:eastAsia="ru-RU"/>
              </w:rPr>
              <w:t>-</w:t>
            </w:r>
            <w:r w:rsidRPr="00457415">
              <w:rPr>
                <w:rFonts w:ascii="Times New Roman" w:eastAsia="Times New Roman" w:hAnsi="Times New Roman" w:cs="Times New Roman"/>
                <w:b/>
                <w:sz w:val="20"/>
                <w:szCs w:val="20"/>
                <w:lang w:eastAsia="ru-RU"/>
              </w:rPr>
              <w:t xml:space="preserve"> Обесценение (восстановление обесценения)</w:t>
            </w:r>
            <w:r w:rsidRPr="00457415">
              <w:rPr>
                <w:rFonts w:ascii="Times New Roman" w:eastAsia="Times New Roman" w:hAnsi="Times New Roman" w:cs="Times New Roman"/>
                <w:sz w:val="20"/>
                <w:szCs w:val="20"/>
                <w:lang w:eastAsia="ru-RU"/>
              </w:rPr>
              <w:t xml:space="preserve"> основных средств и прав пользования активами [</w:t>
            </w:r>
            <w:r w:rsidRPr="00457415">
              <w:rPr>
                <w:rFonts w:ascii="Times New Roman" w:eastAsia="Times New Roman" w:hAnsi="Times New Roman" w:cs="Times New Roman"/>
                <w:i/>
                <w:sz w:val="20"/>
                <w:szCs w:val="20"/>
                <w:lang w:eastAsia="ru-RU"/>
              </w:rPr>
              <w:t xml:space="preserve">Бухгалтерская отчетность по РСБУ, форма «Пояснения к Бухгалтерскому балансу и Отчету о финансовых результатах», </w:t>
            </w:r>
            <w:r w:rsidRPr="00457415">
              <w:rPr>
                <w:rFonts w:ascii="Times New Roman" w:eastAsia="Times New Roman" w:hAnsi="Times New Roman" w:cs="Times New Roman"/>
                <w:i/>
                <w:sz w:val="20"/>
                <w:szCs w:val="20"/>
                <w:lang w:eastAsia="ru-RU"/>
              </w:rPr>
              <w:lastRenderedPageBreak/>
              <w:t>примечание «Информация о доходах и расходах»</w:t>
            </w:r>
            <w:r w:rsidRPr="00457415">
              <w:rPr>
                <w:rFonts w:ascii="Times New Roman" w:eastAsia="Times New Roman" w:hAnsi="Times New Roman" w:cs="Times New Roman"/>
                <w:sz w:val="20"/>
                <w:szCs w:val="20"/>
                <w:lang w:eastAsia="ru-RU"/>
              </w:rPr>
              <w:t>]</w:t>
            </w:r>
            <w:r w:rsidRPr="00457415">
              <w:rPr>
                <w:rFonts w:ascii="Times New Roman" w:eastAsia="Times New Roman" w:hAnsi="Times New Roman" w:cs="Times New Roman"/>
                <w:sz w:val="20"/>
                <w:szCs w:val="20"/>
              </w:rPr>
              <w:t xml:space="preserve">, </w:t>
            </w:r>
            <w:r w:rsidRPr="00457415">
              <w:rPr>
                <w:rFonts w:ascii="Times New Roman" w:eastAsia="Times New Roman" w:hAnsi="Times New Roman" w:cs="Times New Roman"/>
                <w:sz w:val="20"/>
                <w:szCs w:val="20"/>
                <w:lang w:eastAsia="ru-RU"/>
              </w:rPr>
              <w:t>тыс. руб</w:t>
            </w:r>
            <w:r w:rsidRPr="00457415">
              <w:rPr>
                <w:rFonts w:ascii="Times New Roman" w:eastAsia="Times New Roman" w:hAnsi="Times New Roman" w:cs="Times New Roman"/>
                <w:sz w:val="20"/>
                <w:szCs w:val="20"/>
              </w:rPr>
              <w:t>.</w:t>
            </w:r>
          </w:p>
          <w:p w14:paraId="0CD433A4" w14:textId="77777777" w:rsidR="0057621E" w:rsidRPr="00457415" w:rsidRDefault="0057621E" w:rsidP="0057621E">
            <w:pPr>
              <w:widowControl w:val="0"/>
              <w:autoSpaceDE w:val="0"/>
              <w:autoSpaceDN w:val="0"/>
              <w:adjustRightInd w:val="0"/>
              <w:ind w:left="34"/>
              <w:jc w:val="both"/>
              <w:rPr>
                <w:rFonts w:ascii="Times New Roman" w:eastAsiaTheme="minorEastAsia" w:hAnsi="Times New Roman" w:cs="Times New Roman"/>
                <w:sz w:val="20"/>
                <w:szCs w:val="20"/>
                <w:lang w:eastAsia="ru-RU"/>
              </w:rPr>
            </w:pPr>
            <m:oMath>
              <m:r>
                <w:rPr>
                  <w:rFonts w:ascii="Cambria Math" w:eastAsiaTheme="minorEastAsia" w:hAnsi="Cambria Math" w:cs="Times New Roman"/>
                  <w:sz w:val="20"/>
                  <w:szCs w:val="20"/>
                  <w:lang w:eastAsia="ru-RU"/>
                </w:rPr>
                <m:t>В</m:t>
              </m:r>
            </m:oMath>
            <w:r w:rsidRPr="00457415">
              <w:rPr>
                <w:rFonts w:ascii="Times New Roman" w:eastAsiaTheme="minorEastAsia" w:hAnsi="Times New Roman" w:cs="Times New Roman"/>
                <w:sz w:val="20"/>
                <w:szCs w:val="20"/>
                <w:lang w:eastAsia="ru-RU"/>
              </w:rPr>
              <w:t xml:space="preserve"> - </w:t>
            </w:r>
            <w:r w:rsidRPr="00457415">
              <w:rPr>
                <w:rFonts w:ascii="Times New Roman" w:eastAsia="Times New Roman" w:hAnsi="Times New Roman" w:cs="Times New Roman"/>
                <w:b/>
                <w:sz w:val="20"/>
                <w:szCs w:val="20"/>
              </w:rPr>
              <w:t>Выручка</w:t>
            </w:r>
            <w:r w:rsidRPr="00457415">
              <w:rPr>
                <w:rStyle w:val="a4"/>
                <w:rFonts w:ascii="Times New Roman" w:eastAsia="Times New Roman" w:hAnsi="Times New Roman"/>
                <w:b/>
                <w:sz w:val="20"/>
                <w:szCs w:val="20"/>
              </w:rPr>
              <w:footnoteReference w:id="4"/>
            </w:r>
            <w:r w:rsidRPr="00457415">
              <w:rPr>
                <w:rFonts w:ascii="Times New Roman" w:eastAsiaTheme="minorEastAsia" w:hAnsi="Times New Roman" w:cs="Times New Roman"/>
                <w:sz w:val="20"/>
                <w:szCs w:val="20"/>
                <w:lang w:eastAsia="ru-RU"/>
              </w:rPr>
              <w:t xml:space="preserve"> </w:t>
            </w:r>
            <w:r w:rsidRPr="00457415">
              <w:rPr>
                <w:rFonts w:ascii="Times New Roman" w:eastAsia="Times New Roman" w:hAnsi="Times New Roman" w:cs="Times New Roman"/>
                <w:sz w:val="20"/>
                <w:szCs w:val="20"/>
                <w:lang w:eastAsia="ru-RU"/>
              </w:rPr>
              <w:t>[</w:t>
            </w:r>
            <w:r w:rsidRPr="00457415">
              <w:rPr>
                <w:rFonts w:ascii="Times New Roman" w:eastAsia="Times New Roman" w:hAnsi="Times New Roman" w:cs="Times New Roman"/>
                <w:i/>
                <w:sz w:val="20"/>
                <w:szCs w:val="20"/>
                <w:lang w:eastAsia="ru-RU"/>
              </w:rPr>
              <w:t>Бухгалтерская отчетность по РСБУ, форма «</w:t>
            </w:r>
            <w:r w:rsidRPr="00457415">
              <w:rPr>
                <w:rFonts w:ascii="Times New Roman" w:eastAsia="Times New Roman" w:hAnsi="Times New Roman" w:cs="Times New Roman"/>
                <w:i/>
                <w:sz w:val="20"/>
                <w:szCs w:val="20"/>
              </w:rPr>
              <w:t>Отчет о финансовых результатах, строка 2110</w:t>
            </w:r>
            <w:r w:rsidRPr="00457415">
              <w:rPr>
                <w:rFonts w:ascii="Times New Roman" w:eastAsia="Times New Roman" w:hAnsi="Times New Roman" w:cs="Times New Roman"/>
                <w:sz w:val="20"/>
                <w:szCs w:val="20"/>
                <w:lang w:eastAsia="ru-RU"/>
              </w:rPr>
              <w:t>], тыс. руб.</w:t>
            </w:r>
          </w:p>
          <w:p w14:paraId="43CDDEB0" w14:textId="77777777" w:rsidR="0057621E" w:rsidRPr="00457415" w:rsidRDefault="0057621E" w:rsidP="00897DE3">
            <w:pPr>
              <w:tabs>
                <w:tab w:val="left" w:pos="6467"/>
              </w:tabs>
              <w:ind w:left="34"/>
              <w:jc w:val="both"/>
              <w:rPr>
                <w:rFonts w:ascii="Times New Roman" w:eastAsiaTheme="minorEastAsia" w:hAnsi="Times New Roman" w:cs="Times New Roman"/>
                <w:sz w:val="20"/>
                <w:szCs w:val="20"/>
                <w:lang w:eastAsia="ru-RU"/>
              </w:rPr>
            </w:pPr>
            <w:r w:rsidRPr="00457415">
              <w:rPr>
                <w:rFonts w:ascii="Times New Roman" w:eastAsiaTheme="minorEastAsia" w:hAnsi="Times New Roman" w:cs="Times New Roman"/>
                <w:sz w:val="20"/>
                <w:szCs w:val="20"/>
                <w:lang w:eastAsia="ru-RU"/>
              </w:rPr>
              <w:t xml:space="preserve">Фактическое и целевое значения показателя рассчитываются с точностью </w:t>
            </w:r>
            <w:r w:rsidRPr="00457415">
              <w:rPr>
                <w:rFonts w:ascii="Times New Roman" w:eastAsiaTheme="minorEastAsia" w:hAnsi="Times New Roman" w:cs="Times New Roman"/>
                <w:b/>
                <w:sz w:val="20"/>
                <w:szCs w:val="20"/>
                <w:lang w:eastAsia="ru-RU"/>
              </w:rPr>
              <w:t>до одного знака</w:t>
            </w:r>
            <w:r w:rsidRPr="00457415">
              <w:rPr>
                <w:rFonts w:ascii="Times New Roman" w:eastAsiaTheme="minorEastAsia" w:hAnsi="Times New Roman" w:cs="Times New Roman"/>
                <w:sz w:val="20"/>
                <w:szCs w:val="20"/>
                <w:lang w:eastAsia="ru-RU"/>
              </w:rPr>
              <w:t xml:space="preserve"> после запятой с применением правил математического округления.</w:t>
            </w:r>
          </w:p>
        </w:tc>
      </w:tr>
      <w:tr w:rsidR="0057621E" w:rsidRPr="00457415" w14:paraId="17AF52CC" w14:textId="77777777" w:rsidTr="0038491E">
        <w:tc>
          <w:tcPr>
            <w:tcW w:w="2552" w:type="dxa"/>
          </w:tcPr>
          <w:p w14:paraId="270D7F98" w14:textId="77777777" w:rsidR="0057621E" w:rsidRPr="00457415" w:rsidRDefault="0057621E" w:rsidP="00744393">
            <w:pPr>
              <w:tabs>
                <w:tab w:val="left" w:pos="9356"/>
              </w:tabs>
              <w:jc w:val="center"/>
              <w:rPr>
                <w:rFonts w:ascii="Times New Roman" w:hAnsi="Times New Roman" w:cs="Times New Roman"/>
                <w:sz w:val="20"/>
                <w:szCs w:val="20"/>
              </w:rPr>
            </w:pPr>
            <w:r w:rsidRPr="00457415">
              <w:rPr>
                <w:rFonts w:ascii="Times New Roman" w:eastAsia="Times New Roman" w:hAnsi="Times New Roman" w:cs="Times New Roman"/>
                <w:b/>
                <w:bCs/>
                <w:sz w:val="20"/>
                <w:szCs w:val="20"/>
                <w:lang w:eastAsia="ru-RU"/>
              </w:rPr>
              <w:lastRenderedPageBreak/>
              <w:t>Чистая прибыль</w:t>
            </w:r>
          </w:p>
        </w:tc>
        <w:tc>
          <w:tcPr>
            <w:tcW w:w="7087" w:type="dxa"/>
          </w:tcPr>
          <w:p w14:paraId="4BE4BEE3" w14:textId="77777777" w:rsidR="0057621E" w:rsidRPr="00457415" w:rsidRDefault="00496E8C" w:rsidP="0057621E">
            <w:pPr>
              <w:widowControl w:val="0"/>
              <w:autoSpaceDE w:val="0"/>
              <w:autoSpaceDN w:val="0"/>
              <w:adjustRightInd w:val="0"/>
              <w:jc w:val="center"/>
              <w:rPr>
                <w:rFonts w:ascii="Times New Roman" w:eastAsiaTheme="minorEastAsia" w:hAnsi="Times New Roman" w:cs="Times New Roman"/>
                <w:b/>
                <w:sz w:val="20"/>
                <w:szCs w:val="20"/>
                <w:lang w:eastAsia="ru-RU"/>
              </w:rPr>
            </w:pPr>
            <m:oMath>
              <m:sSub>
                <m:sSubPr>
                  <m:ctrlPr>
                    <w:rPr>
                      <w:rFonts w:ascii="Cambria Math" w:eastAsiaTheme="minorEastAsia" w:hAnsi="Cambria Math" w:cs="Times New Roman"/>
                      <w:i/>
                      <w:sz w:val="20"/>
                      <w:szCs w:val="20"/>
                    </w:rPr>
                  </m:ctrlPr>
                </m:sSubPr>
                <m:e>
                  <m:r>
                    <w:rPr>
                      <w:rFonts w:ascii="Cambria Math" w:eastAsiaTheme="minorEastAsia" w:hAnsi="Cambria Math" w:cs="Times New Roman"/>
                      <w:sz w:val="20"/>
                      <w:szCs w:val="20"/>
                      <w:lang w:eastAsia="ru-RU"/>
                    </w:rPr>
                    <m:t>ПР</m:t>
                  </m:r>
                </m:e>
                <m:sub>
                  <m:r>
                    <w:rPr>
                      <w:rFonts w:ascii="Cambria Math" w:eastAsiaTheme="minorEastAsia" w:hAnsi="Cambria Math" w:cs="Times New Roman"/>
                      <w:sz w:val="20"/>
                      <w:szCs w:val="20"/>
                      <w:lang w:eastAsia="ru-RU"/>
                    </w:rPr>
                    <m:t>ч</m:t>
                  </m:r>
                </m:sub>
              </m:sSub>
              <m:r>
                <m:rPr>
                  <m:sty m:val="p"/>
                </m:rPr>
                <w:rPr>
                  <w:rFonts w:ascii="Cambria Math" w:eastAsiaTheme="minorEastAsia" w:hAnsi="Cambria Math" w:cs="Times New Roman"/>
                  <w:sz w:val="20"/>
                  <w:szCs w:val="20"/>
                  <w:lang w:eastAsia="ru-RU"/>
                </w:rPr>
                <m:t>=ПР±Обесц×(1-ставка налога на прибыль)</m:t>
              </m:r>
            </m:oMath>
            <w:r w:rsidR="0057621E" w:rsidRPr="00457415">
              <w:rPr>
                <w:rFonts w:ascii="Times New Roman" w:eastAsiaTheme="minorEastAsia" w:hAnsi="Times New Roman" w:cs="Times New Roman"/>
                <w:sz w:val="20"/>
                <w:szCs w:val="20"/>
                <w:lang w:eastAsia="ru-RU"/>
              </w:rPr>
              <w:t>, где</w:t>
            </w:r>
          </w:p>
          <w:p w14:paraId="217BEE0C" w14:textId="77777777" w:rsidR="0057621E" w:rsidRPr="00457415" w:rsidRDefault="0057621E" w:rsidP="0057621E">
            <w:pPr>
              <w:widowControl w:val="0"/>
              <w:autoSpaceDE w:val="0"/>
              <w:autoSpaceDN w:val="0"/>
              <w:adjustRightInd w:val="0"/>
              <w:ind w:firstLine="567"/>
              <w:jc w:val="both"/>
              <w:rPr>
                <w:rFonts w:ascii="Times New Roman" w:eastAsiaTheme="minorEastAsia" w:hAnsi="Times New Roman" w:cs="Times New Roman"/>
                <w:sz w:val="20"/>
                <w:szCs w:val="20"/>
                <w:lang w:eastAsia="ru-RU"/>
              </w:rPr>
            </w:pPr>
          </w:p>
          <w:p w14:paraId="2A680532" w14:textId="77777777" w:rsidR="0057621E" w:rsidRPr="00457415" w:rsidRDefault="0057621E" w:rsidP="0057621E">
            <w:pPr>
              <w:widowControl w:val="0"/>
              <w:autoSpaceDE w:val="0"/>
              <w:autoSpaceDN w:val="0"/>
              <w:adjustRightInd w:val="0"/>
              <w:jc w:val="both"/>
              <w:rPr>
                <w:rFonts w:ascii="Times New Roman" w:eastAsia="Times New Roman" w:hAnsi="Times New Roman" w:cs="Times New Roman"/>
                <w:sz w:val="20"/>
                <w:szCs w:val="20"/>
                <w:lang w:eastAsia="ru-RU"/>
              </w:rPr>
            </w:pPr>
            <m:oMath>
              <m:r>
                <w:rPr>
                  <w:rFonts w:ascii="Cambria Math" w:eastAsiaTheme="minorEastAsia" w:hAnsi="Cambria Math" w:cs="Times New Roman"/>
                  <w:sz w:val="20"/>
                  <w:szCs w:val="20"/>
                  <w:lang w:eastAsia="ru-RU"/>
                </w:rPr>
                <m:t>ПР</m:t>
              </m:r>
            </m:oMath>
            <w:r w:rsidRPr="00457415">
              <w:rPr>
                <w:rFonts w:ascii="Times New Roman" w:eastAsia="Times New Roman" w:hAnsi="Times New Roman" w:cs="Times New Roman"/>
                <w:b/>
                <w:sz w:val="20"/>
                <w:szCs w:val="20"/>
                <w:lang w:eastAsia="ru-RU"/>
              </w:rPr>
              <w:t xml:space="preserve"> - Чистая прибыль (убыток) </w:t>
            </w:r>
            <w:r w:rsidRPr="00457415">
              <w:rPr>
                <w:rFonts w:ascii="Times New Roman" w:eastAsia="Times New Roman" w:hAnsi="Times New Roman" w:cs="Times New Roman"/>
                <w:sz w:val="20"/>
                <w:szCs w:val="20"/>
                <w:lang w:eastAsia="ru-RU"/>
              </w:rPr>
              <w:t>[</w:t>
            </w:r>
            <w:r w:rsidRPr="00457415">
              <w:rPr>
                <w:rFonts w:ascii="Times New Roman" w:eastAsia="Times New Roman" w:hAnsi="Times New Roman" w:cs="Times New Roman"/>
                <w:i/>
                <w:sz w:val="20"/>
                <w:szCs w:val="20"/>
                <w:lang w:eastAsia="ru-RU"/>
              </w:rPr>
              <w:t xml:space="preserve">Бухгалтерская отчетность по РСБУ, </w:t>
            </w:r>
            <w:r w:rsidRPr="00457415">
              <w:rPr>
                <w:rFonts w:ascii="Times New Roman" w:eastAsia="Times New Roman" w:hAnsi="Times New Roman" w:cs="Times New Roman"/>
                <w:i/>
                <w:sz w:val="20"/>
                <w:szCs w:val="20"/>
              </w:rPr>
              <w:t>форма «Отчет о финансовых результатах», строка 2400</w:t>
            </w:r>
            <w:r w:rsidRPr="00457415">
              <w:rPr>
                <w:rFonts w:ascii="Times New Roman" w:eastAsia="Times New Roman" w:hAnsi="Times New Roman" w:cs="Times New Roman"/>
                <w:sz w:val="20"/>
                <w:szCs w:val="20"/>
              </w:rPr>
              <w:t>]</w:t>
            </w:r>
            <w:r w:rsidRPr="00457415">
              <w:rPr>
                <w:rFonts w:ascii="Times New Roman" w:eastAsia="Times New Roman" w:hAnsi="Times New Roman" w:cs="Times New Roman"/>
                <w:sz w:val="20"/>
                <w:szCs w:val="20"/>
                <w:lang w:eastAsia="ru-RU"/>
              </w:rPr>
              <w:t xml:space="preserve">, тыс. руб. </w:t>
            </w:r>
          </w:p>
          <w:p w14:paraId="739C29E6" w14:textId="77777777" w:rsidR="0057621E" w:rsidRPr="00457415" w:rsidRDefault="0057621E" w:rsidP="0057621E">
            <w:pPr>
              <w:widowControl w:val="0"/>
              <w:autoSpaceDE w:val="0"/>
              <w:autoSpaceDN w:val="0"/>
              <w:adjustRightInd w:val="0"/>
              <w:jc w:val="both"/>
              <w:rPr>
                <w:rFonts w:ascii="Times New Roman" w:eastAsia="Times New Roman" w:hAnsi="Times New Roman" w:cs="Times New Roman"/>
                <w:sz w:val="20"/>
                <w:szCs w:val="20"/>
                <w:lang w:eastAsia="ru-RU"/>
              </w:rPr>
            </w:pPr>
            <m:oMath>
              <m:r>
                <w:rPr>
                  <w:rFonts w:ascii="Cambria Math" w:eastAsiaTheme="minorEastAsia" w:hAnsi="Cambria Math" w:cs="Times New Roman"/>
                  <w:sz w:val="20"/>
                  <w:szCs w:val="20"/>
                  <w:lang w:eastAsia="ru-RU"/>
                </w:rPr>
                <m:t>Обесц</m:t>
              </m:r>
            </m:oMath>
            <w:r w:rsidRPr="00457415">
              <w:rPr>
                <w:rFonts w:ascii="Times New Roman" w:eastAsia="Times New Roman" w:hAnsi="Times New Roman" w:cs="Times New Roman"/>
                <w:b/>
                <w:sz w:val="20"/>
                <w:szCs w:val="20"/>
                <w:lang w:eastAsia="ru-RU"/>
              </w:rPr>
              <w:t xml:space="preserve"> - </w:t>
            </w:r>
            <w:r w:rsidRPr="00457415">
              <w:rPr>
                <w:rFonts w:ascii="Times New Roman" w:eastAsia="Times New Roman" w:hAnsi="Times New Roman" w:cs="Times New Roman"/>
                <w:sz w:val="20"/>
                <w:szCs w:val="20"/>
                <w:lang w:eastAsia="ru-RU"/>
              </w:rPr>
              <w:t>Обесценение (восстановление обесценения) основных средств и прав пользования активами [</w:t>
            </w:r>
            <w:r w:rsidRPr="00457415">
              <w:rPr>
                <w:rFonts w:ascii="Times New Roman" w:eastAsia="Times New Roman" w:hAnsi="Times New Roman" w:cs="Times New Roman"/>
                <w:i/>
                <w:sz w:val="20"/>
                <w:szCs w:val="20"/>
                <w:lang w:eastAsia="ru-RU"/>
              </w:rPr>
              <w:t>Бухгалтерская отчетность по РСБУ, форма «Пояснения к Бухгалтерскому балансу и Отчету о финансовых результатах», примечание «Информация о доходах и расходах»</w:t>
            </w:r>
            <w:r w:rsidRPr="00457415">
              <w:rPr>
                <w:rFonts w:ascii="Times New Roman" w:eastAsia="Times New Roman" w:hAnsi="Times New Roman" w:cs="Times New Roman"/>
                <w:sz w:val="20"/>
                <w:szCs w:val="20"/>
              </w:rPr>
              <w:t xml:space="preserve">], </w:t>
            </w:r>
            <w:r w:rsidRPr="00457415">
              <w:rPr>
                <w:rFonts w:ascii="Times New Roman" w:eastAsia="Times New Roman" w:hAnsi="Times New Roman" w:cs="Times New Roman"/>
                <w:sz w:val="20"/>
                <w:szCs w:val="20"/>
                <w:lang w:eastAsia="ru-RU"/>
              </w:rPr>
              <w:t>тыс. руб</w:t>
            </w:r>
            <w:r w:rsidRPr="00457415">
              <w:rPr>
                <w:rFonts w:ascii="Times New Roman" w:eastAsia="Times New Roman" w:hAnsi="Times New Roman" w:cs="Times New Roman"/>
                <w:sz w:val="20"/>
                <w:szCs w:val="20"/>
              </w:rPr>
              <w:t>.</w:t>
            </w:r>
          </w:p>
          <w:p w14:paraId="49005B7C" w14:textId="77777777" w:rsidR="0057621E" w:rsidRPr="00457415" w:rsidRDefault="0057621E" w:rsidP="0057621E">
            <w:pPr>
              <w:widowControl w:val="0"/>
              <w:autoSpaceDE w:val="0"/>
              <w:autoSpaceDN w:val="0"/>
              <w:adjustRightInd w:val="0"/>
              <w:rPr>
                <w:rFonts w:ascii="Times New Roman" w:eastAsiaTheme="minorEastAsia" w:hAnsi="Times New Roman" w:cs="Times New Roman"/>
                <w:sz w:val="20"/>
                <w:szCs w:val="20"/>
                <w:lang w:eastAsia="ru-RU"/>
              </w:rPr>
            </w:pPr>
            <w:r w:rsidRPr="00457415">
              <w:rPr>
                <w:rFonts w:ascii="Times New Roman" w:eastAsiaTheme="minorEastAsia" w:hAnsi="Times New Roman" w:cs="Times New Roman"/>
                <w:b/>
                <w:sz w:val="20"/>
                <w:szCs w:val="20"/>
                <w:lang w:eastAsia="ru-RU"/>
              </w:rPr>
              <w:t>Ставка налога на прибыль</w:t>
            </w:r>
            <w:r w:rsidRPr="00457415">
              <w:rPr>
                <w:rStyle w:val="a4"/>
                <w:rFonts w:ascii="Times New Roman" w:eastAsiaTheme="minorEastAsia" w:hAnsi="Times New Roman"/>
                <w:b/>
                <w:sz w:val="20"/>
                <w:szCs w:val="20"/>
                <w:lang w:eastAsia="ru-RU"/>
              </w:rPr>
              <w:footnoteReference w:id="5"/>
            </w:r>
            <w:r w:rsidRPr="00457415">
              <w:rPr>
                <w:rFonts w:ascii="Times New Roman" w:eastAsiaTheme="minorEastAsia" w:hAnsi="Times New Roman" w:cs="Times New Roman"/>
                <w:sz w:val="20"/>
                <w:szCs w:val="20"/>
                <w:lang w:eastAsia="ru-RU"/>
              </w:rPr>
              <w:t xml:space="preserve"> - 0,2 (20%).</w:t>
            </w:r>
          </w:p>
          <w:p w14:paraId="2DC27280" w14:textId="77777777" w:rsidR="0057621E" w:rsidRPr="00457415" w:rsidRDefault="0057621E" w:rsidP="00897DE3">
            <w:pPr>
              <w:tabs>
                <w:tab w:val="left" w:pos="6467"/>
              </w:tabs>
              <w:jc w:val="both"/>
              <w:rPr>
                <w:rFonts w:ascii="Times New Roman" w:eastAsiaTheme="minorEastAsia" w:hAnsi="Times New Roman" w:cs="Times New Roman"/>
                <w:sz w:val="20"/>
                <w:szCs w:val="20"/>
                <w:lang w:eastAsia="ru-RU"/>
              </w:rPr>
            </w:pPr>
            <w:r w:rsidRPr="00457415">
              <w:rPr>
                <w:rFonts w:ascii="Times New Roman" w:eastAsiaTheme="minorEastAsia" w:hAnsi="Times New Roman" w:cs="Times New Roman"/>
                <w:sz w:val="20"/>
                <w:szCs w:val="20"/>
                <w:lang w:eastAsia="ru-RU"/>
              </w:rPr>
              <w:t xml:space="preserve">Фактическое и целевое значения показателя рассчитываются с точностью </w:t>
            </w:r>
            <w:r w:rsidRPr="00457415">
              <w:rPr>
                <w:rFonts w:ascii="Times New Roman" w:eastAsiaTheme="minorEastAsia" w:hAnsi="Times New Roman" w:cs="Times New Roman"/>
                <w:b/>
                <w:sz w:val="20"/>
                <w:szCs w:val="20"/>
                <w:lang w:eastAsia="ru-RU"/>
              </w:rPr>
              <w:t xml:space="preserve">до целого числа </w:t>
            </w:r>
            <w:r w:rsidRPr="00457415">
              <w:rPr>
                <w:rFonts w:ascii="Times New Roman" w:eastAsiaTheme="minorEastAsia" w:hAnsi="Times New Roman" w:cs="Times New Roman"/>
                <w:sz w:val="20"/>
                <w:szCs w:val="20"/>
                <w:lang w:eastAsia="ru-RU"/>
              </w:rPr>
              <w:t>(тыс. руб.) с применением правил математического округления.</w:t>
            </w:r>
          </w:p>
        </w:tc>
      </w:tr>
      <w:tr w:rsidR="0057621E" w:rsidRPr="00457415" w14:paraId="63A3DC80" w14:textId="77777777" w:rsidTr="0038491E">
        <w:tc>
          <w:tcPr>
            <w:tcW w:w="2552" w:type="dxa"/>
          </w:tcPr>
          <w:p w14:paraId="3C081BB9" w14:textId="77777777" w:rsidR="0057621E" w:rsidRPr="00457415" w:rsidRDefault="00897DE3" w:rsidP="00744393">
            <w:pPr>
              <w:tabs>
                <w:tab w:val="left" w:pos="9356"/>
              </w:tabs>
              <w:jc w:val="center"/>
              <w:rPr>
                <w:rFonts w:ascii="Times New Roman" w:hAnsi="Times New Roman" w:cs="Times New Roman"/>
                <w:sz w:val="20"/>
                <w:szCs w:val="20"/>
              </w:rPr>
            </w:pPr>
            <w:r w:rsidRPr="00457415">
              <w:rPr>
                <w:rFonts w:ascii="Times New Roman" w:eastAsiaTheme="majorEastAsia" w:hAnsi="Times New Roman" w:cs="Times New Roman"/>
                <w:b/>
                <w:sz w:val="20"/>
                <w:szCs w:val="20"/>
              </w:rPr>
              <w:t>Коэффициент своевременности проведения закупочных процедур</w:t>
            </w:r>
          </w:p>
        </w:tc>
        <w:tc>
          <w:tcPr>
            <w:tcW w:w="7087" w:type="dxa"/>
          </w:tcPr>
          <w:p w14:paraId="1E1C6A37" w14:textId="77777777" w:rsidR="00897DE3" w:rsidRPr="00457415" w:rsidRDefault="00897DE3" w:rsidP="00897DE3">
            <w:pPr>
              <w:widowControl w:val="0"/>
              <w:shd w:val="clear" w:color="auto" w:fill="FFFFFF"/>
              <w:jc w:val="both"/>
              <w:rPr>
                <w:rFonts w:ascii="Times New Roman" w:eastAsia="Times New Roman" w:hAnsi="Times New Roman" w:cs="Times New Roman"/>
                <w:sz w:val="20"/>
                <w:szCs w:val="20"/>
                <w:lang w:eastAsia="ru-RU"/>
              </w:rPr>
            </w:pPr>
            <w:r w:rsidRPr="00457415">
              <w:rPr>
                <w:rFonts w:ascii="Times New Roman" w:eastAsia="Times New Roman" w:hAnsi="Times New Roman" w:cs="Times New Roman"/>
                <w:sz w:val="20"/>
                <w:szCs w:val="20"/>
                <w:lang w:eastAsia="ru-RU"/>
              </w:rPr>
              <w:t>Показатель применяется для закупок, проводимых для внешних Заказчиков.</w:t>
            </w:r>
          </w:p>
          <w:p w14:paraId="432389EF" w14:textId="77777777" w:rsidR="00897DE3" w:rsidRPr="00457415" w:rsidRDefault="00897DE3" w:rsidP="00897DE3">
            <w:pPr>
              <w:widowControl w:val="0"/>
              <w:shd w:val="clear" w:color="auto" w:fill="FFFFFF"/>
              <w:jc w:val="both"/>
              <w:rPr>
                <w:rFonts w:ascii="Times New Roman" w:eastAsia="Times New Roman" w:hAnsi="Times New Roman" w:cs="Times New Roman"/>
                <w:sz w:val="20"/>
                <w:szCs w:val="20"/>
                <w:lang w:eastAsia="ru-RU"/>
              </w:rPr>
            </w:pPr>
          </w:p>
          <w:p w14:paraId="456F7A61" w14:textId="77777777" w:rsidR="00897DE3" w:rsidRPr="00457415" w:rsidRDefault="00897DE3" w:rsidP="00897DE3">
            <w:pPr>
              <w:widowControl w:val="0"/>
              <w:shd w:val="clear" w:color="auto" w:fill="FFFFFF"/>
              <w:jc w:val="both"/>
              <w:rPr>
                <w:rFonts w:ascii="Times New Roman" w:eastAsia="Times New Roman" w:hAnsi="Times New Roman" w:cs="Times New Roman"/>
                <w:sz w:val="20"/>
                <w:szCs w:val="20"/>
                <w:lang w:eastAsia="ru-RU"/>
              </w:rPr>
            </w:pPr>
            <w:r w:rsidRPr="00457415">
              <w:rPr>
                <w:rFonts w:ascii="Times New Roman" w:eastAsia="Times New Roman" w:hAnsi="Times New Roman" w:cs="Times New Roman"/>
                <w:sz w:val="20"/>
                <w:szCs w:val="20"/>
                <w:lang w:eastAsia="ru-RU"/>
              </w:rPr>
              <w:t>Показатель рассчитывается по следующей формуле:</w:t>
            </w:r>
          </w:p>
          <w:p w14:paraId="60B6ABEF" w14:textId="77777777" w:rsidR="00897DE3" w:rsidRPr="00457415" w:rsidRDefault="00897DE3" w:rsidP="00897DE3">
            <w:pPr>
              <w:widowControl w:val="0"/>
              <w:shd w:val="clear" w:color="auto" w:fill="FFFFFF"/>
              <w:jc w:val="both"/>
              <w:rPr>
                <w:rFonts w:ascii="Times New Roman" w:eastAsia="Times New Roman" w:hAnsi="Times New Roman" w:cs="Times New Roman"/>
                <w:sz w:val="20"/>
                <w:szCs w:val="20"/>
                <w:lang w:eastAsia="ru-RU"/>
              </w:rPr>
            </w:pPr>
          </w:p>
          <w:p w14:paraId="5AEEE1B7" w14:textId="77777777" w:rsidR="00897DE3" w:rsidRPr="00457415" w:rsidRDefault="00496E8C" w:rsidP="00897DE3">
            <w:pPr>
              <w:widowControl w:val="0"/>
              <w:shd w:val="clear" w:color="auto" w:fill="FFFFFF"/>
              <w:jc w:val="both"/>
              <w:rPr>
                <w:rFonts w:ascii="Times New Roman" w:eastAsia="Times New Roman" w:hAnsi="Times New Roman" w:cs="Times New Roman"/>
                <w:spacing w:val="-1"/>
                <w:sz w:val="20"/>
                <w:szCs w:val="20"/>
                <w:lang w:eastAsia="ru-RU"/>
              </w:rPr>
            </w:pPr>
            <m:oMathPara>
              <m:oMath>
                <m:sSub>
                  <m:sSubPr>
                    <m:ctrlPr>
                      <w:rPr>
                        <w:rFonts w:ascii="Cambria Math" w:hAnsi="Cambria Math" w:cs="Times New Roman"/>
                        <w:i/>
                        <w:sz w:val="20"/>
                        <w:szCs w:val="20"/>
                      </w:rPr>
                    </m:ctrlPr>
                  </m:sSubPr>
                  <m:e>
                    <m:r>
                      <w:rPr>
                        <w:rFonts w:ascii="Cambria Math" w:hAnsi="Cambria Math" w:cs="Times New Roman"/>
                        <w:sz w:val="20"/>
                        <w:szCs w:val="20"/>
                      </w:rPr>
                      <m:t>К</m:t>
                    </m:r>
                  </m:e>
                  <m:sub>
                    <m:r>
                      <w:rPr>
                        <w:rFonts w:ascii="Cambria Math" w:hAnsi="Cambria Math" w:cs="Times New Roman"/>
                        <w:sz w:val="20"/>
                        <w:szCs w:val="20"/>
                      </w:rPr>
                      <m:t>своевр</m:t>
                    </m:r>
                  </m:sub>
                </m:sSub>
                <m:r>
                  <m:rPr>
                    <m:sty m:val="p"/>
                  </m:rPr>
                  <w:rPr>
                    <w:rFonts w:ascii="Cambria Math" w:hAnsi="Cambria Math" w:cs="Times New Roman"/>
                    <w:sz w:val="20"/>
                    <w:szCs w:val="20"/>
                  </w:rPr>
                  <m:t>=</m:t>
                </m:r>
                <m:f>
                  <m:fPr>
                    <m:ctrlPr>
                      <w:rPr>
                        <w:rFonts w:ascii="Cambria Math" w:hAnsi="Cambria Math" w:cs="Times New Roman"/>
                        <w:sz w:val="20"/>
                        <w:szCs w:val="20"/>
                      </w:rPr>
                    </m:ctrlPr>
                  </m:fPr>
                  <m:num>
                    <m:sSup>
                      <m:sSupPr>
                        <m:ctrlPr>
                          <w:rPr>
                            <w:rFonts w:ascii="Cambria Math" w:hAnsi="Cambria Math" w:cs="Times New Roman"/>
                            <w:i/>
                            <w:sz w:val="20"/>
                            <w:szCs w:val="20"/>
                          </w:rPr>
                        </m:ctrlPr>
                      </m:sSupPr>
                      <m:e>
                        <m:r>
                          <w:rPr>
                            <w:rFonts w:ascii="Cambria Math" w:hAnsi="Cambria Math" w:cs="Times New Roman"/>
                            <w:sz w:val="20"/>
                            <w:szCs w:val="20"/>
                            <w:lang w:val="en-US"/>
                          </w:rPr>
                          <m:t>N</m:t>
                        </m:r>
                      </m:e>
                      <m:sup>
                        <m:r>
                          <w:rPr>
                            <w:rFonts w:ascii="Cambria Math" w:hAnsi="Cambria Math" w:cs="Times New Roman"/>
                            <w:sz w:val="20"/>
                            <w:szCs w:val="20"/>
                          </w:rPr>
                          <m:t>своевр</m:t>
                        </m:r>
                      </m:sup>
                    </m:sSup>
                  </m:num>
                  <m:den>
                    <m:sSup>
                      <m:sSupPr>
                        <m:ctrlPr>
                          <w:rPr>
                            <w:rFonts w:ascii="Cambria Math" w:hAnsi="Cambria Math" w:cs="Times New Roman"/>
                            <w:i/>
                            <w:sz w:val="20"/>
                            <w:szCs w:val="20"/>
                          </w:rPr>
                        </m:ctrlPr>
                      </m:sSupPr>
                      <m:e>
                        <m:r>
                          <w:rPr>
                            <w:rFonts w:ascii="Cambria Math" w:hAnsi="Cambria Math" w:cs="Times New Roman"/>
                            <w:sz w:val="20"/>
                            <w:szCs w:val="20"/>
                            <w:lang w:val="en-US"/>
                          </w:rPr>
                          <m:t>N</m:t>
                        </m:r>
                      </m:e>
                      <m:sup>
                        <m:r>
                          <w:rPr>
                            <w:rFonts w:ascii="Cambria Math" w:hAnsi="Cambria Math" w:cs="Times New Roman"/>
                            <w:sz w:val="20"/>
                            <w:szCs w:val="20"/>
                          </w:rPr>
                          <m:t>всего</m:t>
                        </m:r>
                      </m:sup>
                    </m:sSup>
                  </m:den>
                </m:f>
                <m:r>
                  <w:rPr>
                    <w:rFonts w:ascii="Cambria Math" w:hAnsi="Cambria Math" w:cs="Times New Roman"/>
                    <w:sz w:val="20"/>
                    <w:szCs w:val="20"/>
                  </w:rPr>
                  <m:t>х 100%</m:t>
                </m:r>
                <m:r>
                  <m:rPr>
                    <m:sty m:val="p"/>
                  </m:rPr>
                  <w:rPr>
                    <w:rFonts w:ascii="Cambria Math" w:eastAsia="Times New Roman" w:hAnsi="Cambria Math" w:cs="Times New Roman"/>
                    <w:sz w:val="20"/>
                    <w:szCs w:val="20"/>
                    <w:lang w:eastAsia="ru-RU"/>
                  </w:rPr>
                  <m:t>, где:</m:t>
                </m:r>
              </m:oMath>
            </m:oMathPara>
          </w:p>
          <w:p w14:paraId="195606EB" w14:textId="77777777" w:rsidR="00897DE3" w:rsidRPr="00457415" w:rsidRDefault="00897DE3" w:rsidP="00897DE3">
            <w:pPr>
              <w:widowControl w:val="0"/>
              <w:shd w:val="clear" w:color="auto" w:fill="FFFFFF"/>
              <w:spacing w:line="274" w:lineRule="exact"/>
              <w:jc w:val="both"/>
              <w:rPr>
                <w:rFonts w:ascii="Times New Roman" w:eastAsia="Times New Roman" w:hAnsi="Times New Roman" w:cs="Times New Roman"/>
                <w:b/>
                <w:sz w:val="20"/>
                <w:szCs w:val="20"/>
                <w:lang w:eastAsia="ru-RU"/>
              </w:rPr>
            </w:pPr>
          </w:p>
          <w:p w14:paraId="14542C42" w14:textId="77777777" w:rsidR="00897DE3" w:rsidRPr="00457415" w:rsidRDefault="00496E8C" w:rsidP="00897DE3">
            <w:pPr>
              <w:widowControl w:val="0"/>
              <w:shd w:val="clear" w:color="auto" w:fill="FFFFFF"/>
              <w:spacing w:line="274" w:lineRule="exact"/>
              <w:jc w:val="both"/>
              <w:rPr>
                <w:rFonts w:ascii="Times New Roman" w:eastAsia="Times New Roman" w:hAnsi="Times New Roman" w:cs="Times New Roman"/>
                <w:sz w:val="20"/>
                <w:szCs w:val="20"/>
                <w:lang w:eastAsia="ru-RU"/>
              </w:rPr>
            </w:pPr>
            <m:oMath>
              <m:sSup>
                <m:sSupPr>
                  <m:ctrlPr>
                    <w:rPr>
                      <w:rFonts w:ascii="Cambria Math" w:hAnsi="Cambria Math" w:cs="Times New Roman"/>
                      <w:i/>
                      <w:sz w:val="20"/>
                      <w:szCs w:val="20"/>
                    </w:rPr>
                  </m:ctrlPr>
                </m:sSupPr>
                <m:e>
                  <m:r>
                    <w:rPr>
                      <w:rFonts w:ascii="Cambria Math" w:hAnsi="Cambria Math" w:cs="Times New Roman"/>
                      <w:sz w:val="20"/>
                      <w:szCs w:val="20"/>
                      <w:lang w:val="en-US"/>
                    </w:rPr>
                    <m:t>N</m:t>
                  </m:r>
                </m:e>
                <m:sup>
                  <m:r>
                    <w:rPr>
                      <w:rFonts w:ascii="Cambria Math" w:hAnsi="Cambria Math" w:cs="Times New Roman"/>
                      <w:sz w:val="20"/>
                      <w:szCs w:val="20"/>
                    </w:rPr>
                    <m:t>своевр</m:t>
                  </m:r>
                </m:sup>
              </m:sSup>
            </m:oMath>
            <w:r w:rsidR="00897DE3" w:rsidRPr="00457415">
              <w:rPr>
                <w:rFonts w:ascii="Times New Roman" w:eastAsia="Times New Roman" w:hAnsi="Times New Roman" w:cs="Times New Roman"/>
                <w:sz w:val="20"/>
                <w:szCs w:val="20"/>
                <w:lang w:eastAsia="ru-RU"/>
              </w:rPr>
              <w:t xml:space="preserve"> - количество процедур, проведенных в соответствии с установленным сроком, ед.;</w:t>
            </w:r>
          </w:p>
          <w:p w14:paraId="7C328D01" w14:textId="77777777" w:rsidR="00897DE3" w:rsidRPr="00457415" w:rsidRDefault="00496E8C" w:rsidP="00897DE3">
            <w:pPr>
              <w:widowControl w:val="0"/>
              <w:shd w:val="clear" w:color="auto" w:fill="FFFFFF"/>
              <w:spacing w:line="274" w:lineRule="exact"/>
              <w:jc w:val="both"/>
              <w:rPr>
                <w:rFonts w:ascii="Times New Roman" w:eastAsia="Times New Roman" w:hAnsi="Times New Roman" w:cs="Times New Roman"/>
                <w:spacing w:val="-1"/>
                <w:sz w:val="20"/>
                <w:szCs w:val="20"/>
                <w:lang w:eastAsia="ru-RU"/>
              </w:rPr>
            </w:pPr>
            <m:oMath>
              <m:sSup>
                <m:sSupPr>
                  <m:ctrlPr>
                    <w:rPr>
                      <w:rFonts w:ascii="Cambria Math" w:hAnsi="Cambria Math" w:cs="Times New Roman"/>
                      <w:i/>
                      <w:sz w:val="20"/>
                      <w:szCs w:val="20"/>
                    </w:rPr>
                  </m:ctrlPr>
                </m:sSupPr>
                <m:e>
                  <m:r>
                    <w:rPr>
                      <w:rFonts w:ascii="Cambria Math" w:hAnsi="Cambria Math" w:cs="Times New Roman"/>
                      <w:sz w:val="20"/>
                      <w:szCs w:val="20"/>
                      <w:lang w:val="en-US"/>
                    </w:rPr>
                    <m:t>N</m:t>
                  </m:r>
                </m:e>
                <m:sup>
                  <m:r>
                    <w:rPr>
                      <w:rFonts w:ascii="Cambria Math" w:hAnsi="Cambria Math" w:cs="Times New Roman"/>
                      <w:sz w:val="20"/>
                      <w:szCs w:val="20"/>
                    </w:rPr>
                    <m:t>всего</m:t>
                  </m:r>
                </m:sup>
              </m:sSup>
            </m:oMath>
            <w:r w:rsidR="00897DE3" w:rsidRPr="00457415">
              <w:rPr>
                <w:rFonts w:ascii="Times New Roman" w:eastAsia="Times New Roman" w:hAnsi="Times New Roman" w:cs="Times New Roman"/>
                <w:sz w:val="20"/>
                <w:szCs w:val="20"/>
                <w:lang w:eastAsia="ru-RU"/>
              </w:rPr>
              <w:t xml:space="preserve"> - общее количество проведенных процедур</w:t>
            </w:r>
            <w:r w:rsidR="00897DE3" w:rsidRPr="00457415">
              <w:rPr>
                <w:rFonts w:ascii="Times New Roman" w:eastAsia="Times New Roman" w:hAnsi="Times New Roman" w:cs="Times New Roman"/>
                <w:spacing w:val="-1"/>
                <w:sz w:val="20"/>
                <w:szCs w:val="20"/>
                <w:lang w:eastAsia="ru-RU"/>
              </w:rPr>
              <w:t>, ед.</w:t>
            </w:r>
          </w:p>
          <w:p w14:paraId="3A5865EF" w14:textId="77777777" w:rsidR="00897DE3" w:rsidRPr="00457415" w:rsidRDefault="00897DE3" w:rsidP="004A24B0">
            <w:pPr>
              <w:widowControl w:val="0"/>
              <w:jc w:val="both"/>
              <w:rPr>
                <w:rFonts w:ascii="Times New Roman" w:eastAsia="Times New Roman" w:hAnsi="Times New Roman" w:cs="Times New Roman"/>
                <w:spacing w:val="-1"/>
                <w:sz w:val="20"/>
                <w:szCs w:val="20"/>
                <w:lang w:eastAsia="ru-RU"/>
              </w:rPr>
            </w:pPr>
            <w:r w:rsidRPr="00457415">
              <w:rPr>
                <w:rFonts w:ascii="Times New Roman" w:eastAsia="Times New Roman" w:hAnsi="Times New Roman" w:cs="Times New Roman"/>
                <w:spacing w:val="-1"/>
                <w:sz w:val="20"/>
                <w:szCs w:val="20"/>
                <w:lang w:eastAsia="ru-RU"/>
              </w:rPr>
              <w:t>Сроки проведения процедур определяются по датам, зафиксированным в приказах (распоряжениях) о проведении процедур.</w:t>
            </w:r>
          </w:p>
          <w:p w14:paraId="6C4B645A" w14:textId="77777777" w:rsidR="00897DE3" w:rsidRPr="00457415" w:rsidRDefault="00897DE3" w:rsidP="004A24B0">
            <w:pPr>
              <w:widowControl w:val="0"/>
              <w:jc w:val="both"/>
              <w:rPr>
                <w:rFonts w:ascii="Times New Roman" w:eastAsia="Times New Roman" w:hAnsi="Times New Roman" w:cs="Times New Roman"/>
                <w:spacing w:val="-1"/>
                <w:sz w:val="20"/>
                <w:szCs w:val="20"/>
                <w:lang w:eastAsia="ru-RU"/>
              </w:rPr>
            </w:pPr>
            <w:r w:rsidRPr="00457415">
              <w:rPr>
                <w:rFonts w:ascii="Times New Roman" w:eastAsia="Times New Roman" w:hAnsi="Times New Roman" w:cs="Times New Roman"/>
                <w:spacing w:val="-1"/>
                <w:sz w:val="20"/>
                <w:szCs w:val="20"/>
                <w:lang w:eastAsia="ru-RU"/>
              </w:rPr>
              <w:t>Количество закупочных процедур, проведенных с отклонением от установленного срока, предусмотренного приказом (распоряжением) о проведении закупочной процедуры, определяется без учета закупочных процедур, увеличение проведения сроков которых вызвано следующими объективными причинами:</w:t>
            </w:r>
          </w:p>
          <w:p w14:paraId="2355CB6E" w14:textId="77777777" w:rsidR="00897DE3" w:rsidRPr="00457415" w:rsidRDefault="00897DE3" w:rsidP="004A24B0">
            <w:pPr>
              <w:widowControl w:val="0"/>
              <w:tabs>
                <w:tab w:val="left" w:pos="1134"/>
              </w:tabs>
              <w:jc w:val="both"/>
              <w:rPr>
                <w:rFonts w:ascii="Times New Roman" w:eastAsia="Times New Roman" w:hAnsi="Times New Roman" w:cs="Times New Roman"/>
                <w:spacing w:val="-1"/>
                <w:sz w:val="20"/>
                <w:szCs w:val="20"/>
                <w:lang w:eastAsia="ru-RU"/>
              </w:rPr>
            </w:pPr>
            <w:r w:rsidRPr="00457415">
              <w:rPr>
                <w:rFonts w:ascii="Times New Roman" w:eastAsia="Times New Roman" w:hAnsi="Times New Roman" w:cs="Times New Roman"/>
                <w:spacing w:val="-1"/>
                <w:sz w:val="20"/>
                <w:szCs w:val="20"/>
                <w:lang w:eastAsia="ru-RU"/>
              </w:rPr>
              <w:t>1)</w:t>
            </w:r>
            <w:r w:rsidR="004A24B0">
              <w:rPr>
                <w:rFonts w:ascii="Times New Roman" w:eastAsia="Times New Roman" w:hAnsi="Times New Roman" w:cs="Times New Roman"/>
                <w:spacing w:val="-1"/>
                <w:sz w:val="20"/>
                <w:szCs w:val="20"/>
                <w:lang w:eastAsia="ru-RU"/>
              </w:rPr>
              <w:t xml:space="preserve"> </w:t>
            </w:r>
            <w:r w:rsidRPr="00457415">
              <w:rPr>
                <w:rFonts w:ascii="Times New Roman" w:eastAsia="Times New Roman" w:hAnsi="Times New Roman" w:cs="Times New Roman"/>
                <w:spacing w:val="-1"/>
                <w:sz w:val="20"/>
                <w:szCs w:val="20"/>
                <w:lang w:eastAsia="ru-RU"/>
              </w:rPr>
              <w:t>перенос (продление) срока окончания приема предложений вследствие отсутствия потенциальных участников закупочных процедур, необходимости внесения изменений в закупочную документацию и иных действий по инициативе внешнего Заказчика, либо связанных с необходимостью выполнения норм действующего законодательства (оформляется протоколом Закупочной комиссии);</w:t>
            </w:r>
          </w:p>
          <w:p w14:paraId="2D6A02D2" w14:textId="77777777" w:rsidR="00897DE3" w:rsidRPr="00457415" w:rsidRDefault="004A24B0" w:rsidP="004A24B0">
            <w:pPr>
              <w:widowControl w:val="0"/>
              <w:tabs>
                <w:tab w:val="left" w:pos="1080"/>
              </w:tabs>
              <w:jc w:val="both"/>
              <w:rPr>
                <w:rFonts w:ascii="Times New Roman" w:eastAsia="Times New Roman" w:hAnsi="Times New Roman" w:cs="Times New Roman"/>
                <w:spacing w:val="-1"/>
                <w:sz w:val="20"/>
                <w:szCs w:val="20"/>
                <w:lang w:eastAsia="ru-RU"/>
              </w:rPr>
            </w:pPr>
            <w:r>
              <w:rPr>
                <w:rFonts w:ascii="Times New Roman" w:eastAsia="Times New Roman" w:hAnsi="Times New Roman" w:cs="Times New Roman"/>
                <w:spacing w:val="-1"/>
                <w:sz w:val="20"/>
                <w:szCs w:val="20"/>
                <w:lang w:eastAsia="ru-RU"/>
              </w:rPr>
              <w:t xml:space="preserve">2) </w:t>
            </w:r>
            <w:r w:rsidR="00897DE3" w:rsidRPr="00457415">
              <w:rPr>
                <w:rFonts w:ascii="Times New Roman" w:eastAsia="Times New Roman" w:hAnsi="Times New Roman" w:cs="Times New Roman"/>
                <w:spacing w:val="-1"/>
                <w:sz w:val="20"/>
                <w:szCs w:val="20"/>
                <w:lang w:eastAsia="ru-RU"/>
              </w:rPr>
              <w:t>проведение дополнительных аукционных процедур понижения цены (переторжек) с целью получения максимального экономического эффекта для внешнего Заказчика (оформляется протоколом Закупочной комиссии);</w:t>
            </w:r>
          </w:p>
          <w:p w14:paraId="56FAED2E" w14:textId="77777777" w:rsidR="00897DE3" w:rsidRPr="00457415" w:rsidRDefault="00897DE3" w:rsidP="004A24B0">
            <w:pPr>
              <w:widowControl w:val="0"/>
              <w:tabs>
                <w:tab w:val="left" w:pos="1080"/>
              </w:tabs>
              <w:jc w:val="both"/>
              <w:rPr>
                <w:rFonts w:ascii="Times New Roman" w:eastAsia="Times New Roman" w:hAnsi="Times New Roman" w:cs="Times New Roman"/>
                <w:spacing w:val="-1"/>
                <w:sz w:val="20"/>
                <w:szCs w:val="20"/>
                <w:lang w:eastAsia="ru-RU"/>
              </w:rPr>
            </w:pPr>
            <w:r w:rsidRPr="00457415">
              <w:rPr>
                <w:rFonts w:ascii="Times New Roman" w:eastAsia="Times New Roman" w:hAnsi="Times New Roman" w:cs="Times New Roman"/>
                <w:spacing w:val="-1"/>
                <w:sz w:val="20"/>
                <w:szCs w:val="20"/>
                <w:lang w:eastAsia="ru-RU"/>
              </w:rPr>
              <w:t xml:space="preserve">3) необходимость проведения по инициативе внешнего Заказчика (Закупочной комиссии, экспертного совета) дополнительных действий по экспертной оценке заявок Участников в рамках отборочной стадии процедуры с целью оценки соответствия квалификационным и иным установленным требованиям, и/или иных действий Заказчика, связанных с необходимостью выполнения внутренних регламентов (получение согласований и т.п.).  </w:t>
            </w:r>
          </w:p>
          <w:p w14:paraId="7369F512" w14:textId="77777777" w:rsidR="0057621E" w:rsidRDefault="00897DE3" w:rsidP="004A24B0">
            <w:pPr>
              <w:widowControl w:val="0"/>
              <w:shd w:val="clear" w:color="auto" w:fill="FFFFFF"/>
              <w:jc w:val="both"/>
              <w:rPr>
                <w:rFonts w:ascii="Times New Roman" w:eastAsia="Times New Roman" w:hAnsi="Times New Roman" w:cs="Times New Roman"/>
                <w:spacing w:val="-1"/>
                <w:sz w:val="20"/>
                <w:szCs w:val="20"/>
                <w:lang w:eastAsia="ru-RU"/>
              </w:rPr>
            </w:pPr>
            <w:r w:rsidRPr="00457415">
              <w:rPr>
                <w:rFonts w:ascii="Times New Roman" w:eastAsia="Times New Roman" w:hAnsi="Times New Roman" w:cs="Times New Roman"/>
                <w:spacing w:val="-1"/>
                <w:sz w:val="20"/>
                <w:szCs w:val="20"/>
                <w:lang w:eastAsia="ru-RU"/>
              </w:rPr>
              <w:t>Показатель рассчитывается в процентах и округляется согласно правилам математического округления до целого значения.</w:t>
            </w:r>
          </w:p>
          <w:p w14:paraId="42EB9AF1" w14:textId="77777777" w:rsidR="004A24B0" w:rsidRPr="00457415" w:rsidRDefault="004A24B0" w:rsidP="004A24B0">
            <w:pPr>
              <w:widowControl w:val="0"/>
              <w:shd w:val="clear" w:color="auto" w:fill="FFFFFF"/>
              <w:jc w:val="both"/>
              <w:rPr>
                <w:rFonts w:ascii="Times New Roman" w:eastAsia="Times New Roman" w:hAnsi="Times New Roman" w:cs="Times New Roman"/>
                <w:spacing w:val="-1"/>
                <w:sz w:val="20"/>
                <w:szCs w:val="20"/>
                <w:lang w:eastAsia="ru-RU"/>
              </w:rPr>
            </w:pPr>
          </w:p>
        </w:tc>
      </w:tr>
      <w:tr w:rsidR="0057621E" w:rsidRPr="00457415" w14:paraId="51573E4D" w14:textId="77777777" w:rsidTr="0038491E">
        <w:tc>
          <w:tcPr>
            <w:tcW w:w="2552" w:type="dxa"/>
          </w:tcPr>
          <w:p w14:paraId="204F093F" w14:textId="77777777" w:rsidR="0057621E" w:rsidRPr="00457415" w:rsidRDefault="00897DE3" w:rsidP="00744393">
            <w:pPr>
              <w:tabs>
                <w:tab w:val="left" w:pos="9356"/>
              </w:tabs>
              <w:jc w:val="center"/>
              <w:rPr>
                <w:rFonts w:ascii="Times New Roman" w:hAnsi="Times New Roman" w:cs="Times New Roman"/>
                <w:sz w:val="20"/>
                <w:szCs w:val="20"/>
              </w:rPr>
            </w:pPr>
            <w:r w:rsidRPr="00457415">
              <w:rPr>
                <w:rFonts w:ascii="Times New Roman" w:eastAsiaTheme="majorEastAsia" w:hAnsi="Times New Roman" w:cs="Times New Roman"/>
                <w:b/>
                <w:sz w:val="20"/>
                <w:szCs w:val="20"/>
              </w:rPr>
              <w:t xml:space="preserve">Коэффициент качества проведения закупочных </w:t>
            </w:r>
            <w:r w:rsidRPr="00457415">
              <w:rPr>
                <w:rFonts w:ascii="Times New Roman" w:eastAsiaTheme="majorEastAsia" w:hAnsi="Times New Roman" w:cs="Times New Roman"/>
                <w:b/>
                <w:sz w:val="20"/>
                <w:szCs w:val="20"/>
              </w:rPr>
              <w:lastRenderedPageBreak/>
              <w:t>процедур</w:t>
            </w:r>
          </w:p>
        </w:tc>
        <w:tc>
          <w:tcPr>
            <w:tcW w:w="7087" w:type="dxa"/>
          </w:tcPr>
          <w:p w14:paraId="13227B33" w14:textId="77777777" w:rsidR="00897DE3" w:rsidRPr="00457415" w:rsidRDefault="00897DE3" w:rsidP="00897DE3">
            <w:pPr>
              <w:widowControl w:val="0"/>
              <w:shd w:val="clear" w:color="auto" w:fill="FFFFFF"/>
              <w:jc w:val="both"/>
              <w:rPr>
                <w:rFonts w:ascii="Times New Roman" w:eastAsia="Times New Roman" w:hAnsi="Times New Roman" w:cs="Times New Roman"/>
                <w:sz w:val="20"/>
                <w:szCs w:val="20"/>
                <w:lang w:eastAsia="ru-RU"/>
              </w:rPr>
            </w:pPr>
            <w:r w:rsidRPr="00457415">
              <w:rPr>
                <w:rFonts w:ascii="Times New Roman" w:eastAsia="Times New Roman" w:hAnsi="Times New Roman" w:cs="Times New Roman"/>
                <w:sz w:val="20"/>
                <w:szCs w:val="20"/>
                <w:lang w:eastAsia="ru-RU"/>
              </w:rPr>
              <w:lastRenderedPageBreak/>
              <w:t>Показатель применяется для закупок, проводимых для внешних Заказчиков.</w:t>
            </w:r>
          </w:p>
          <w:p w14:paraId="2CDD07AE" w14:textId="77777777" w:rsidR="00897DE3" w:rsidRPr="00457415" w:rsidRDefault="00897DE3" w:rsidP="00897DE3">
            <w:pPr>
              <w:widowControl w:val="0"/>
              <w:shd w:val="clear" w:color="auto" w:fill="FFFFFF"/>
              <w:jc w:val="both"/>
              <w:rPr>
                <w:rFonts w:ascii="Times New Roman" w:eastAsia="Times New Roman" w:hAnsi="Times New Roman" w:cs="Times New Roman"/>
                <w:sz w:val="20"/>
                <w:szCs w:val="20"/>
                <w:lang w:eastAsia="ru-RU"/>
              </w:rPr>
            </w:pPr>
          </w:p>
          <w:p w14:paraId="367C61DF" w14:textId="77777777" w:rsidR="00897DE3" w:rsidRPr="00457415" w:rsidRDefault="00897DE3" w:rsidP="00897DE3">
            <w:pPr>
              <w:widowControl w:val="0"/>
              <w:shd w:val="clear" w:color="auto" w:fill="FFFFFF"/>
              <w:jc w:val="both"/>
              <w:rPr>
                <w:rFonts w:ascii="Times New Roman" w:eastAsia="Times New Roman" w:hAnsi="Times New Roman" w:cs="Times New Roman"/>
                <w:sz w:val="20"/>
                <w:szCs w:val="20"/>
                <w:lang w:eastAsia="ru-RU"/>
              </w:rPr>
            </w:pPr>
            <w:r w:rsidRPr="00457415">
              <w:rPr>
                <w:rFonts w:ascii="Times New Roman" w:eastAsia="Times New Roman" w:hAnsi="Times New Roman" w:cs="Times New Roman"/>
                <w:sz w:val="20"/>
                <w:szCs w:val="20"/>
                <w:lang w:eastAsia="ru-RU"/>
              </w:rPr>
              <w:lastRenderedPageBreak/>
              <w:t>Показатель рассчитывается по следующей формуле:</w:t>
            </w:r>
          </w:p>
          <w:p w14:paraId="5CC382AC" w14:textId="77777777" w:rsidR="00897DE3" w:rsidRPr="00457415" w:rsidRDefault="00897DE3" w:rsidP="00897DE3">
            <w:pPr>
              <w:widowControl w:val="0"/>
              <w:shd w:val="clear" w:color="auto" w:fill="FFFFFF"/>
              <w:jc w:val="both"/>
              <w:rPr>
                <w:rFonts w:ascii="Times New Roman" w:eastAsia="Times New Roman" w:hAnsi="Times New Roman" w:cs="Times New Roman"/>
                <w:sz w:val="20"/>
                <w:szCs w:val="20"/>
                <w:lang w:eastAsia="ru-RU"/>
              </w:rPr>
            </w:pPr>
          </w:p>
          <w:p w14:paraId="5378F872" w14:textId="77777777" w:rsidR="00897DE3" w:rsidRPr="00457415" w:rsidRDefault="00496E8C" w:rsidP="00897DE3">
            <w:pPr>
              <w:widowControl w:val="0"/>
              <w:shd w:val="clear" w:color="auto" w:fill="FFFFFF"/>
              <w:jc w:val="both"/>
              <w:rPr>
                <w:rFonts w:ascii="Times New Roman" w:eastAsia="Times New Roman" w:hAnsi="Times New Roman" w:cs="Times New Roman"/>
                <w:spacing w:val="-1"/>
                <w:sz w:val="20"/>
                <w:szCs w:val="20"/>
                <w:lang w:eastAsia="ru-RU"/>
              </w:rPr>
            </w:pPr>
            <m:oMathPara>
              <m:oMath>
                <m:sSub>
                  <m:sSubPr>
                    <m:ctrlPr>
                      <w:rPr>
                        <w:rFonts w:ascii="Cambria Math" w:hAnsi="Cambria Math" w:cs="Times New Roman"/>
                        <w:i/>
                        <w:sz w:val="20"/>
                        <w:szCs w:val="20"/>
                      </w:rPr>
                    </m:ctrlPr>
                  </m:sSubPr>
                  <m:e>
                    <m:r>
                      <w:rPr>
                        <w:rFonts w:ascii="Cambria Math" w:hAnsi="Cambria Math" w:cs="Times New Roman"/>
                        <w:sz w:val="20"/>
                        <w:szCs w:val="20"/>
                      </w:rPr>
                      <m:t>К</m:t>
                    </m:r>
                  </m:e>
                  <m:sub>
                    <m:r>
                      <w:rPr>
                        <w:rFonts w:ascii="Cambria Math" w:hAnsi="Cambria Math" w:cs="Times New Roman"/>
                        <w:sz w:val="20"/>
                        <w:szCs w:val="20"/>
                      </w:rPr>
                      <m:t>кач</m:t>
                    </m:r>
                  </m:sub>
                </m:sSub>
                <m:r>
                  <m:rPr>
                    <m:sty m:val="p"/>
                  </m:rPr>
                  <w:rPr>
                    <w:rFonts w:ascii="Cambria Math" w:hAnsi="Cambria Math" w:cs="Times New Roman"/>
                    <w:sz w:val="20"/>
                    <w:szCs w:val="20"/>
                  </w:rPr>
                  <m:t>=</m:t>
                </m:r>
                <m:f>
                  <m:fPr>
                    <m:ctrlPr>
                      <w:rPr>
                        <w:rFonts w:ascii="Cambria Math" w:hAnsi="Cambria Math" w:cs="Times New Roman"/>
                        <w:sz w:val="20"/>
                        <w:szCs w:val="20"/>
                      </w:rPr>
                    </m:ctrlPr>
                  </m:fPr>
                  <m:num>
                    <m:sSup>
                      <m:sSupPr>
                        <m:ctrlPr>
                          <w:rPr>
                            <w:rFonts w:ascii="Cambria Math" w:hAnsi="Cambria Math" w:cs="Times New Roman"/>
                            <w:i/>
                            <w:sz w:val="20"/>
                            <w:szCs w:val="20"/>
                          </w:rPr>
                        </m:ctrlPr>
                      </m:sSupPr>
                      <m:e>
                        <m:r>
                          <w:rPr>
                            <w:rFonts w:ascii="Cambria Math" w:hAnsi="Cambria Math" w:cs="Times New Roman"/>
                            <w:sz w:val="20"/>
                            <w:szCs w:val="20"/>
                            <w:lang w:val="en-US"/>
                          </w:rPr>
                          <m:t>N</m:t>
                        </m:r>
                      </m:e>
                      <m:sup>
                        <m:r>
                          <w:rPr>
                            <w:rFonts w:ascii="Cambria Math" w:hAnsi="Cambria Math" w:cs="Times New Roman"/>
                            <w:sz w:val="20"/>
                            <w:szCs w:val="20"/>
                          </w:rPr>
                          <m:t>кач</m:t>
                        </m:r>
                      </m:sup>
                    </m:sSup>
                  </m:num>
                  <m:den>
                    <m:sSup>
                      <m:sSupPr>
                        <m:ctrlPr>
                          <w:rPr>
                            <w:rFonts w:ascii="Cambria Math" w:hAnsi="Cambria Math" w:cs="Times New Roman"/>
                            <w:i/>
                            <w:sz w:val="20"/>
                            <w:szCs w:val="20"/>
                          </w:rPr>
                        </m:ctrlPr>
                      </m:sSupPr>
                      <m:e>
                        <m:r>
                          <w:rPr>
                            <w:rFonts w:ascii="Cambria Math" w:hAnsi="Cambria Math" w:cs="Times New Roman"/>
                            <w:sz w:val="20"/>
                            <w:szCs w:val="20"/>
                            <w:lang w:val="en-US"/>
                          </w:rPr>
                          <m:t>N</m:t>
                        </m:r>
                      </m:e>
                      <m:sup>
                        <m:r>
                          <w:rPr>
                            <w:rFonts w:ascii="Cambria Math" w:hAnsi="Cambria Math" w:cs="Times New Roman"/>
                            <w:sz w:val="20"/>
                            <w:szCs w:val="20"/>
                          </w:rPr>
                          <m:t>всего</m:t>
                        </m:r>
                      </m:sup>
                    </m:sSup>
                  </m:den>
                </m:f>
                <m:r>
                  <w:rPr>
                    <w:rFonts w:ascii="Cambria Math" w:hAnsi="Cambria Math" w:cs="Times New Roman"/>
                    <w:sz w:val="20"/>
                    <w:szCs w:val="20"/>
                  </w:rPr>
                  <m:t>х 100%</m:t>
                </m:r>
                <m:r>
                  <m:rPr>
                    <m:sty m:val="p"/>
                  </m:rPr>
                  <w:rPr>
                    <w:rFonts w:ascii="Cambria Math" w:eastAsia="Times New Roman" w:hAnsi="Cambria Math" w:cs="Times New Roman"/>
                    <w:sz w:val="20"/>
                    <w:szCs w:val="20"/>
                    <w:lang w:eastAsia="ru-RU"/>
                  </w:rPr>
                  <m:t>, где:</m:t>
                </m:r>
              </m:oMath>
            </m:oMathPara>
          </w:p>
          <w:p w14:paraId="62DFFFD5" w14:textId="77777777" w:rsidR="00897DE3" w:rsidRPr="00457415" w:rsidRDefault="00897DE3" w:rsidP="00897DE3">
            <w:pPr>
              <w:widowControl w:val="0"/>
              <w:shd w:val="clear" w:color="auto" w:fill="FFFFFF"/>
              <w:jc w:val="both"/>
              <w:rPr>
                <w:rFonts w:ascii="Times New Roman" w:eastAsia="Times New Roman" w:hAnsi="Times New Roman" w:cs="Times New Roman"/>
                <w:sz w:val="20"/>
                <w:szCs w:val="20"/>
                <w:lang w:eastAsia="ru-RU"/>
              </w:rPr>
            </w:pPr>
          </w:p>
          <w:p w14:paraId="46668717" w14:textId="77777777" w:rsidR="00897DE3" w:rsidRPr="00457415" w:rsidRDefault="00496E8C" w:rsidP="00897DE3">
            <w:pPr>
              <w:widowControl w:val="0"/>
              <w:shd w:val="clear" w:color="auto" w:fill="FFFFFF"/>
              <w:jc w:val="both"/>
              <w:rPr>
                <w:rFonts w:ascii="Times New Roman" w:eastAsia="Times New Roman" w:hAnsi="Times New Roman" w:cs="Times New Roman"/>
                <w:sz w:val="20"/>
                <w:szCs w:val="20"/>
                <w:lang w:eastAsia="ru-RU"/>
              </w:rPr>
            </w:pPr>
            <m:oMath>
              <m:sSup>
                <m:sSupPr>
                  <m:ctrlPr>
                    <w:rPr>
                      <w:rFonts w:ascii="Cambria Math" w:hAnsi="Cambria Math" w:cs="Times New Roman"/>
                      <w:i/>
                      <w:sz w:val="20"/>
                      <w:szCs w:val="20"/>
                    </w:rPr>
                  </m:ctrlPr>
                </m:sSupPr>
                <m:e>
                  <m:r>
                    <w:rPr>
                      <w:rFonts w:ascii="Cambria Math" w:hAnsi="Cambria Math" w:cs="Times New Roman"/>
                      <w:sz w:val="20"/>
                      <w:szCs w:val="20"/>
                      <w:lang w:val="en-US"/>
                    </w:rPr>
                    <m:t>N</m:t>
                  </m:r>
                </m:e>
                <m:sup>
                  <m:r>
                    <w:rPr>
                      <w:rFonts w:ascii="Cambria Math" w:hAnsi="Cambria Math" w:cs="Times New Roman"/>
                      <w:sz w:val="20"/>
                      <w:szCs w:val="20"/>
                    </w:rPr>
                    <m:t>кач</m:t>
                  </m:r>
                </m:sup>
              </m:sSup>
            </m:oMath>
            <w:r w:rsidR="00897DE3" w:rsidRPr="00457415">
              <w:rPr>
                <w:rFonts w:ascii="Times New Roman" w:eastAsia="Times New Roman" w:hAnsi="Times New Roman" w:cs="Times New Roman"/>
                <w:sz w:val="20"/>
                <w:szCs w:val="20"/>
                <w:lang w:eastAsia="ru-RU"/>
              </w:rPr>
              <w:t xml:space="preserve"> - количество </w:t>
            </w:r>
            <w:r w:rsidR="00897DE3" w:rsidRPr="00457415">
              <w:rPr>
                <w:rFonts w:ascii="Times New Roman" w:eastAsia="Times New Roman" w:hAnsi="Times New Roman" w:cs="Times New Roman"/>
                <w:spacing w:val="-1"/>
                <w:sz w:val="20"/>
                <w:szCs w:val="20"/>
                <w:lang w:eastAsia="ru-RU"/>
              </w:rPr>
              <w:t xml:space="preserve">процедур, по которым отсутствуют обоснованные претензии заказчиков, </w:t>
            </w:r>
            <w:r w:rsidR="00897DE3" w:rsidRPr="00457415">
              <w:rPr>
                <w:rFonts w:ascii="Times New Roman" w:eastAsia="Times New Roman" w:hAnsi="Times New Roman" w:cs="Times New Roman"/>
                <w:sz w:val="20"/>
                <w:szCs w:val="20"/>
                <w:lang w:eastAsia="ru-RU"/>
              </w:rPr>
              <w:t>ед.;</w:t>
            </w:r>
          </w:p>
          <w:p w14:paraId="665948BB" w14:textId="77777777" w:rsidR="00897DE3" w:rsidRPr="00457415" w:rsidRDefault="00496E8C" w:rsidP="00897DE3">
            <w:pPr>
              <w:widowControl w:val="0"/>
              <w:shd w:val="clear" w:color="auto" w:fill="FFFFFF"/>
              <w:jc w:val="both"/>
              <w:rPr>
                <w:rFonts w:ascii="Times New Roman" w:eastAsia="Times New Roman" w:hAnsi="Times New Roman" w:cs="Times New Roman"/>
                <w:spacing w:val="-1"/>
                <w:sz w:val="20"/>
                <w:szCs w:val="20"/>
                <w:lang w:eastAsia="ru-RU"/>
              </w:rPr>
            </w:pPr>
            <m:oMath>
              <m:sSup>
                <m:sSupPr>
                  <m:ctrlPr>
                    <w:rPr>
                      <w:rFonts w:ascii="Cambria Math" w:hAnsi="Cambria Math" w:cs="Times New Roman"/>
                      <w:i/>
                      <w:sz w:val="20"/>
                      <w:szCs w:val="20"/>
                    </w:rPr>
                  </m:ctrlPr>
                </m:sSupPr>
                <m:e>
                  <m:r>
                    <w:rPr>
                      <w:rFonts w:ascii="Cambria Math" w:hAnsi="Cambria Math" w:cs="Times New Roman"/>
                      <w:sz w:val="20"/>
                      <w:szCs w:val="20"/>
                      <w:lang w:val="en-US"/>
                    </w:rPr>
                    <m:t>N</m:t>
                  </m:r>
                </m:e>
                <m:sup>
                  <m:r>
                    <w:rPr>
                      <w:rFonts w:ascii="Cambria Math" w:hAnsi="Cambria Math" w:cs="Times New Roman"/>
                      <w:sz w:val="20"/>
                      <w:szCs w:val="20"/>
                    </w:rPr>
                    <m:t>всего</m:t>
                  </m:r>
                </m:sup>
              </m:sSup>
            </m:oMath>
            <w:r w:rsidR="00897DE3" w:rsidRPr="00457415">
              <w:rPr>
                <w:rFonts w:ascii="Times New Roman" w:eastAsia="Times New Roman" w:hAnsi="Times New Roman" w:cs="Times New Roman"/>
                <w:sz w:val="20"/>
                <w:szCs w:val="20"/>
                <w:lang w:eastAsia="ru-RU"/>
              </w:rPr>
              <w:t xml:space="preserve"> - общее количество процедур</w:t>
            </w:r>
            <w:r w:rsidR="00897DE3" w:rsidRPr="00457415">
              <w:rPr>
                <w:rFonts w:ascii="Times New Roman" w:eastAsia="Times New Roman" w:hAnsi="Times New Roman" w:cs="Times New Roman"/>
                <w:spacing w:val="-1"/>
                <w:sz w:val="20"/>
                <w:szCs w:val="20"/>
                <w:lang w:eastAsia="ru-RU"/>
              </w:rPr>
              <w:t>, ед.</w:t>
            </w:r>
          </w:p>
          <w:p w14:paraId="0A4823CD" w14:textId="77777777" w:rsidR="00897DE3" w:rsidRPr="00457415" w:rsidRDefault="00897DE3" w:rsidP="00897DE3">
            <w:pPr>
              <w:widowControl w:val="0"/>
              <w:shd w:val="clear" w:color="auto" w:fill="FFFFFF"/>
              <w:jc w:val="both"/>
              <w:rPr>
                <w:rFonts w:ascii="Times New Roman" w:eastAsia="Times New Roman" w:hAnsi="Times New Roman" w:cs="Times New Roman"/>
                <w:bCs/>
                <w:spacing w:val="-1"/>
                <w:sz w:val="20"/>
                <w:szCs w:val="20"/>
                <w:lang w:eastAsia="ru-RU"/>
              </w:rPr>
            </w:pPr>
            <w:r w:rsidRPr="00457415">
              <w:rPr>
                <w:rFonts w:ascii="Times New Roman" w:eastAsia="Times New Roman" w:hAnsi="Times New Roman" w:cs="Times New Roman"/>
                <w:bCs/>
                <w:spacing w:val="-1"/>
                <w:sz w:val="20"/>
                <w:szCs w:val="20"/>
                <w:lang w:eastAsia="ru-RU"/>
              </w:rPr>
              <w:t>При расчете показателя следует учесть, что обоснованными претензиями внешних Заказчиков (подразделения ПАО «</w:t>
            </w:r>
            <w:proofErr w:type="spellStart"/>
            <w:r w:rsidRPr="00457415">
              <w:rPr>
                <w:rFonts w:ascii="Times New Roman" w:eastAsia="Times New Roman" w:hAnsi="Times New Roman" w:cs="Times New Roman"/>
                <w:bCs/>
                <w:spacing w:val="-1"/>
                <w:sz w:val="20"/>
                <w:szCs w:val="20"/>
                <w:lang w:eastAsia="ru-RU"/>
              </w:rPr>
              <w:t>Россети</w:t>
            </w:r>
            <w:proofErr w:type="spellEnd"/>
            <w:r w:rsidRPr="00457415">
              <w:rPr>
                <w:rFonts w:ascii="Times New Roman" w:eastAsia="Times New Roman" w:hAnsi="Times New Roman" w:cs="Times New Roman"/>
                <w:bCs/>
                <w:spacing w:val="-1"/>
                <w:sz w:val="20"/>
                <w:szCs w:val="20"/>
                <w:lang w:eastAsia="ru-RU"/>
              </w:rPr>
              <w:t>», ДО ПАО «</w:t>
            </w:r>
            <w:proofErr w:type="spellStart"/>
            <w:r w:rsidRPr="00457415">
              <w:rPr>
                <w:rFonts w:ascii="Times New Roman" w:eastAsia="Times New Roman" w:hAnsi="Times New Roman" w:cs="Times New Roman"/>
                <w:bCs/>
                <w:spacing w:val="-1"/>
                <w:sz w:val="20"/>
                <w:szCs w:val="20"/>
                <w:lang w:eastAsia="ru-RU"/>
              </w:rPr>
              <w:t>Россети</w:t>
            </w:r>
            <w:proofErr w:type="spellEnd"/>
            <w:r w:rsidRPr="00457415">
              <w:rPr>
                <w:rFonts w:ascii="Times New Roman" w:eastAsia="Times New Roman" w:hAnsi="Times New Roman" w:cs="Times New Roman"/>
                <w:bCs/>
                <w:spacing w:val="-1"/>
                <w:sz w:val="20"/>
                <w:szCs w:val="20"/>
                <w:lang w:eastAsia="ru-RU"/>
              </w:rPr>
              <w:t xml:space="preserve">») являются отраженные в протоколах Закупочной комиссии или иные документально подтвержденные претензии Заказчиков по фактам неисполнения либо некачественного исполнения Организатором закупки в части своих полномочий и обязанностей, приказов (распоряжений) о проведении закупочной процедуры (за </w:t>
            </w:r>
            <w:proofErr w:type="gramStart"/>
            <w:r w:rsidRPr="00457415">
              <w:rPr>
                <w:rFonts w:ascii="Times New Roman" w:eastAsia="Times New Roman" w:hAnsi="Times New Roman" w:cs="Times New Roman"/>
                <w:bCs/>
                <w:spacing w:val="-1"/>
                <w:sz w:val="20"/>
                <w:szCs w:val="20"/>
                <w:lang w:eastAsia="ru-RU"/>
              </w:rPr>
              <w:t>исключением</w:t>
            </w:r>
            <w:proofErr w:type="gramEnd"/>
            <w:r w:rsidRPr="00457415">
              <w:rPr>
                <w:rFonts w:ascii="Times New Roman" w:eastAsia="Times New Roman" w:hAnsi="Times New Roman" w:cs="Times New Roman"/>
                <w:bCs/>
                <w:spacing w:val="-1"/>
                <w:sz w:val="20"/>
                <w:szCs w:val="20"/>
                <w:lang w:eastAsia="ru-RU"/>
              </w:rPr>
              <w:t xml:space="preserve"> установленных в указанных документах сроков проведения закупки, учитываемых при расчете </w:t>
            </w:r>
            <w:proofErr w:type="gramStart"/>
            <w:r w:rsidRPr="00457415">
              <w:rPr>
                <w:rFonts w:ascii="Times New Roman" w:eastAsia="Times New Roman" w:hAnsi="Times New Roman" w:cs="Times New Roman"/>
                <w:bCs/>
                <w:spacing w:val="-1"/>
                <w:sz w:val="20"/>
                <w:szCs w:val="20"/>
                <w:lang w:eastAsia="ru-RU"/>
              </w:rPr>
              <w:t>КПЭ «Коэффициент своевременности проведения закупочных процедур»), а также иных внутренних организационно-распорядительных документов Заказчика, регламентирующих закупочную деятельность.</w:t>
            </w:r>
            <w:proofErr w:type="gramEnd"/>
          </w:p>
          <w:p w14:paraId="0C92183D" w14:textId="77777777" w:rsidR="0057621E" w:rsidRDefault="00897DE3" w:rsidP="00897DE3">
            <w:pPr>
              <w:widowControl w:val="0"/>
              <w:shd w:val="clear" w:color="auto" w:fill="FFFFFF"/>
              <w:jc w:val="both"/>
              <w:rPr>
                <w:rFonts w:ascii="Times New Roman" w:eastAsia="Times New Roman" w:hAnsi="Times New Roman" w:cs="Times New Roman"/>
                <w:spacing w:val="-1"/>
                <w:sz w:val="20"/>
                <w:szCs w:val="20"/>
                <w:lang w:eastAsia="ru-RU"/>
              </w:rPr>
            </w:pPr>
            <w:r w:rsidRPr="00457415">
              <w:rPr>
                <w:rFonts w:ascii="Times New Roman" w:eastAsia="Times New Roman" w:hAnsi="Times New Roman" w:cs="Times New Roman"/>
                <w:spacing w:val="-1"/>
                <w:sz w:val="20"/>
                <w:szCs w:val="20"/>
                <w:lang w:eastAsia="ru-RU"/>
              </w:rPr>
              <w:t>Показатель рассчитывается в процентах и округляется согласно правилам математического округления до целого значения.</w:t>
            </w:r>
          </w:p>
          <w:p w14:paraId="5BB88871" w14:textId="77777777" w:rsidR="004A24B0" w:rsidRPr="00457415" w:rsidRDefault="004A24B0" w:rsidP="00897DE3">
            <w:pPr>
              <w:widowControl w:val="0"/>
              <w:shd w:val="clear" w:color="auto" w:fill="FFFFFF"/>
              <w:jc w:val="both"/>
              <w:rPr>
                <w:rFonts w:ascii="Times New Roman" w:eastAsia="Times New Roman" w:hAnsi="Times New Roman" w:cs="Times New Roman"/>
                <w:spacing w:val="-1"/>
                <w:sz w:val="20"/>
                <w:szCs w:val="20"/>
                <w:lang w:eastAsia="ru-RU"/>
              </w:rPr>
            </w:pPr>
          </w:p>
        </w:tc>
      </w:tr>
      <w:tr w:rsidR="0057621E" w:rsidRPr="00457415" w14:paraId="46348D1A" w14:textId="77777777" w:rsidTr="0038491E">
        <w:tc>
          <w:tcPr>
            <w:tcW w:w="2552" w:type="dxa"/>
          </w:tcPr>
          <w:p w14:paraId="1AFDF55A" w14:textId="77777777" w:rsidR="0057621E" w:rsidRPr="00457415" w:rsidRDefault="00897DE3" w:rsidP="00744393">
            <w:pPr>
              <w:tabs>
                <w:tab w:val="left" w:pos="9356"/>
              </w:tabs>
              <w:jc w:val="center"/>
              <w:rPr>
                <w:rFonts w:ascii="Times New Roman" w:hAnsi="Times New Roman" w:cs="Times New Roman"/>
                <w:sz w:val="20"/>
                <w:szCs w:val="20"/>
              </w:rPr>
            </w:pPr>
            <w:r w:rsidRPr="00457415">
              <w:rPr>
                <w:rFonts w:ascii="Times New Roman" w:eastAsia="Times New Roman" w:hAnsi="Times New Roman" w:cs="Times New Roman"/>
                <w:b/>
                <w:bCs/>
                <w:sz w:val="20"/>
                <w:szCs w:val="20"/>
                <w:lang w:eastAsia="ru-RU"/>
              </w:rPr>
              <w:lastRenderedPageBreak/>
              <w:t xml:space="preserve">EBITDA (Прибыль </w:t>
            </w:r>
            <w:proofErr w:type="gramStart"/>
            <w:r w:rsidRPr="00457415">
              <w:rPr>
                <w:rFonts w:ascii="Times New Roman" w:eastAsia="Times New Roman" w:hAnsi="Times New Roman" w:cs="Times New Roman"/>
                <w:b/>
                <w:bCs/>
                <w:sz w:val="20"/>
                <w:szCs w:val="20"/>
                <w:lang w:eastAsia="ru-RU"/>
              </w:rPr>
              <w:t>по операционной</w:t>
            </w:r>
            <w:proofErr w:type="gramEnd"/>
            <w:r w:rsidRPr="00457415">
              <w:rPr>
                <w:rFonts w:ascii="Times New Roman" w:eastAsia="Times New Roman" w:hAnsi="Times New Roman" w:cs="Times New Roman"/>
                <w:b/>
                <w:bCs/>
                <w:sz w:val="20"/>
                <w:szCs w:val="20"/>
                <w:lang w:eastAsia="ru-RU"/>
              </w:rPr>
              <w:t xml:space="preserve"> деятельности)</w:t>
            </w:r>
          </w:p>
        </w:tc>
        <w:tc>
          <w:tcPr>
            <w:tcW w:w="7087" w:type="dxa"/>
          </w:tcPr>
          <w:p w14:paraId="1BBA4E52" w14:textId="77777777" w:rsidR="00897DE3" w:rsidRPr="00457415" w:rsidRDefault="00897DE3" w:rsidP="00897DE3">
            <w:pPr>
              <w:widowControl w:val="0"/>
              <w:autoSpaceDE w:val="0"/>
              <w:autoSpaceDN w:val="0"/>
              <w:adjustRightInd w:val="0"/>
              <w:jc w:val="center"/>
              <w:rPr>
                <w:rFonts w:ascii="Times New Roman" w:eastAsiaTheme="minorEastAsia" w:hAnsi="Times New Roman" w:cs="Times New Roman"/>
                <w:sz w:val="20"/>
                <w:szCs w:val="20"/>
                <w:lang w:eastAsia="ru-RU"/>
              </w:rPr>
            </w:pPr>
            <m:oMath>
              <m:r>
                <w:rPr>
                  <w:rFonts w:ascii="Cambria Math" w:eastAsiaTheme="minorEastAsia" w:hAnsi="Cambria Math" w:cs="Times New Roman"/>
                  <w:sz w:val="20"/>
                  <w:szCs w:val="20"/>
                  <w:lang w:val="en-US" w:eastAsia="ru-RU"/>
                </w:rPr>
                <m:t>EBITDA</m:t>
              </m:r>
              <m:r>
                <m:rPr>
                  <m:sty m:val="p"/>
                </m:rPr>
                <w:rPr>
                  <w:rFonts w:ascii="Cambria Math" w:eastAsiaTheme="minorEastAsia" w:hAnsi="Cambria Math" w:cs="Times New Roman"/>
                  <w:sz w:val="20"/>
                  <w:szCs w:val="20"/>
                  <w:lang w:eastAsia="ru-RU"/>
                </w:rPr>
                <m:t>=</m:t>
              </m:r>
              <m:r>
                <w:rPr>
                  <w:rFonts w:ascii="Cambria Math" w:eastAsiaTheme="minorEastAsia" w:hAnsi="Cambria Math" w:cs="Times New Roman"/>
                  <w:sz w:val="20"/>
                  <w:szCs w:val="20"/>
                  <w:lang w:eastAsia="ru-RU"/>
                </w:rPr>
                <m:t>ПРд</m:t>
              </m:r>
              <m:sSub>
                <m:sSubPr>
                  <m:ctrlPr>
                    <w:rPr>
                      <w:rFonts w:ascii="Cambria Math" w:eastAsiaTheme="minorEastAsia" w:hAnsi="Cambria Math" w:cs="Times New Roman"/>
                      <w:i/>
                      <w:sz w:val="20"/>
                      <w:szCs w:val="20"/>
                    </w:rPr>
                  </m:ctrlPr>
                </m:sSubPr>
                <m:e>
                  <m:r>
                    <w:rPr>
                      <w:rFonts w:ascii="Cambria Math" w:eastAsiaTheme="minorEastAsia" w:hAnsi="Cambria Math" w:cs="Times New Roman"/>
                      <w:sz w:val="20"/>
                      <w:szCs w:val="20"/>
                      <w:lang w:eastAsia="ru-RU"/>
                    </w:rPr>
                    <m:t>о</m:t>
                  </m:r>
                </m:e>
                <m:sub>
                  <m:r>
                    <w:rPr>
                      <w:rFonts w:ascii="Cambria Math" w:eastAsiaTheme="minorEastAsia" w:hAnsi="Cambria Math" w:cs="Times New Roman"/>
                      <w:sz w:val="20"/>
                      <w:szCs w:val="20"/>
                      <w:lang w:eastAsia="ru-RU"/>
                    </w:rPr>
                    <m:t>налог</m:t>
                  </m:r>
                </m:sub>
              </m:sSub>
              <m:r>
                <w:rPr>
                  <w:rFonts w:ascii="Cambria Math" w:eastAsiaTheme="minorEastAsia" w:hAnsi="Cambria Math" w:cs="Times New Roman"/>
                  <w:sz w:val="20"/>
                  <w:szCs w:val="20"/>
                  <w:lang w:eastAsia="ru-RU"/>
                </w:rPr>
                <m:t>±Обесц+Аморт+Про</m:t>
              </m:r>
              <m:sSub>
                <m:sSubPr>
                  <m:ctrlPr>
                    <w:rPr>
                      <w:rFonts w:ascii="Cambria Math" w:eastAsiaTheme="minorEastAsia" w:hAnsi="Cambria Math" w:cs="Times New Roman"/>
                      <w:i/>
                      <w:sz w:val="20"/>
                      <w:szCs w:val="20"/>
                    </w:rPr>
                  </m:ctrlPr>
                </m:sSubPr>
                <m:e>
                  <m:r>
                    <w:rPr>
                      <w:rFonts w:ascii="Cambria Math" w:eastAsiaTheme="minorEastAsia" w:hAnsi="Cambria Math" w:cs="Times New Roman"/>
                      <w:sz w:val="20"/>
                      <w:szCs w:val="20"/>
                      <w:lang w:eastAsia="ru-RU"/>
                    </w:rPr>
                    <m:t>ц</m:t>
                  </m:r>
                </m:e>
                <m:sub>
                  <m:r>
                    <w:rPr>
                      <w:rFonts w:ascii="Cambria Math" w:eastAsiaTheme="minorEastAsia" w:hAnsi="Cambria Math" w:cs="Times New Roman"/>
                      <w:sz w:val="20"/>
                      <w:szCs w:val="20"/>
                      <w:lang w:eastAsia="ru-RU"/>
                    </w:rPr>
                    <m:t>упл</m:t>
                  </m:r>
                </m:sub>
              </m:sSub>
              <m:r>
                <w:rPr>
                  <w:rFonts w:ascii="Cambria Math" w:eastAsiaTheme="minorEastAsia" w:hAnsi="Cambria Math" w:cs="Times New Roman"/>
                  <w:sz w:val="20"/>
                  <w:szCs w:val="20"/>
                  <w:lang w:eastAsia="ru-RU"/>
                </w:rPr>
                <m:t>,</m:t>
              </m:r>
            </m:oMath>
            <w:r w:rsidRPr="00457415">
              <w:rPr>
                <w:rFonts w:ascii="Times New Roman" w:eastAsiaTheme="minorEastAsia" w:hAnsi="Times New Roman" w:cs="Times New Roman"/>
                <w:sz w:val="20"/>
                <w:szCs w:val="20"/>
                <w:lang w:eastAsia="ru-RU"/>
              </w:rPr>
              <w:t xml:space="preserve"> где</w:t>
            </w:r>
          </w:p>
          <w:p w14:paraId="555B6459" w14:textId="77777777" w:rsidR="00897DE3" w:rsidRPr="00457415" w:rsidRDefault="00897DE3" w:rsidP="00897DE3">
            <w:pPr>
              <w:widowControl w:val="0"/>
              <w:autoSpaceDE w:val="0"/>
              <w:autoSpaceDN w:val="0"/>
              <w:adjustRightInd w:val="0"/>
              <w:jc w:val="both"/>
              <w:rPr>
                <w:rFonts w:ascii="Times New Roman" w:eastAsiaTheme="minorEastAsia" w:hAnsi="Times New Roman" w:cs="Times New Roman"/>
                <w:sz w:val="20"/>
                <w:szCs w:val="20"/>
                <w:lang w:eastAsia="ru-RU"/>
              </w:rPr>
            </w:pPr>
          </w:p>
          <w:p w14:paraId="2E258BE4" w14:textId="77777777" w:rsidR="00897DE3" w:rsidRPr="00457415" w:rsidRDefault="00897DE3" w:rsidP="00897DE3">
            <w:pPr>
              <w:widowControl w:val="0"/>
              <w:autoSpaceDE w:val="0"/>
              <w:autoSpaceDN w:val="0"/>
              <w:adjustRightInd w:val="0"/>
              <w:jc w:val="both"/>
              <w:rPr>
                <w:rFonts w:ascii="Times New Roman" w:eastAsia="Times New Roman" w:hAnsi="Times New Roman" w:cs="Times New Roman"/>
                <w:sz w:val="20"/>
                <w:szCs w:val="20"/>
                <w:lang w:eastAsia="ru-RU"/>
              </w:rPr>
            </w:pPr>
            <m:oMath>
              <m:r>
                <w:rPr>
                  <w:rFonts w:ascii="Cambria Math" w:eastAsiaTheme="minorEastAsia" w:hAnsi="Cambria Math" w:cs="Times New Roman"/>
                  <w:sz w:val="20"/>
                  <w:szCs w:val="20"/>
                  <w:lang w:eastAsia="ru-RU"/>
                </w:rPr>
                <m:t>ПРд</m:t>
              </m:r>
              <m:sSub>
                <m:sSubPr>
                  <m:ctrlPr>
                    <w:rPr>
                      <w:rFonts w:ascii="Cambria Math" w:eastAsiaTheme="minorEastAsia" w:hAnsi="Cambria Math" w:cs="Times New Roman"/>
                      <w:i/>
                      <w:sz w:val="20"/>
                      <w:szCs w:val="20"/>
                    </w:rPr>
                  </m:ctrlPr>
                </m:sSubPr>
                <m:e>
                  <m:r>
                    <w:rPr>
                      <w:rFonts w:ascii="Cambria Math" w:eastAsiaTheme="minorEastAsia" w:hAnsi="Cambria Math" w:cs="Times New Roman"/>
                      <w:sz w:val="20"/>
                      <w:szCs w:val="20"/>
                      <w:lang w:eastAsia="ru-RU"/>
                    </w:rPr>
                    <m:t>о</m:t>
                  </m:r>
                </m:e>
                <m:sub>
                  <m:r>
                    <w:rPr>
                      <w:rFonts w:ascii="Cambria Math" w:eastAsiaTheme="minorEastAsia" w:hAnsi="Cambria Math" w:cs="Times New Roman"/>
                      <w:sz w:val="20"/>
                      <w:szCs w:val="20"/>
                      <w:lang w:eastAsia="ru-RU"/>
                    </w:rPr>
                    <m:t>налог</m:t>
                  </m:r>
                </m:sub>
              </m:sSub>
            </m:oMath>
            <w:r w:rsidRPr="00457415">
              <w:rPr>
                <w:rFonts w:ascii="Times New Roman" w:eastAsia="Times New Roman" w:hAnsi="Times New Roman" w:cs="Times New Roman"/>
                <w:sz w:val="20"/>
                <w:szCs w:val="20"/>
                <w:lang w:eastAsia="ru-RU"/>
              </w:rPr>
              <w:t xml:space="preserve"> - </w:t>
            </w:r>
            <w:r w:rsidRPr="00457415">
              <w:rPr>
                <w:rFonts w:ascii="Times New Roman" w:eastAsia="Times New Roman" w:hAnsi="Times New Roman" w:cs="Times New Roman"/>
                <w:b/>
                <w:sz w:val="20"/>
                <w:szCs w:val="20"/>
                <w:lang w:eastAsia="ru-RU"/>
              </w:rPr>
              <w:t>Прибыль/(Убыток) до налогообложения</w:t>
            </w:r>
            <w:r w:rsidRPr="00457415">
              <w:rPr>
                <w:rFonts w:ascii="Times New Roman" w:eastAsia="Times New Roman" w:hAnsi="Times New Roman" w:cs="Times New Roman"/>
                <w:sz w:val="20"/>
                <w:szCs w:val="20"/>
                <w:lang w:eastAsia="ru-RU"/>
              </w:rPr>
              <w:t xml:space="preserve"> [</w:t>
            </w:r>
            <w:r w:rsidRPr="00457415">
              <w:rPr>
                <w:rFonts w:ascii="Times New Roman" w:eastAsia="Times New Roman" w:hAnsi="Times New Roman" w:cs="Times New Roman"/>
                <w:i/>
                <w:sz w:val="20"/>
                <w:szCs w:val="20"/>
                <w:lang w:eastAsia="ru-RU"/>
              </w:rPr>
              <w:t xml:space="preserve">Бухгалтерская отчетность по РСБУ, </w:t>
            </w:r>
            <w:r w:rsidRPr="00457415">
              <w:rPr>
                <w:rFonts w:ascii="Times New Roman" w:eastAsia="Times New Roman" w:hAnsi="Times New Roman" w:cs="Times New Roman"/>
                <w:i/>
                <w:sz w:val="20"/>
                <w:szCs w:val="20"/>
              </w:rPr>
              <w:t>форма «Отчет о финансовых результатах», строка 2300</w:t>
            </w:r>
            <w:r w:rsidRPr="00457415">
              <w:rPr>
                <w:rFonts w:ascii="Times New Roman" w:eastAsia="Times New Roman" w:hAnsi="Times New Roman" w:cs="Times New Roman"/>
                <w:sz w:val="20"/>
                <w:szCs w:val="20"/>
                <w:lang w:eastAsia="ru-RU"/>
              </w:rPr>
              <w:t>], тыс. руб.</w:t>
            </w:r>
          </w:p>
          <w:p w14:paraId="71747055" w14:textId="77777777" w:rsidR="00897DE3" w:rsidRPr="00457415" w:rsidRDefault="00897DE3" w:rsidP="00897DE3">
            <w:pPr>
              <w:widowControl w:val="0"/>
              <w:autoSpaceDE w:val="0"/>
              <w:autoSpaceDN w:val="0"/>
              <w:adjustRightInd w:val="0"/>
              <w:jc w:val="both"/>
              <w:rPr>
                <w:rFonts w:ascii="Times New Roman" w:eastAsia="Times New Roman" w:hAnsi="Times New Roman" w:cs="Times New Roman"/>
                <w:sz w:val="20"/>
                <w:szCs w:val="20"/>
                <w:lang w:eastAsia="ru-RU"/>
              </w:rPr>
            </w:pPr>
            <m:oMath>
              <m:r>
                <w:rPr>
                  <w:rFonts w:ascii="Cambria Math" w:eastAsiaTheme="minorEastAsia" w:hAnsi="Cambria Math" w:cs="Times New Roman"/>
                  <w:sz w:val="20"/>
                  <w:szCs w:val="20"/>
                  <w:lang w:eastAsia="ru-RU"/>
                </w:rPr>
                <m:t>Обесц</m:t>
              </m:r>
            </m:oMath>
            <w:r w:rsidRPr="00457415">
              <w:rPr>
                <w:rFonts w:ascii="Times New Roman" w:eastAsia="Times New Roman" w:hAnsi="Times New Roman" w:cs="Times New Roman"/>
                <w:b/>
                <w:sz w:val="20"/>
                <w:szCs w:val="20"/>
                <w:lang w:eastAsia="ru-RU"/>
              </w:rPr>
              <w:t xml:space="preserve"> </w:t>
            </w:r>
            <w:r w:rsidRPr="00457415">
              <w:rPr>
                <w:rFonts w:ascii="Times New Roman" w:eastAsiaTheme="minorEastAsia" w:hAnsi="Times New Roman" w:cs="Times New Roman"/>
                <w:sz w:val="20"/>
                <w:szCs w:val="20"/>
                <w:lang w:eastAsia="ru-RU"/>
              </w:rPr>
              <w:t>-</w:t>
            </w:r>
            <w:r w:rsidRPr="00457415">
              <w:rPr>
                <w:rFonts w:ascii="Times New Roman" w:eastAsia="Times New Roman" w:hAnsi="Times New Roman" w:cs="Times New Roman"/>
                <w:b/>
                <w:sz w:val="20"/>
                <w:szCs w:val="20"/>
                <w:lang w:eastAsia="ru-RU"/>
              </w:rPr>
              <w:t xml:space="preserve"> Обесценение (восстановление обесценения) основных средств и прав пользования активами</w:t>
            </w:r>
            <w:r w:rsidRPr="00457415">
              <w:rPr>
                <w:rFonts w:ascii="Times New Roman" w:eastAsia="Times New Roman" w:hAnsi="Times New Roman" w:cs="Times New Roman"/>
                <w:sz w:val="20"/>
                <w:szCs w:val="20"/>
                <w:lang w:eastAsia="ru-RU"/>
              </w:rPr>
              <w:t xml:space="preserve"> [</w:t>
            </w:r>
            <w:r w:rsidRPr="00457415">
              <w:rPr>
                <w:rFonts w:ascii="Times New Roman" w:eastAsia="Times New Roman" w:hAnsi="Times New Roman" w:cs="Times New Roman"/>
                <w:i/>
                <w:sz w:val="20"/>
                <w:szCs w:val="20"/>
                <w:lang w:eastAsia="ru-RU"/>
              </w:rPr>
              <w:t>Бухгалтерская отчетность по РСБУ</w:t>
            </w:r>
            <w:r w:rsidRPr="00457415">
              <w:rPr>
                <w:rFonts w:ascii="Times New Roman" w:eastAsia="Times New Roman" w:hAnsi="Times New Roman" w:cs="Times New Roman"/>
                <w:i/>
                <w:sz w:val="20"/>
                <w:szCs w:val="20"/>
              </w:rPr>
              <w:t xml:space="preserve">, форма </w:t>
            </w:r>
            <w:r w:rsidRPr="00457415">
              <w:rPr>
                <w:rFonts w:ascii="Times New Roman" w:eastAsia="Times New Roman" w:hAnsi="Times New Roman" w:cs="Times New Roman"/>
                <w:i/>
                <w:sz w:val="20"/>
                <w:szCs w:val="20"/>
                <w:lang w:eastAsia="ru-RU"/>
              </w:rPr>
              <w:t>«Пояснения к Бухгалтерскому балансу и Отчету о финансовых результатах», примечание «Информация о доходах и расходах»</w:t>
            </w:r>
            <w:r w:rsidRPr="00457415">
              <w:rPr>
                <w:rFonts w:ascii="Times New Roman" w:eastAsia="Times New Roman" w:hAnsi="Times New Roman" w:cs="Times New Roman"/>
                <w:sz w:val="20"/>
                <w:szCs w:val="20"/>
                <w:lang w:eastAsia="ru-RU"/>
              </w:rPr>
              <w:t>], тыс. руб.</w:t>
            </w:r>
          </w:p>
          <w:p w14:paraId="1B066A29" w14:textId="77777777" w:rsidR="00897DE3" w:rsidRPr="00457415" w:rsidRDefault="00897DE3" w:rsidP="00897DE3">
            <w:pPr>
              <w:widowControl w:val="0"/>
              <w:autoSpaceDE w:val="0"/>
              <w:autoSpaceDN w:val="0"/>
              <w:adjustRightInd w:val="0"/>
              <w:jc w:val="both"/>
              <w:rPr>
                <w:rFonts w:ascii="Times New Roman" w:eastAsia="Times New Roman" w:hAnsi="Times New Roman" w:cs="Times New Roman"/>
                <w:sz w:val="20"/>
                <w:szCs w:val="20"/>
                <w:lang w:eastAsia="ru-RU"/>
              </w:rPr>
            </w:pPr>
            <m:oMath>
              <m:r>
                <w:rPr>
                  <w:rFonts w:ascii="Cambria Math" w:eastAsiaTheme="minorEastAsia" w:hAnsi="Cambria Math" w:cs="Times New Roman"/>
                  <w:sz w:val="20"/>
                  <w:szCs w:val="20"/>
                  <w:lang w:eastAsia="ru-RU"/>
                </w:rPr>
                <m:t>Аморт</m:t>
              </m:r>
            </m:oMath>
            <w:r w:rsidRPr="00457415">
              <w:rPr>
                <w:rFonts w:ascii="Times New Roman" w:eastAsia="Times New Roman" w:hAnsi="Times New Roman" w:cs="Times New Roman"/>
                <w:sz w:val="20"/>
                <w:szCs w:val="20"/>
                <w:lang w:eastAsia="ru-RU"/>
              </w:rPr>
              <w:t xml:space="preserve"> - </w:t>
            </w:r>
            <w:r w:rsidRPr="00457415">
              <w:rPr>
                <w:rFonts w:ascii="Times New Roman" w:eastAsia="Times New Roman" w:hAnsi="Times New Roman" w:cs="Times New Roman"/>
                <w:b/>
                <w:sz w:val="20"/>
                <w:szCs w:val="20"/>
              </w:rPr>
              <w:t xml:space="preserve">Амортизация </w:t>
            </w:r>
            <w:r w:rsidRPr="00457415">
              <w:rPr>
                <w:rFonts w:ascii="Times New Roman" w:eastAsia="Times New Roman" w:hAnsi="Times New Roman" w:cs="Times New Roman"/>
                <w:sz w:val="20"/>
                <w:szCs w:val="20"/>
                <w:lang w:eastAsia="ru-RU"/>
              </w:rPr>
              <w:t>[</w:t>
            </w:r>
            <w:r w:rsidRPr="00457415">
              <w:rPr>
                <w:rFonts w:ascii="Times New Roman" w:eastAsia="Times New Roman" w:hAnsi="Times New Roman" w:cs="Times New Roman"/>
                <w:i/>
                <w:sz w:val="20"/>
                <w:szCs w:val="20"/>
                <w:lang w:eastAsia="ru-RU"/>
              </w:rPr>
              <w:t>Бухгалтерская отчетность по РСБУ, форма «Пояснения к Бухгалтерскому балансу и Отчету о финансовых результатах», примечание «Информация о доходах и расходах»</w:t>
            </w:r>
            <w:r w:rsidRPr="00457415">
              <w:rPr>
                <w:rFonts w:ascii="Times New Roman" w:eastAsia="Times New Roman" w:hAnsi="Times New Roman" w:cs="Times New Roman"/>
                <w:sz w:val="20"/>
                <w:szCs w:val="20"/>
                <w:lang w:eastAsia="ru-RU"/>
              </w:rPr>
              <w:t>], тыс. руб.</w:t>
            </w:r>
          </w:p>
          <w:p w14:paraId="60237558" w14:textId="77777777" w:rsidR="00897DE3" w:rsidRPr="00457415" w:rsidRDefault="00897DE3" w:rsidP="00897DE3">
            <w:pPr>
              <w:widowControl w:val="0"/>
              <w:autoSpaceDE w:val="0"/>
              <w:autoSpaceDN w:val="0"/>
              <w:adjustRightInd w:val="0"/>
              <w:jc w:val="both"/>
              <w:rPr>
                <w:rFonts w:ascii="Times New Roman" w:eastAsia="Times New Roman" w:hAnsi="Times New Roman" w:cs="Times New Roman"/>
                <w:sz w:val="20"/>
                <w:szCs w:val="20"/>
                <w:lang w:eastAsia="ru-RU"/>
              </w:rPr>
            </w:pPr>
            <m:oMath>
              <m:r>
                <w:rPr>
                  <w:rFonts w:ascii="Cambria Math" w:eastAsiaTheme="minorEastAsia" w:hAnsi="Cambria Math" w:cs="Times New Roman"/>
                  <w:sz w:val="20"/>
                  <w:szCs w:val="20"/>
                  <w:lang w:eastAsia="ru-RU"/>
                </w:rPr>
                <m:t>Про</m:t>
              </m:r>
              <m:sSub>
                <m:sSubPr>
                  <m:ctrlPr>
                    <w:rPr>
                      <w:rFonts w:ascii="Cambria Math" w:eastAsiaTheme="minorEastAsia" w:hAnsi="Cambria Math" w:cs="Times New Roman"/>
                      <w:i/>
                      <w:sz w:val="20"/>
                      <w:szCs w:val="20"/>
                    </w:rPr>
                  </m:ctrlPr>
                </m:sSubPr>
                <m:e>
                  <m:r>
                    <w:rPr>
                      <w:rFonts w:ascii="Cambria Math" w:eastAsiaTheme="minorEastAsia" w:hAnsi="Cambria Math" w:cs="Times New Roman"/>
                      <w:sz w:val="20"/>
                      <w:szCs w:val="20"/>
                      <w:lang w:eastAsia="ru-RU"/>
                    </w:rPr>
                    <m:t>ц</m:t>
                  </m:r>
                </m:e>
                <m:sub>
                  <m:r>
                    <w:rPr>
                      <w:rFonts w:ascii="Cambria Math" w:eastAsiaTheme="minorEastAsia" w:hAnsi="Cambria Math" w:cs="Times New Roman"/>
                      <w:sz w:val="20"/>
                      <w:szCs w:val="20"/>
                      <w:lang w:eastAsia="ru-RU"/>
                    </w:rPr>
                    <m:t>упл</m:t>
                  </m:r>
                </m:sub>
              </m:sSub>
            </m:oMath>
            <w:r w:rsidRPr="00457415">
              <w:rPr>
                <w:rFonts w:ascii="Times New Roman" w:eastAsia="Times New Roman" w:hAnsi="Times New Roman" w:cs="Times New Roman"/>
                <w:sz w:val="20"/>
                <w:szCs w:val="20"/>
                <w:lang w:eastAsia="ru-RU"/>
              </w:rPr>
              <w:t xml:space="preserve"> - </w:t>
            </w:r>
            <w:r w:rsidRPr="00457415">
              <w:rPr>
                <w:rFonts w:ascii="Times New Roman" w:eastAsia="Times New Roman" w:hAnsi="Times New Roman" w:cs="Times New Roman"/>
                <w:b/>
                <w:sz w:val="20"/>
                <w:szCs w:val="20"/>
                <w:lang w:eastAsia="ru-RU"/>
              </w:rPr>
              <w:t xml:space="preserve">Проценты к уплате </w:t>
            </w:r>
            <w:r w:rsidRPr="00457415">
              <w:rPr>
                <w:rFonts w:ascii="Times New Roman" w:eastAsia="Times New Roman" w:hAnsi="Times New Roman" w:cs="Times New Roman"/>
                <w:sz w:val="20"/>
                <w:szCs w:val="20"/>
                <w:lang w:eastAsia="ru-RU"/>
              </w:rPr>
              <w:t>[</w:t>
            </w:r>
            <w:r w:rsidRPr="00457415">
              <w:rPr>
                <w:rFonts w:ascii="Times New Roman" w:eastAsia="Times New Roman" w:hAnsi="Times New Roman" w:cs="Times New Roman"/>
                <w:i/>
                <w:sz w:val="20"/>
                <w:szCs w:val="20"/>
                <w:lang w:eastAsia="ru-RU"/>
              </w:rPr>
              <w:t>Бухгалтерская отчетность по РСБУ,</w:t>
            </w:r>
            <w:r w:rsidRPr="00457415">
              <w:rPr>
                <w:rFonts w:ascii="Times New Roman" w:eastAsia="Times New Roman" w:hAnsi="Times New Roman" w:cs="Times New Roman"/>
                <w:sz w:val="20"/>
                <w:szCs w:val="20"/>
                <w:lang w:eastAsia="ru-RU"/>
              </w:rPr>
              <w:t xml:space="preserve"> </w:t>
            </w:r>
            <w:r w:rsidRPr="00457415">
              <w:rPr>
                <w:rFonts w:ascii="Times New Roman" w:eastAsia="Times New Roman" w:hAnsi="Times New Roman" w:cs="Times New Roman"/>
                <w:i/>
                <w:sz w:val="20"/>
                <w:szCs w:val="20"/>
              </w:rPr>
              <w:t>форма «Отчет о финансовых результатах», строка 2330</w:t>
            </w:r>
            <w:r w:rsidRPr="00457415">
              <w:rPr>
                <w:rFonts w:ascii="Times New Roman" w:eastAsia="Times New Roman" w:hAnsi="Times New Roman" w:cs="Times New Roman"/>
                <w:sz w:val="20"/>
                <w:szCs w:val="20"/>
                <w:lang w:eastAsia="ru-RU"/>
              </w:rPr>
              <w:t>], тыс. руб.</w:t>
            </w:r>
          </w:p>
          <w:p w14:paraId="4B5991A0" w14:textId="77777777" w:rsidR="0057621E" w:rsidRPr="00457415" w:rsidRDefault="00897DE3" w:rsidP="00457415">
            <w:pPr>
              <w:tabs>
                <w:tab w:val="left" w:pos="6467"/>
              </w:tabs>
              <w:jc w:val="both"/>
              <w:rPr>
                <w:rFonts w:ascii="Times New Roman" w:eastAsiaTheme="minorEastAsia" w:hAnsi="Times New Roman" w:cs="Times New Roman"/>
                <w:sz w:val="20"/>
                <w:szCs w:val="20"/>
                <w:lang w:eastAsia="ru-RU"/>
              </w:rPr>
            </w:pPr>
            <w:r w:rsidRPr="00457415">
              <w:rPr>
                <w:rFonts w:ascii="Times New Roman" w:eastAsiaTheme="minorEastAsia" w:hAnsi="Times New Roman" w:cs="Times New Roman"/>
                <w:sz w:val="20"/>
                <w:szCs w:val="20"/>
                <w:lang w:eastAsia="ru-RU"/>
              </w:rPr>
              <w:t xml:space="preserve">Фактическое и целевое значения показателя рассчитываются с точностью </w:t>
            </w:r>
            <w:r w:rsidRPr="004A24B0">
              <w:rPr>
                <w:rFonts w:ascii="Times New Roman" w:eastAsiaTheme="minorEastAsia" w:hAnsi="Times New Roman" w:cs="Times New Roman"/>
                <w:sz w:val="20"/>
                <w:szCs w:val="20"/>
                <w:lang w:eastAsia="ru-RU"/>
              </w:rPr>
              <w:t>до целого числа (тыс. руб.) с применением пр</w:t>
            </w:r>
            <w:r w:rsidR="00457415" w:rsidRPr="004A24B0">
              <w:rPr>
                <w:rFonts w:ascii="Times New Roman" w:eastAsiaTheme="minorEastAsia" w:hAnsi="Times New Roman" w:cs="Times New Roman"/>
                <w:sz w:val="20"/>
                <w:szCs w:val="20"/>
                <w:lang w:eastAsia="ru-RU"/>
              </w:rPr>
              <w:t>авил математического округления</w:t>
            </w:r>
          </w:p>
        </w:tc>
      </w:tr>
      <w:tr w:rsidR="0057621E" w:rsidRPr="00457415" w14:paraId="7C397B2A" w14:textId="77777777" w:rsidTr="0038491E">
        <w:tc>
          <w:tcPr>
            <w:tcW w:w="2552" w:type="dxa"/>
          </w:tcPr>
          <w:p w14:paraId="69160073" w14:textId="77777777" w:rsidR="0057621E" w:rsidRPr="00457415" w:rsidRDefault="00897DE3" w:rsidP="00744393">
            <w:pPr>
              <w:tabs>
                <w:tab w:val="left" w:pos="9356"/>
              </w:tabs>
              <w:jc w:val="center"/>
              <w:rPr>
                <w:rFonts w:ascii="Times New Roman" w:hAnsi="Times New Roman" w:cs="Times New Roman"/>
                <w:sz w:val="20"/>
                <w:szCs w:val="20"/>
              </w:rPr>
            </w:pPr>
            <w:r w:rsidRPr="00457415">
              <w:rPr>
                <w:rFonts w:ascii="Times New Roman" w:eastAsia="Times New Roman" w:hAnsi="Times New Roman" w:cs="Times New Roman"/>
                <w:b/>
                <w:bCs/>
                <w:sz w:val="20"/>
                <w:szCs w:val="20"/>
                <w:lang w:eastAsia="ru-RU"/>
              </w:rPr>
              <w:t>Доля договоров, заключенных по результатам состоявшихся процедур, проведенных в электронной форме</w:t>
            </w:r>
          </w:p>
        </w:tc>
        <w:tc>
          <w:tcPr>
            <w:tcW w:w="7087" w:type="dxa"/>
          </w:tcPr>
          <w:p w14:paraId="0C1C2C19" w14:textId="77777777" w:rsidR="00897DE3" w:rsidRPr="00457415" w:rsidRDefault="00496E8C" w:rsidP="00897DE3">
            <w:pPr>
              <w:jc w:val="center"/>
              <w:rPr>
                <w:rFonts w:ascii="Times New Roman" w:eastAsiaTheme="minorEastAsia" w:hAnsi="Times New Roman" w:cs="Times New Roman"/>
                <w:sz w:val="20"/>
                <w:szCs w:val="20"/>
                <w:lang w:eastAsia="ru-RU"/>
              </w:rPr>
            </w:pPr>
            <m:oMath>
              <m:sSubSup>
                <m:sSubSupPr>
                  <m:ctrlPr>
                    <w:rPr>
                      <w:rFonts w:ascii="Cambria Math" w:eastAsiaTheme="minorEastAsia" w:hAnsi="Cambria Math" w:cs="Times New Roman"/>
                      <w:i/>
                      <w:sz w:val="20"/>
                      <w:szCs w:val="20"/>
                    </w:rPr>
                  </m:ctrlPr>
                </m:sSubSupPr>
                <m:e>
                  <m:r>
                    <w:rPr>
                      <w:rFonts w:ascii="Cambria Math" w:eastAsiaTheme="minorEastAsia" w:hAnsi="Cambria Math" w:cs="Times New Roman"/>
                      <w:sz w:val="20"/>
                      <w:szCs w:val="20"/>
                      <w:lang w:eastAsia="ru-RU"/>
                    </w:rPr>
                    <m:t>Договоры</m:t>
                  </m:r>
                </m:e>
                <m:sub>
                  <m:r>
                    <w:rPr>
                      <w:rFonts w:ascii="Cambria Math" w:eastAsiaTheme="minorEastAsia" w:hAnsi="Cambria Math" w:cs="Times New Roman"/>
                      <w:sz w:val="20"/>
                      <w:szCs w:val="20"/>
                      <w:lang w:eastAsia="ru-RU"/>
                    </w:rPr>
                    <m:t>эл.форма</m:t>
                  </m:r>
                </m:sub>
                <m:sup/>
              </m:sSubSup>
              <m:r>
                <w:rPr>
                  <w:rFonts w:ascii="Cambria Math" w:eastAsiaTheme="minorEastAsia" w:hAnsi="Cambria Math" w:cs="Times New Roman"/>
                  <w:sz w:val="20"/>
                  <w:szCs w:val="20"/>
                  <w:lang w:eastAsia="ru-RU"/>
                </w:rPr>
                <m:t>=</m:t>
              </m:r>
              <m:f>
                <m:fPr>
                  <m:ctrlPr>
                    <w:rPr>
                      <w:rFonts w:ascii="Cambria Math" w:eastAsiaTheme="minorEastAsia" w:hAnsi="Cambria Math" w:cs="Times New Roman"/>
                      <w:i/>
                      <w:sz w:val="20"/>
                      <w:szCs w:val="20"/>
                      <w:lang w:val="en-US"/>
                    </w:rPr>
                  </m:ctrlPr>
                </m:fPr>
                <m:num>
                  <m:sSubSup>
                    <m:sSubSupPr>
                      <m:ctrlPr>
                        <w:rPr>
                          <w:rFonts w:ascii="Cambria Math" w:eastAsiaTheme="minorEastAsia" w:hAnsi="Cambria Math" w:cs="Times New Roman"/>
                          <w:i/>
                          <w:sz w:val="20"/>
                          <w:szCs w:val="20"/>
                          <w:lang w:val="en-US"/>
                        </w:rPr>
                      </m:ctrlPr>
                    </m:sSubSupPr>
                    <m:e>
                      <m:r>
                        <w:rPr>
                          <w:rFonts w:ascii="Cambria Math" w:eastAsiaTheme="minorEastAsia" w:hAnsi="Cambria Math" w:cs="Times New Roman"/>
                          <w:sz w:val="20"/>
                          <w:szCs w:val="20"/>
                          <w:lang w:val="en-US" w:eastAsia="ru-RU"/>
                        </w:rPr>
                        <m:t>N</m:t>
                      </m:r>
                    </m:e>
                    <m:sub>
                      <m:r>
                        <w:rPr>
                          <w:rFonts w:ascii="Cambria Math" w:eastAsiaTheme="minorEastAsia" w:hAnsi="Cambria Math" w:cs="Times New Roman"/>
                          <w:sz w:val="20"/>
                          <w:szCs w:val="20"/>
                          <w:lang w:eastAsia="ru-RU"/>
                        </w:rPr>
                        <m:t>эл.форма</m:t>
                      </m:r>
                    </m:sub>
                    <m:sup>
                      <m:r>
                        <w:rPr>
                          <w:rFonts w:ascii="Cambria Math" w:eastAsiaTheme="minorEastAsia" w:hAnsi="Cambria Math" w:cs="Times New Roman"/>
                          <w:sz w:val="20"/>
                          <w:szCs w:val="20"/>
                          <w:lang w:eastAsia="ru-RU"/>
                        </w:rPr>
                        <m:t>дог</m:t>
                      </m:r>
                    </m:sup>
                  </m:sSubSup>
                </m:num>
                <m:den>
                  <m:sSubSup>
                    <m:sSubSupPr>
                      <m:ctrlPr>
                        <w:rPr>
                          <w:rFonts w:ascii="Cambria Math" w:eastAsiaTheme="minorEastAsia" w:hAnsi="Cambria Math" w:cs="Times New Roman"/>
                          <w:i/>
                          <w:sz w:val="20"/>
                          <w:szCs w:val="20"/>
                          <w:lang w:val="en-US"/>
                        </w:rPr>
                      </m:ctrlPr>
                    </m:sSubSupPr>
                    <m:e>
                      <m:r>
                        <w:rPr>
                          <w:rFonts w:ascii="Cambria Math" w:eastAsiaTheme="minorEastAsia" w:hAnsi="Cambria Math" w:cs="Times New Roman"/>
                          <w:sz w:val="20"/>
                          <w:szCs w:val="20"/>
                          <w:lang w:val="en-US" w:eastAsia="ru-RU"/>
                        </w:rPr>
                        <m:t>N</m:t>
                      </m:r>
                    </m:e>
                    <m:sub>
                      <m:r>
                        <w:rPr>
                          <w:rFonts w:ascii="Cambria Math" w:eastAsiaTheme="minorEastAsia" w:hAnsi="Cambria Math" w:cs="Times New Roman"/>
                          <w:sz w:val="20"/>
                          <w:szCs w:val="20"/>
                          <w:lang w:eastAsia="ru-RU"/>
                        </w:rPr>
                        <m:t>всего</m:t>
                      </m:r>
                    </m:sub>
                    <m:sup>
                      <m:r>
                        <w:rPr>
                          <w:rFonts w:ascii="Cambria Math" w:eastAsiaTheme="minorEastAsia" w:hAnsi="Cambria Math" w:cs="Times New Roman"/>
                          <w:sz w:val="20"/>
                          <w:szCs w:val="20"/>
                          <w:lang w:eastAsia="ru-RU"/>
                        </w:rPr>
                        <m:t>дог</m:t>
                      </m:r>
                    </m:sup>
                  </m:sSubSup>
                </m:den>
              </m:f>
              <m:r>
                <w:rPr>
                  <w:rFonts w:ascii="Cambria Math" w:eastAsiaTheme="minorEastAsia" w:hAnsi="Cambria Math" w:cs="Times New Roman"/>
                  <w:sz w:val="20"/>
                  <w:szCs w:val="20"/>
                  <w:lang w:eastAsia="ru-RU"/>
                </w:rPr>
                <m:t>×100%</m:t>
              </m:r>
            </m:oMath>
            <w:r w:rsidR="00897DE3" w:rsidRPr="00457415">
              <w:rPr>
                <w:rFonts w:ascii="Times New Roman" w:eastAsiaTheme="minorEastAsia" w:hAnsi="Times New Roman" w:cs="Times New Roman"/>
                <w:sz w:val="20"/>
                <w:szCs w:val="20"/>
                <w:lang w:eastAsia="ru-RU"/>
              </w:rPr>
              <w:t xml:space="preserve">, где </w:t>
            </w:r>
          </w:p>
          <w:p w14:paraId="2FD47946" w14:textId="77777777" w:rsidR="00897DE3" w:rsidRPr="00457415" w:rsidRDefault="00897DE3" w:rsidP="00897DE3">
            <w:pPr>
              <w:jc w:val="center"/>
              <w:rPr>
                <w:rFonts w:ascii="Times New Roman" w:eastAsiaTheme="minorEastAsia" w:hAnsi="Times New Roman" w:cs="Times New Roman"/>
                <w:sz w:val="20"/>
                <w:szCs w:val="20"/>
                <w:lang w:eastAsia="ru-RU"/>
              </w:rPr>
            </w:pPr>
          </w:p>
          <w:p w14:paraId="053D4322" w14:textId="77777777" w:rsidR="00897DE3" w:rsidRPr="00457415" w:rsidRDefault="00496E8C" w:rsidP="00897DE3">
            <w:pPr>
              <w:jc w:val="both"/>
              <w:rPr>
                <w:rFonts w:ascii="Times New Roman" w:eastAsiaTheme="minorEastAsia" w:hAnsi="Times New Roman" w:cs="Times New Roman"/>
                <w:sz w:val="20"/>
                <w:szCs w:val="20"/>
                <w:lang w:eastAsia="ru-RU"/>
              </w:rPr>
            </w:pPr>
            <m:oMath>
              <m:sSubSup>
                <m:sSubSupPr>
                  <m:ctrlPr>
                    <w:rPr>
                      <w:rFonts w:ascii="Cambria Math" w:eastAsiaTheme="minorEastAsia" w:hAnsi="Cambria Math" w:cs="Times New Roman"/>
                      <w:i/>
                      <w:sz w:val="20"/>
                      <w:szCs w:val="20"/>
                      <w:lang w:val="en-US"/>
                    </w:rPr>
                  </m:ctrlPr>
                </m:sSubSupPr>
                <m:e>
                  <m:r>
                    <w:rPr>
                      <w:rFonts w:ascii="Cambria Math" w:eastAsiaTheme="minorEastAsia" w:hAnsi="Cambria Math" w:cs="Times New Roman"/>
                      <w:sz w:val="20"/>
                      <w:szCs w:val="20"/>
                      <w:lang w:val="en-US" w:eastAsia="ru-RU"/>
                    </w:rPr>
                    <m:t>N</m:t>
                  </m:r>
                </m:e>
                <m:sub>
                  <m:r>
                    <w:rPr>
                      <w:rFonts w:ascii="Cambria Math" w:eastAsiaTheme="minorEastAsia" w:hAnsi="Cambria Math" w:cs="Times New Roman"/>
                      <w:sz w:val="20"/>
                      <w:szCs w:val="20"/>
                      <w:lang w:eastAsia="ru-RU"/>
                    </w:rPr>
                    <m:t>эл.форма</m:t>
                  </m:r>
                </m:sub>
                <m:sup>
                  <m:r>
                    <w:rPr>
                      <w:rFonts w:ascii="Cambria Math" w:eastAsiaTheme="minorEastAsia" w:hAnsi="Cambria Math" w:cs="Times New Roman"/>
                      <w:sz w:val="20"/>
                      <w:szCs w:val="20"/>
                      <w:lang w:eastAsia="ru-RU"/>
                    </w:rPr>
                    <m:t>дог</m:t>
                  </m:r>
                </m:sup>
              </m:sSubSup>
            </m:oMath>
            <w:r w:rsidR="00897DE3" w:rsidRPr="00457415">
              <w:rPr>
                <w:rFonts w:ascii="Times New Roman" w:eastAsiaTheme="minorEastAsia" w:hAnsi="Times New Roman" w:cs="Times New Roman"/>
                <w:sz w:val="20"/>
                <w:szCs w:val="20"/>
                <w:lang w:eastAsia="ru-RU"/>
              </w:rPr>
              <w:t xml:space="preserve"> - количество закупочных процедур, по результатам которых заключены расходные договоры, проведенные в электронной форме Общества (в том числе, закупки путем участия в процедурах, организованных продавцами продукции в электронной форме), ед.;</w:t>
            </w:r>
          </w:p>
          <w:p w14:paraId="1A451485" w14:textId="77777777" w:rsidR="00897DE3" w:rsidRPr="00457415" w:rsidRDefault="00496E8C" w:rsidP="00897DE3">
            <w:pPr>
              <w:jc w:val="both"/>
              <w:rPr>
                <w:rFonts w:ascii="Times New Roman" w:eastAsiaTheme="minorEastAsia" w:hAnsi="Times New Roman" w:cs="Times New Roman"/>
                <w:sz w:val="20"/>
                <w:szCs w:val="20"/>
                <w:lang w:eastAsia="ru-RU"/>
              </w:rPr>
            </w:pPr>
            <m:oMath>
              <m:sSubSup>
                <m:sSubSupPr>
                  <m:ctrlPr>
                    <w:rPr>
                      <w:rFonts w:ascii="Cambria Math" w:eastAsiaTheme="minorEastAsia" w:hAnsi="Cambria Math" w:cs="Times New Roman"/>
                      <w:i/>
                      <w:sz w:val="20"/>
                      <w:szCs w:val="20"/>
                      <w:lang w:val="en-US"/>
                    </w:rPr>
                  </m:ctrlPr>
                </m:sSubSupPr>
                <m:e>
                  <m:r>
                    <w:rPr>
                      <w:rFonts w:ascii="Cambria Math" w:eastAsiaTheme="minorEastAsia" w:hAnsi="Cambria Math" w:cs="Times New Roman"/>
                      <w:sz w:val="20"/>
                      <w:szCs w:val="20"/>
                      <w:lang w:val="en-US" w:eastAsia="ru-RU"/>
                    </w:rPr>
                    <m:t>N</m:t>
                  </m:r>
                </m:e>
                <m:sub>
                  <m:r>
                    <w:rPr>
                      <w:rFonts w:ascii="Cambria Math" w:eastAsiaTheme="minorEastAsia" w:hAnsi="Cambria Math" w:cs="Times New Roman"/>
                      <w:sz w:val="20"/>
                      <w:szCs w:val="20"/>
                      <w:lang w:eastAsia="ru-RU"/>
                    </w:rPr>
                    <m:t>всего</m:t>
                  </m:r>
                </m:sub>
                <m:sup>
                  <m:r>
                    <w:rPr>
                      <w:rFonts w:ascii="Cambria Math" w:eastAsiaTheme="minorEastAsia" w:hAnsi="Cambria Math" w:cs="Times New Roman"/>
                      <w:sz w:val="20"/>
                      <w:szCs w:val="20"/>
                      <w:lang w:eastAsia="ru-RU"/>
                    </w:rPr>
                    <m:t>дог</m:t>
                  </m:r>
                </m:sup>
              </m:sSubSup>
            </m:oMath>
            <w:r w:rsidR="00897DE3" w:rsidRPr="00457415">
              <w:rPr>
                <w:rFonts w:ascii="Times New Roman" w:eastAsiaTheme="minorEastAsia" w:hAnsi="Times New Roman" w:cs="Times New Roman"/>
                <w:sz w:val="20"/>
                <w:szCs w:val="20"/>
                <w:lang w:eastAsia="ru-RU"/>
              </w:rPr>
              <w:t xml:space="preserve"> - общее количество закупочных процедур (конкурентных и неконкурентных), по результатам которых заключены расходные договоры Общества, ед.</w:t>
            </w:r>
          </w:p>
          <w:p w14:paraId="6730E963" w14:textId="77777777" w:rsidR="00897DE3" w:rsidRPr="00457415" w:rsidRDefault="00897DE3" w:rsidP="00897DE3">
            <w:pPr>
              <w:jc w:val="both"/>
              <w:rPr>
                <w:rFonts w:ascii="Times New Roman" w:eastAsiaTheme="minorEastAsia" w:hAnsi="Times New Roman" w:cs="Times New Roman"/>
                <w:sz w:val="20"/>
                <w:szCs w:val="20"/>
                <w:lang w:eastAsia="ru-RU"/>
              </w:rPr>
            </w:pPr>
            <w:r w:rsidRPr="00457415">
              <w:rPr>
                <w:rFonts w:ascii="Times New Roman" w:eastAsiaTheme="minorEastAsia" w:hAnsi="Times New Roman" w:cs="Times New Roman"/>
                <w:sz w:val="20"/>
                <w:szCs w:val="20"/>
                <w:lang w:eastAsia="ru-RU"/>
              </w:rPr>
              <w:t xml:space="preserve">К закупкам, проводимым в электронной форме, относятся: конкурентные и неконкурентные закупки, за исключением закупок у </w:t>
            </w:r>
            <w:proofErr w:type="gramStart"/>
            <w:r w:rsidRPr="00457415">
              <w:rPr>
                <w:rFonts w:ascii="Times New Roman" w:eastAsiaTheme="minorEastAsia" w:hAnsi="Times New Roman" w:cs="Times New Roman"/>
                <w:sz w:val="20"/>
                <w:szCs w:val="20"/>
                <w:lang w:eastAsia="ru-RU"/>
              </w:rPr>
              <w:t>ЕП</w:t>
            </w:r>
            <w:proofErr w:type="gramEnd"/>
            <w:r w:rsidRPr="00457415">
              <w:rPr>
                <w:rFonts w:ascii="Times New Roman" w:eastAsiaTheme="minorEastAsia" w:hAnsi="Times New Roman" w:cs="Times New Roman"/>
                <w:sz w:val="20"/>
                <w:szCs w:val="20"/>
                <w:lang w:eastAsia="ru-RU"/>
              </w:rPr>
              <w:t xml:space="preserve"> (единственного поставщика) и СЦ (сравнение цен), проводимых в неэлектронной форме.</w:t>
            </w:r>
          </w:p>
          <w:p w14:paraId="5A766836" w14:textId="77777777" w:rsidR="00897DE3" w:rsidRPr="00457415" w:rsidRDefault="00897DE3" w:rsidP="00897DE3">
            <w:pPr>
              <w:jc w:val="both"/>
              <w:rPr>
                <w:rFonts w:ascii="Times New Roman" w:eastAsiaTheme="minorEastAsia" w:hAnsi="Times New Roman" w:cs="Times New Roman"/>
                <w:sz w:val="20"/>
                <w:szCs w:val="20"/>
                <w:lang w:eastAsia="ru-RU"/>
              </w:rPr>
            </w:pPr>
            <w:r w:rsidRPr="00457415">
              <w:rPr>
                <w:rFonts w:ascii="Times New Roman" w:eastAsiaTheme="minorEastAsia" w:hAnsi="Times New Roman" w:cs="Times New Roman"/>
                <w:sz w:val="20"/>
                <w:szCs w:val="20"/>
                <w:lang w:eastAsia="ru-RU"/>
              </w:rPr>
              <w:t>Из расчета показателя исключаются договоры:</w:t>
            </w:r>
          </w:p>
          <w:p w14:paraId="0B88B304" w14:textId="77777777" w:rsidR="00897DE3" w:rsidRPr="00457415" w:rsidRDefault="00897DE3" w:rsidP="00897DE3">
            <w:pPr>
              <w:jc w:val="both"/>
              <w:rPr>
                <w:rFonts w:ascii="Times New Roman" w:eastAsiaTheme="minorEastAsia" w:hAnsi="Times New Roman" w:cs="Times New Roman"/>
                <w:sz w:val="20"/>
                <w:szCs w:val="20"/>
                <w:lang w:eastAsia="ru-RU"/>
              </w:rPr>
            </w:pPr>
            <w:r w:rsidRPr="00457415">
              <w:rPr>
                <w:rFonts w:ascii="Times New Roman" w:eastAsiaTheme="minorEastAsia" w:hAnsi="Times New Roman" w:cs="Times New Roman"/>
                <w:sz w:val="20"/>
                <w:szCs w:val="20"/>
                <w:lang w:eastAsia="ru-RU"/>
              </w:rPr>
              <w:t>- закупочные процедуры в неэлектронной форме, проведенные повторно по результатам несостоявшихся закупок в электронной форме;</w:t>
            </w:r>
          </w:p>
          <w:p w14:paraId="16485A4D" w14:textId="77777777" w:rsidR="00897DE3" w:rsidRPr="00457415" w:rsidRDefault="00897DE3" w:rsidP="00897DE3">
            <w:pPr>
              <w:jc w:val="both"/>
              <w:rPr>
                <w:rFonts w:ascii="Times New Roman" w:eastAsiaTheme="minorEastAsia" w:hAnsi="Times New Roman" w:cs="Times New Roman"/>
                <w:sz w:val="20"/>
                <w:szCs w:val="20"/>
                <w:lang w:eastAsia="ru-RU"/>
              </w:rPr>
            </w:pPr>
            <w:r w:rsidRPr="00457415">
              <w:rPr>
                <w:rFonts w:ascii="Times New Roman" w:eastAsiaTheme="minorEastAsia" w:hAnsi="Times New Roman" w:cs="Times New Roman"/>
                <w:sz w:val="20"/>
                <w:szCs w:val="20"/>
                <w:lang w:eastAsia="ru-RU"/>
              </w:rPr>
              <w:t>- закупки условно-постоянного характера (аренда земельных участков, недвижимости и объектов электросетевого хозяйства, коммунальные услуги, закупки в целях предотвращения чрезвычайной ситуации или ликвидации ее последствий, закупки образовательных услуг);</w:t>
            </w:r>
          </w:p>
          <w:p w14:paraId="70BCF823" w14:textId="77777777" w:rsidR="00897DE3" w:rsidRPr="00457415" w:rsidRDefault="00897DE3" w:rsidP="00897DE3">
            <w:pPr>
              <w:jc w:val="both"/>
              <w:rPr>
                <w:rFonts w:ascii="Times New Roman" w:eastAsiaTheme="minorEastAsia" w:hAnsi="Times New Roman" w:cs="Times New Roman"/>
                <w:sz w:val="20"/>
                <w:szCs w:val="20"/>
                <w:lang w:eastAsia="ru-RU"/>
              </w:rPr>
            </w:pPr>
            <w:r w:rsidRPr="00457415">
              <w:rPr>
                <w:rFonts w:ascii="Times New Roman" w:eastAsiaTheme="minorEastAsia" w:hAnsi="Times New Roman" w:cs="Times New Roman"/>
                <w:sz w:val="20"/>
                <w:szCs w:val="20"/>
                <w:lang w:eastAsia="ru-RU"/>
              </w:rPr>
              <w:t xml:space="preserve">- закупочные процедуры, проведенные в неэлектронной форме, в силу требований нормативных правовых актов РФ; </w:t>
            </w:r>
          </w:p>
          <w:p w14:paraId="1C885173" w14:textId="77777777" w:rsidR="00897DE3" w:rsidRPr="00457415" w:rsidRDefault="00897DE3" w:rsidP="00897DE3">
            <w:pPr>
              <w:jc w:val="both"/>
              <w:rPr>
                <w:rFonts w:ascii="Times New Roman" w:eastAsiaTheme="minorEastAsia" w:hAnsi="Times New Roman" w:cs="Times New Roman"/>
                <w:sz w:val="20"/>
                <w:szCs w:val="20"/>
                <w:lang w:eastAsia="ru-RU"/>
              </w:rPr>
            </w:pPr>
            <w:r w:rsidRPr="00457415">
              <w:rPr>
                <w:rFonts w:ascii="Times New Roman" w:eastAsiaTheme="minorEastAsia" w:hAnsi="Times New Roman" w:cs="Times New Roman"/>
                <w:sz w:val="20"/>
                <w:szCs w:val="20"/>
                <w:lang w:eastAsia="ru-RU"/>
              </w:rPr>
              <w:t xml:space="preserve">- закупочные процедуры с </w:t>
            </w:r>
            <w:proofErr w:type="gramStart"/>
            <w:r w:rsidRPr="00457415">
              <w:rPr>
                <w:rFonts w:ascii="Times New Roman" w:eastAsiaTheme="minorEastAsia" w:hAnsi="Times New Roman" w:cs="Times New Roman"/>
                <w:sz w:val="20"/>
                <w:szCs w:val="20"/>
                <w:lang w:eastAsia="ru-RU"/>
              </w:rPr>
              <w:t>ЕП</w:t>
            </w:r>
            <w:proofErr w:type="gramEnd"/>
            <w:r w:rsidRPr="00457415">
              <w:rPr>
                <w:rFonts w:ascii="Times New Roman" w:eastAsiaTheme="minorEastAsia" w:hAnsi="Times New Roman" w:cs="Times New Roman"/>
                <w:sz w:val="20"/>
                <w:szCs w:val="20"/>
                <w:lang w:eastAsia="ru-RU"/>
              </w:rPr>
              <w:t xml:space="preserve"> - компаниями группы ПАО «</w:t>
            </w:r>
            <w:proofErr w:type="spellStart"/>
            <w:r w:rsidRPr="00457415">
              <w:rPr>
                <w:rFonts w:ascii="Times New Roman" w:eastAsiaTheme="minorEastAsia" w:hAnsi="Times New Roman" w:cs="Times New Roman"/>
                <w:sz w:val="20"/>
                <w:szCs w:val="20"/>
                <w:lang w:eastAsia="ru-RU"/>
              </w:rPr>
              <w:t>Россети</w:t>
            </w:r>
            <w:proofErr w:type="spellEnd"/>
            <w:r w:rsidRPr="00457415">
              <w:rPr>
                <w:rFonts w:ascii="Times New Roman" w:eastAsiaTheme="minorEastAsia" w:hAnsi="Times New Roman" w:cs="Times New Roman"/>
                <w:sz w:val="20"/>
                <w:szCs w:val="20"/>
                <w:lang w:eastAsia="ru-RU"/>
              </w:rPr>
              <w:t>»;</w:t>
            </w:r>
          </w:p>
          <w:p w14:paraId="34A970A2" w14:textId="77777777" w:rsidR="00897DE3" w:rsidRPr="00457415" w:rsidRDefault="00897DE3" w:rsidP="00897DE3">
            <w:pPr>
              <w:jc w:val="both"/>
              <w:rPr>
                <w:rFonts w:ascii="Times New Roman" w:eastAsiaTheme="minorEastAsia" w:hAnsi="Times New Roman" w:cs="Times New Roman"/>
                <w:sz w:val="20"/>
                <w:szCs w:val="20"/>
                <w:lang w:eastAsia="ru-RU"/>
              </w:rPr>
            </w:pPr>
            <w:r w:rsidRPr="00457415">
              <w:rPr>
                <w:rFonts w:ascii="Times New Roman" w:eastAsiaTheme="minorEastAsia" w:hAnsi="Times New Roman" w:cs="Times New Roman"/>
                <w:sz w:val="20"/>
                <w:szCs w:val="20"/>
                <w:lang w:eastAsia="ru-RU"/>
              </w:rPr>
              <w:t>- закупочные процедуры, проводимые во исполнение решений Штабов</w:t>
            </w:r>
            <w:r w:rsidR="00A907B9" w:rsidRPr="00457415">
              <w:rPr>
                <w:rFonts w:ascii="Times New Roman" w:eastAsiaTheme="minorEastAsia" w:hAnsi="Times New Roman" w:cs="Times New Roman"/>
                <w:sz w:val="20"/>
                <w:szCs w:val="20"/>
                <w:lang w:eastAsia="ru-RU"/>
              </w:rPr>
              <w:t xml:space="preserve"> </w:t>
            </w:r>
            <w:r w:rsidRPr="00457415">
              <w:rPr>
                <w:rFonts w:ascii="Times New Roman" w:eastAsiaTheme="minorEastAsia" w:hAnsi="Times New Roman" w:cs="Times New Roman"/>
                <w:sz w:val="20"/>
                <w:szCs w:val="20"/>
                <w:lang w:eastAsia="ru-RU"/>
              </w:rPr>
              <w:t xml:space="preserve">ПАО </w:t>
            </w:r>
            <w:r w:rsidRPr="00457415">
              <w:rPr>
                <w:rFonts w:ascii="Times New Roman" w:eastAsiaTheme="minorEastAsia" w:hAnsi="Times New Roman" w:cs="Times New Roman"/>
                <w:sz w:val="20"/>
                <w:szCs w:val="20"/>
                <w:lang w:eastAsia="ru-RU"/>
              </w:rPr>
              <w:lastRenderedPageBreak/>
              <w:t>«</w:t>
            </w:r>
            <w:proofErr w:type="spellStart"/>
            <w:r w:rsidRPr="00457415">
              <w:rPr>
                <w:rFonts w:ascii="Times New Roman" w:eastAsiaTheme="minorEastAsia" w:hAnsi="Times New Roman" w:cs="Times New Roman"/>
                <w:sz w:val="20"/>
                <w:szCs w:val="20"/>
                <w:lang w:eastAsia="ru-RU"/>
              </w:rPr>
              <w:t>Россети</w:t>
            </w:r>
            <w:proofErr w:type="spellEnd"/>
            <w:r w:rsidRPr="00457415">
              <w:rPr>
                <w:rFonts w:ascii="Times New Roman" w:eastAsiaTheme="minorEastAsia" w:hAnsi="Times New Roman" w:cs="Times New Roman"/>
                <w:sz w:val="20"/>
                <w:szCs w:val="20"/>
                <w:lang w:eastAsia="ru-RU"/>
              </w:rPr>
              <w:t>» и Общества.</w:t>
            </w:r>
          </w:p>
          <w:p w14:paraId="6352D81B" w14:textId="77777777" w:rsidR="0057621E" w:rsidRPr="00457415" w:rsidRDefault="00897DE3" w:rsidP="00897DE3">
            <w:pPr>
              <w:jc w:val="both"/>
              <w:rPr>
                <w:rFonts w:ascii="Times New Roman" w:eastAsiaTheme="minorEastAsia" w:hAnsi="Times New Roman" w:cs="Times New Roman"/>
                <w:sz w:val="20"/>
                <w:szCs w:val="20"/>
                <w:lang w:eastAsia="ru-RU"/>
              </w:rPr>
            </w:pPr>
            <w:r w:rsidRPr="00457415">
              <w:rPr>
                <w:rFonts w:ascii="Times New Roman" w:eastAsiaTheme="minorEastAsia" w:hAnsi="Times New Roman" w:cs="Times New Roman"/>
                <w:sz w:val="20"/>
                <w:szCs w:val="20"/>
                <w:lang w:eastAsia="ru-RU"/>
              </w:rPr>
              <w:t xml:space="preserve">Целевое и фактическое значения показателя рассчитываются с </w:t>
            </w:r>
            <w:r w:rsidRPr="004A24B0">
              <w:rPr>
                <w:rFonts w:ascii="Times New Roman" w:eastAsiaTheme="minorEastAsia" w:hAnsi="Times New Roman" w:cs="Times New Roman"/>
                <w:sz w:val="20"/>
                <w:szCs w:val="20"/>
                <w:lang w:eastAsia="ru-RU"/>
              </w:rPr>
              <w:t>точностью до одного знака после запятой с применением правил математического</w:t>
            </w:r>
            <w:r w:rsidRPr="00457415">
              <w:rPr>
                <w:rFonts w:ascii="Times New Roman" w:eastAsiaTheme="minorEastAsia" w:hAnsi="Times New Roman" w:cs="Times New Roman"/>
                <w:sz w:val="20"/>
                <w:szCs w:val="20"/>
                <w:lang w:eastAsia="ru-RU"/>
              </w:rPr>
              <w:t xml:space="preserve"> округления.</w:t>
            </w:r>
          </w:p>
        </w:tc>
      </w:tr>
      <w:tr w:rsidR="00B1350A" w:rsidRPr="00457415" w14:paraId="6B23049A" w14:textId="77777777" w:rsidTr="0038491E">
        <w:tc>
          <w:tcPr>
            <w:tcW w:w="2552" w:type="dxa"/>
          </w:tcPr>
          <w:p w14:paraId="44370806" w14:textId="77777777" w:rsidR="00B1350A" w:rsidRPr="00457415" w:rsidRDefault="00B1350A" w:rsidP="00744393">
            <w:pPr>
              <w:tabs>
                <w:tab w:val="left" w:pos="9356"/>
              </w:tabs>
              <w:jc w:val="center"/>
              <w:rPr>
                <w:rFonts w:ascii="Times New Roman" w:eastAsia="Times New Roman" w:hAnsi="Times New Roman" w:cs="Times New Roman"/>
                <w:b/>
                <w:bCs/>
                <w:sz w:val="20"/>
                <w:szCs w:val="20"/>
                <w:lang w:eastAsia="ru-RU"/>
              </w:rPr>
            </w:pPr>
            <w:r w:rsidRPr="00457415">
              <w:rPr>
                <w:rFonts w:ascii="Times New Roman" w:eastAsia="Times New Roman" w:hAnsi="Times New Roman" w:cs="Times New Roman"/>
                <w:b/>
                <w:bCs/>
                <w:sz w:val="20"/>
                <w:szCs w:val="20"/>
                <w:lang w:eastAsia="ru-RU"/>
              </w:rPr>
              <w:lastRenderedPageBreak/>
              <w:t>Отсутствие оговорки и / или модифицированного мнения аудитора, влияющего на достоверность данных годовой бухгалтерской (финансовой) отчетности</w:t>
            </w:r>
          </w:p>
        </w:tc>
        <w:tc>
          <w:tcPr>
            <w:tcW w:w="7087" w:type="dxa"/>
          </w:tcPr>
          <w:p w14:paraId="0E3B9B22" w14:textId="77777777" w:rsidR="00B1350A" w:rsidRPr="00457415" w:rsidRDefault="00B1350A" w:rsidP="00B1350A">
            <w:pPr>
              <w:widowControl w:val="0"/>
              <w:autoSpaceDE w:val="0"/>
              <w:autoSpaceDN w:val="0"/>
              <w:adjustRightInd w:val="0"/>
              <w:ind w:left="70"/>
              <w:contextualSpacing/>
              <w:jc w:val="both"/>
              <w:rPr>
                <w:rFonts w:ascii="Times New Roman" w:eastAsia="Times New Roman" w:hAnsi="Times New Roman" w:cs="Times New Roman"/>
                <w:sz w:val="20"/>
                <w:szCs w:val="20"/>
                <w:lang w:eastAsia="ru-RU"/>
              </w:rPr>
            </w:pPr>
            <w:r w:rsidRPr="00457415">
              <w:rPr>
                <w:rFonts w:ascii="Times New Roman" w:eastAsia="Times New Roman" w:hAnsi="Times New Roman" w:cs="Times New Roman"/>
                <w:sz w:val="20"/>
                <w:szCs w:val="20"/>
                <w:lang w:eastAsia="ru-RU"/>
              </w:rPr>
              <w:t xml:space="preserve">Фактическое значение показателя качества годовой бухгалтерской (финансовой) отчетности, подготовленной на принципах РСБУ (Российского стандарта бухгалтерского учета) формируется на основе заключения внешнего аудитора по результатам обязательного аудита годовой бухгалтерской (финансовой) отчетности. </w:t>
            </w:r>
          </w:p>
          <w:p w14:paraId="1FBB2FBC" w14:textId="77777777" w:rsidR="00B1350A" w:rsidRPr="00457415" w:rsidRDefault="00B1350A" w:rsidP="00B1350A">
            <w:pPr>
              <w:ind w:left="70"/>
              <w:jc w:val="both"/>
              <w:rPr>
                <w:rFonts w:ascii="Times New Roman" w:eastAsia="Calibri" w:hAnsi="Times New Roman" w:cs="Times New Roman"/>
                <w:sz w:val="20"/>
                <w:szCs w:val="20"/>
              </w:rPr>
            </w:pPr>
            <w:r w:rsidRPr="00457415">
              <w:rPr>
                <w:rFonts w:ascii="Times New Roman" w:eastAsia="Times New Roman" w:hAnsi="Times New Roman" w:cs="Times New Roman"/>
                <w:sz w:val="20"/>
                <w:szCs w:val="20"/>
                <w:lang w:eastAsia="ru-RU"/>
              </w:rPr>
              <w:t>При оценке выполнения показателя учитываются оговорки либо модифицированное мнение аудитора о бухгалтерской (финансовой) отчетности Общества: мнение с оговоркой; отрицательное мнение; отказ от выражения мнения</w:t>
            </w:r>
          </w:p>
        </w:tc>
      </w:tr>
    </w:tbl>
    <w:p w14:paraId="397488D3" w14:textId="77777777" w:rsidR="0038491E" w:rsidRDefault="0038491E" w:rsidP="0086395B">
      <w:pPr>
        <w:tabs>
          <w:tab w:val="left" w:pos="9356"/>
        </w:tabs>
        <w:spacing w:after="0" w:line="240" w:lineRule="auto"/>
        <w:ind w:right="-143"/>
        <w:jc w:val="both"/>
        <w:rPr>
          <w:rFonts w:ascii="Times New Roman" w:eastAsia="Times New Roman" w:hAnsi="Times New Roman" w:cs="Times New Roman"/>
          <w:b/>
          <w:sz w:val="28"/>
          <w:szCs w:val="28"/>
          <w:lang w:eastAsia="ru-RU"/>
        </w:rPr>
      </w:pPr>
    </w:p>
    <w:p w14:paraId="46B1CA50" w14:textId="77777777" w:rsidR="00F14B56" w:rsidRPr="0038491E" w:rsidRDefault="00F14B56" w:rsidP="00F14B56">
      <w:pPr>
        <w:tabs>
          <w:tab w:val="left" w:pos="9356"/>
        </w:tabs>
        <w:spacing w:after="0" w:line="240" w:lineRule="auto"/>
        <w:ind w:left="426" w:right="-143" w:hanging="426"/>
        <w:jc w:val="center"/>
        <w:rPr>
          <w:rFonts w:ascii="Times New Roman" w:eastAsia="Times New Roman" w:hAnsi="Times New Roman" w:cs="Times New Roman"/>
          <w:b/>
          <w:sz w:val="24"/>
          <w:szCs w:val="24"/>
          <w:lang w:eastAsia="ru-RU"/>
        </w:rPr>
      </w:pPr>
      <w:r w:rsidRPr="0038491E">
        <w:rPr>
          <w:rFonts w:ascii="Times New Roman" w:eastAsia="Times New Roman" w:hAnsi="Times New Roman" w:cs="Times New Roman"/>
          <w:b/>
          <w:sz w:val="24"/>
          <w:szCs w:val="24"/>
          <w:lang w:eastAsia="ru-RU"/>
        </w:rPr>
        <w:t>Целевые значения и достигнутые результаты КПЭ и ФКПЭ</w:t>
      </w:r>
    </w:p>
    <w:p w14:paraId="2DAB39BA" w14:textId="77777777" w:rsidR="0038491E" w:rsidRPr="0038491E" w:rsidRDefault="0038491E" w:rsidP="0038491E">
      <w:pPr>
        <w:spacing w:after="0" w:line="240" w:lineRule="auto"/>
        <w:ind w:firstLine="709"/>
        <w:jc w:val="right"/>
        <w:rPr>
          <w:rFonts w:ascii="Times New Roman" w:eastAsia="Times New Roman" w:hAnsi="Times New Roman" w:cs="Times New Roman"/>
          <w:sz w:val="24"/>
          <w:szCs w:val="24"/>
          <w:lang w:eastAsia="ru-RU"/>
        </w:rPr>
      </w:pPr>
      <w:r w:rsidRPr="0038491E">
        <w:rPr>
          <w:rFonts w:ascii="Times New Roman" w:eastAsia="Times New Roman" w:hAnsi="Times New Roman" w:cs="Times New Roman"/>
          <w:sz w:val="24"/>
          <w:szCs w:val="24"/>
          <w:lang w:eastAsia="ru-RU"/>
        </w:rPr>
        <w:t>Таблица № 4</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1559"/>
        <w:gridCol w:w="1134"/>
        <w:gridCol w:w="1276"/>
        <w:gridCol w:w="1134"/>
        <w:gridCol w:w="1417"/>
        <w:gridCol w:w="1134"/>
      </w:tblGrid>
      <w:tr w:rsidR="006C5600" w:rsidRPr="00DD0F17" w14:paraId="383DB9BA" w14:textId="77777777" w:rsidTr="00F14B56">
        <w:trPr>
          <w:trHeight w:val="1501"/>
        </w:trPr>
        <w:tc>
          <w:tcPr>
            <w:tcW w:w="2127" w:type="dxa"/>
            <w:vAlign w:val="center"/>
          </w:tcPr>
          <w:p w14:paraId="1CD2662B" w14:textId="77777777" w:rsidR="00DD0F17" w:rsidRPr="00DD0F17" w:rsidRDefault="00DD0F17" w:rsidP="006C5600">
            <w:pPr>
              <w:tabs>
                <w:tab w:val="left" w:pos="9356"/>
              </w:tabs>
              <w:spacing w:after="0" w:line="240" w:lineRule="auto"/>
              <w:ind w:left="34" w:right="-143"/>
              <w:jc w:val="center"/>
              <w:rPr>
                <w:rFonts w:ascii="Times New Roman" w:eastAsia="Times New Roman" w:hAnsi="Times New Roman" w:cs="Times New Roman"/>
                <w:sz w:val="20"/>
                <w:szCs w:val="20"/>
                <w:lang w:eastAsia="ru-RU"/>
              </w:rPr>
            </w:pPr>
            <w:r w:rsidRPr="00DD0F17">
              <w:rPr>
                <w:rFonts w:ascii="Times New Roman" w:eastAsia="Times New Roman" w:hAnsi="Times New Roman" w:cs="Times New Roman"/>
                <w:sz w:val="20"/>
                <w:szCs w:val="20"/>
                <w:lang w:eastAsia="ru-RU"/>
              </w:rPr>
              <w:t>Состав</w:t>
            </w:r>
          </w:p>
          <w:p w14:paraId="4EA6520B" w14:textId="77777777" w:rsidR="00DD0F17" w:rsidRPr="00DD0F17" w:rsidRDefault="00DD0F17" w:rsidP="006C5600">
            <w:pPr>
              <w:tabs>
                <w:tab w:val="left" w:pos="9356"/>
              </w:tabs>
              <w:spacing w:after="0" w:line="240" w:lineRule="auto"/>
              <w:ind w:left="34" w:right="-143"/>
              <w:jc w:val="center"/>
              <w:rPr>
                <w:rFonts w:ascii="Times New Roman" w:eastAsia="Times New Roman" w:hAnsi="Times New Roman" w:cs="Times New Roman"/>
                <w:sz w:val="20"/>
                <w:szCs w:val="20"/>
                <w:lang w:eastAsia="ru-RU"/>
              </w:rPr>
            </w:pPr>
            <w:r w:rsidRPr="00DD0F17">
              <w:rPr>
                <w:rFonts w:ascii="Times New Roman" w:eastAsia="Times New Roman" w:hAnsi="Times New Roman" w:cs="Times New Roman"/>
                <w:sz w:val="20"/>
                <w:szCs w:val="20"/>
                <w:lang w:eastAsia="ru-RU"/>
              </w:rPr>
              <w:t>показателей</w:t>
            </w:r>
          </w:p>
          <w:p w14:paraId="5DA64257" w14:textId="77777777" w:rsidR="00DD0F17" w:rsidRPr="00DD0F17" w:rsidRDefault="00DD0F17" w:rsidP="006C5600">
            <w:pPr>
              <w:tabs>
                <w:tab w:val="left" w:pos="9356"/>
              </w:tabs>
              <w:spacing w:after="0" w:line="240" w:lineRule="auto"/>
              <w:ind w:left="34" w:right="-143"/>
              <w:jc w:val="center"/>
              <w:rPr>
                <w:rFonts w:ascii="Times New Roman" w:eastAsia="Times New Roman" w:hAnsi="Times New Roman" w:cs="Times New Roman"/>
                <w:sz w:val="20"/>
                <w:szCs w:val="20"/>
                <w:lang w:eastAsia="ru-RU"/>
              </w:rPr>
            </w:pPr>
            <w:r w:rsidRPr="00DD0F17">
              <w:rPr>
                <w:rFonts w:ascii="Times New Roman" w:eastAsia="Times New Roman" w:hAnsi="Times New Roman" w:cs="Times New Roman"/>
                <w:sz w:val="20"/>
                <w:szCs w:val="20"/>
                <w:lang w:eastAsia="ru-RU"/>
              </w:rPr>
              <w:t>КПЭ и ФКПЭ</w:t>
            </w:r>
          </w:p>
        </w:tc>
        <w:tc>
          <w:tcPr>
            <w:tcW w:w="1559" w:type="dxa"/>
            <w:vAlign w:val="center"/>
          </w:tcPr>
          <w:p w14:paraId="4E4BF559" w14:textId="77777777" w:rsidR="00DD0F17" w:rsidRPr="00DD0F17" w:rsidRDefault="00DD0F17" w:rsidP="006C5600">
            <w:pPr>
              <w:tabs>
                <w:tab w:val="left" w:pos="9356"/>
              </w:tabs>
              <w:spacing w:after="0" w:line="240" w:lineRule="auto"/>
              <w:jc w:val="center"/>
              <w:rPr>
                <w:rFonts w:ascii="Times New Roman" w:eastAsia="Times New Roman" w:hAnsi="Times New Roman" w:cs="Times New Roman"/>
                <w:sz w:val="20"/>
                <w:szCs w:val="20"/>
                <w:lang w:eastAsia="ru-RU"/>
              </w:rPr>
            </w:pPr>
            <w:r w:rsidRPr="00DD0F17">
              <w:rPr>
                <w:rFonts w:ascii="Times New Roman" w:eastAsia="Times New Roman" w:hAnsi="Times New Roman" w:cs="Times New Roman"/>
                <w:sz w:val="20"/>
                <w:szCs w:val="20"/>
                <w:lang w:eastAsia="ru-RU"/>
              </w:rPr>
              <w:t>Вес</w:t>
            </w:r>
            <w:r w:rsidRPr="00DD0F17">
              <w:rPr>
                <w:rStyle w:val="a4"/>
                <w:rFonts w:ascii="Times New Roman" w:eastAsia="Times New Roman" w:hAnsi="Times New Roman"/>
                <w:sz w:val="20"/>
                <w:szCs w:val="20"/>
                <w:lang w:eastAsia="ru-RU"/>
              </w:rPr>
              <w:footnoteReference w:id="6"/>
            </w:r>
            <w:r w:rsidRPr="00DD0F17">
              <w:rPr>
                <w:rFonts w:ascii="Times New Roman" w:eastAsia="Times New Roman" w:hAnsi="Times New Roman" w:cs="Times New Roman"/>
                <w:sz w:val="20"/>
                <w:szCs w:val="20"/>
                <w:lang w:eastAsia="ru-RU"/>
              </w:rPr>
              <w:t>в системе премирования  на 2023 год, %</w:t>
            </w:r>
          </w:p>
        </w:tc>
        <w:tc>
          <w:tcPr>
            <w:tcW w:w="1134" w:type="dxa"/>
            <w:vAlign w:val="center"/>
          </w:tcPr>
          <w:p w14:paraId="531026D5" w14:textId="77777777" w:rsidR="00DD0F17" w:rsidRPr="00DD0F17" w:rsidRDefault="00DD0F17" w:rsidP="006C5600">
            <w:pPr>
              <w:tabs>
                <w:tab w:val="left" w:pos="9356"/>
              </w:tabs>
              <w:spacing w:after="0" w:line="240" w:lineRule="auto"/>
              <w:jc w:val="center"/>
              <w:rPr>
                <w:rFonts w:ascii="Times New Roman" w:eastAsia="Times New Roman" w:hAnsi="Times New Roman" w:cs="Times New Roman"/>
                <w:sz w:val="20"/>
                <w:szCs w:val="20"/>
                <w:lang w:eastAsia="ru-RU"/>
              </w:rPr>
            </w:pPr>
            <w:r w:rsidRPr="00DD0F17">
              <w:rPr>
                <w:rFonts w:ascii="Times New Roman" w:eastAsia="Times New Roman" w:hAnsi="Times New Roman" w:cs="Times New Roman"/>
                <w:bCs/>
                <w:sz w:val="20"/>
                <w:szCs w:val="20"/>
                <w:lang w:eastAsia="ru-RU"/>
              </w:rPr>
              <w:t>Единицы измерения</w:t>
            </w:r>
          </w:p>
        </w:tc>
        <w:tc>
          <w:tcPr>
            <w:tcW w:w="1276" w:type="dxa"/>
            <w:shd w:val="clear" w:color="auto" w:fill="auto"/>
            <w:vAlign w:val="center"/>
          </w:tcPr>
          <w:p w14:paraId="2DAE8881" w14:textId="77777777" w:rsidR="00DD0F17" w:rsidRPr="00DD0F17" w:rsidRDefault="00DD0F17" w:rsidP="006C5600">
            <w:pPr>
              <w:tabs>
                <w:tab w:val="left" w:pos="9356"/>
              </w:tabs>
              <w:spacing w:after="0" w:line="240" w:lineRule="auto"/>
              <w:jc w:val="center"/>
              <w:rPr>
                <w:rFonts w:ascii="Times New Roman" w:eastAsia="Times New Roman" w:hAnsi="Times New Roman" w:cs="Times New Roman"/>
                <w:sz w:val="20"/>
                <w:szCs w:val="20"/>
                <w:lang w:eastAsia="ru-RU"/>
              </w:rPr>
            </w:pPr>
            <w:r w:rsidRPr="00DD0F17">
              <w:rPr>
                <w:rFonts w:ascii="Times New Roman" w:eastAsia="Times New Roman" w:hAnsi="Times New Roman" w:cs="Times New Roman"/>
                <w:sz w:val="20"/>
                <w:szCs w:val="20"/>
                <w:lang w:eastAsia="ru-RU"/>
              </w:rPr>
              <w:t>Целевое значение на 2023 год</w:t>
            </w:r>
          </w:p>
        </w:tc>
        <w:tc>
          <w:tcPr>
            <w:tcW w:w="1134" w:type="dxa"/>
            <w:vAlign w:val="center"/>
          </w:tcPr>
          <w:p w14:paraId="1BB78F83" w14:textId="77777777" w:rsidR="00DD0F17" w:rsidRPr="00DD0F17" w:rsidRDefault="00DD0F17" w:rsidP="006C5600">
            <w:pPr>
              <w:tabs>
                <w:tab w:val="left" w:pos="0"/>
              </w:tabs>
              <w:spacing w:after="0" w:line="240" w:lineRule="auto"/>
              <w:jc w:val="center"/>
              <w:rPr>
                <w:rFonts w:ascii="Times New Roman" w:eastAsia="Times New Roman" w:hAnsi="Times New Roman" w:cs="Times New Roman"/>
                <w:sz w:val="20"/>
                <w:szCs w:val="20"/>
                <w:lang w:eastAsia="ru-RU"/>
              </w:rPr>
            </w:pPr>
            <w:r w:rsidRPr="00DD0F17">
              <w:rPr>
                <w:rFonts w:ascii="Times New Roman" w:eastAsia="Times New Roman" w:hAnsi="Times New Roman" w:cs="Times New Roman"/>
                <w:sz w:val="20"/>
                <w:szCs w:val="20"/>
                <w:lang w:eastAsia="ru-RU"/>
              </w:rPr>
              <w:t>Факт</w:t>
            </w:r>
            <w:proofErr w:type="gramStart"/>
            <w:r w:rsidRPr="00DD0F17">
              <w:rPr>
                <w:rFonts w:ascii="Times New Roman" w:eastAsia="Times New Roman" w:hAnsi="Times New Roman" w:cs="Times New Roman"/>
                <w:sz w:val="20"/>
                <w:szCs w:val="20"/>
                <w:lang w:eastAsia="ru-RU"/>
              </w:rPr>
              <w:t>.</w:t>
            </w:r>
            <w:proofErr w:type="gramEnd"/>
            <w:r w:rsidRPr="00DD0F17">
              <w:rPr>
                <w:rFonts w:ascii="Times New Roman" w:eastAsia="Times New Roman" w:hAnsi="Times New Roman" w:cs="Times New Roman"/>
                <w:sz w:val="20"/>
                <w:szCs w:val="20"/>
                <w:lang w:eastAsia="ru-RU"/>
              </w:rPr>
              <w:t xml:space="preserve"> </w:t>
            </w:r>
            <w:proofErr w:type="gramStart"/>
            <w:r w:rsidRPr="00DD0F17">
              <w:rPr>
                <w:rFonts w:ascii="Times New Roman" w:eastAsia="Times New Roman" w:hAnsi="Times New Roman" w:cs="Times New Roman"/>
                <w:sz w:val="20"/>
                <w:szCs w:val="20"/>
                <w:lang w:eastAsia="ru-RU"/>
              </w:rPr>
              <w:t>з</w:t>
            </w:r>
            <w:proofErr w:type="gramEnd"/>
            <w:r w:rsidRPr="00DD0F17">
              <w:rPr>
                <w:rFonts w:ascii="Times New Roman" w:eastAsia="Times New Roman" w:hAnsi="Times New Roman" w:cs="Times New Roman"/>
                <w:sz w:val="20"/>
                <w:szCs w:val="20"/>
                <w:lang w:eastAsia="ru-RU"/>
              </w:rPr>
              <w:t>начение 2023 года</w:t>
            </w:r>
            <w:r w:rsidRPr="00DD0F17">
              <w:rPr>
                <w:rStyle w:val="a4"/>
                <w:rFonts w:ascii="Times New Roman" w:eastAsiaTheme="majorEastAsia" w:hAnsi="Times New Roman"/>
                <w:sz w:val="20"/>
                <w:szCs w:val="20"/>
              </w:rPr>
              <w:footnoteReference w:id="7"/>
            </w:r>
          </w:p>
        </w:tc>
        <w:tc>
          <w:tcPr>
            <w:tcW w:w="1417" w:type="dxa"/>
            <w:vAlign w:val="center"/>
          </w:tcPr>
          <w:p w14:paraId="6C09557A" w14:textId="77777777" w:rsidR="00DD0F17" w:rsidRPr="00DD0F17" w:rsidRDefault="00DD0F17" w:rsidP="006C5600">
            <w:pPr>
              <w:tabs>
                <w:tab w:val="left" w:pos="9356"/>
              </w:tabs>
              <w:spacing w:after="0" w:line="240" w:lineRule="auto"/>
              <w:ind w:left="39" w:hanging="39"/>
              <w:jc w:val="center"/>
              <w:rPr>
                <w:rFonts w:ascii="Times New Roman" w:eastAsia="Times New Roman" w:hAnsi="Times New Roman" w:cs="Times New Roman"/>
                <w:sz w:val="20"/>
                <w:szCs w:val="20"/>
                <w:lang w:eastAsia="ru-RU"/>
              </w:rPr>
            </w:pPr>
            <w:r w:rsidRPr="00DD0F17">
              <w:rPr>
                <w:rFonts w:ascii="Times New Roman" w:eastAsia="Times New Roman" w:hAnsi="Times New Roman" w:cs="Times New Roman"/>
                <w:sz w:val="20"/>
                <w:szCs w:val="20"/>
                <w:lang w:eastAsia="ru-RU"/>
              </w:rPr>
              <w:t>Оценка достижения за 2023 год (</w:t>
            </w:r>
            <w:proofErr w:type="gramStart"/>
            <w:r w:rsidRPr="00DD0F17">
              <w:rPr>
                <w:rFonts w:ascii="Times New Roman" w:eastAsia="Times New Roman" w:hAnsi="Times New Roman" w:cs="Times New Roman"/>
                <w:sz w:val="20"/>
                <w:szCs w:val="20"/>
                <w:lang w:eastAsia="ru-RU"/>
              </w:rPr>
              <w:t>достигнут</w:t>
            </w:r>
            <w:proofErr w:type="gramEnd"/>
            <w:r w:rsidRPr="00DD0F17">
              <w:rPr>
                <w:rFonts w:ascii="Times New Roman" w:eastAsia="Times New Roman" w:hAnsi="Times New Roman" w:cs="Times New Roman"/>
                <w:sz w:val="20"/>
                <w:szCs w:val="20"/>
                <w:lang w:eastAsia="ru-RU"/>
              </w:rPr>
              <w:t>/не достигнут)// причины отклонения</w:t>
            </w:r>
          </w:p>
        </w:tc>
        <w:tc>
          <w:tcPr>
            <w:tcW w:w="1134" w:type="dxa"/>
            <w:vAlign w:val="center"/>
          </w:tcPr>
          <w:p w14:paraId="3D210EB3" w14:textId="77777777" w:rsidR="00DD0F17" w:rsidRPr="00DD0F17" w:rsidRDefault="00DD0F17" w:rsidP="006C5600">
            <w:pPr>
              <w:tabs>
                <w:tab w:val="left" w:pos="9356"/>
              </w:tabs>
              <w:spacing w:after="0" w:line="240" w:lineRule="auto"/>
              <w:jc w:val="center"/>
              <w:rPr>
                <w:rFonts w:ascii="Times New Roman" w:eastAsia="Times New Roman" w:hAnsi="Times New Roman" w:cs="Times New Roman"/>
                <w:sz w:val="20"/>
                <w:szCs w:val="20"/>
                <w:lang w:eastAsia="ru-RU"/>
              </w:rPr>
            </w:pPr>
            <w:r w:rsidRPr="00DD0F17">
              <w:rPr>
                <w:rFonts w:ascii="Times New Roman" w:eastAsia="Times New Roman" w:hAnsi="Times New Roman" w:cs="Times New Roman"/>
                <w:sz w:val="20"/>
                <w:szCs w:val="20"/>
                <w:lang w:eastAsia="ru-RU"/>
              </w:rPr>
              <w:t>Целевое значение на 2024 год</w:t>
            </w:r>
          </w:p>
        </w:tc>
      </w:tr>
      <w:tr w:rsidR="006C5600" w:rsidRPr="00DD0F17" w14:paraId="6E361EB4" w14:textId="77777777" w:rsidTr="00F14B56">
        <w:trPr>
          <w:trHeight w:val="329"/>
        </w:trPr>
        <w:tc>
          <w:tcPr>
            <w:tcW w:w="2127" w:type="dxa"/>
          </w:tcPr>
          <w:p w14:paraId="330AE019" w14:textId="77777777" w:rsidR="00DD0F17" w:rsidRPr="00DD0F17" w:rsidRDefault="00DD0F17" w:rsidP="00DD0F17">
            <w:pPr>
              <w:tabs>
                <w:tab w:val="left" w:pos="9356"/>
              </w:tabs>
              <w:spacing w:after="0" w:line="240" w:lineRule="auto"/>
              <w:ind w:left="34" w:right="-143"/>
              <w:jc w:val="center"/>
              <w:rPr>
                <w:rFonts w:ascii="Times New Roman" w:eastAsia="Times New Roman" w:hAnsi="Times New Roman" w:cs="Times New Roman"/>
                <w:sz w:val="20"/>
                <w:szCs w:val="20"/>
                <w:lang w:eastAsia="ru-RU"/>
              </w:rPr>
            </w:pPr>
            <w:r w:rsidRPr="00DD0F17">
              <w:rPr>
                <w:rFonts w:ascii="Times New Roman" w:eastAsia="Times New Roman" w:hAnsi="Times New Roman" w:cs="Times New Roman"/>
                <w:sz w:val="20"/>
                <w:szCs w:val="20"/>
                <w:lang w:eastAsia="ru-RU"/>
              </w:rPr>
              <w:t>1</w:t>
            </w:r>
          </w:p>
        </w:tc>
        <w:tc>
          <w:tcPr>
            <w:tcW w:w="1559" w:type="dxa"/>
          </w:tcPr>
          <w:p w14:paraId="4343FC85" w14:textId="77777777" w:rsidR="00DD0F17" w:rsidRPr="00DD0F17" w:rsidRDefault="00DD0F17" w:rsidP="00DD0F17">
            <w:pPr>
              <w:tabs>
                <w:tab w:val="left" w:pos="9356"/>
              </w:tabs>
              <w:spacing w:after="0" w:line="240" w:lineRule="auto"/>
              <w:ind w:left="426" w:hanging="426"/>
              <w:jc w:val="center"/>
              <w:rPr>
                <w:rFonts w:ascii="Times New Roman" w:eastAsia="Times New Roman" w:hAnsi="Times New Roman" w:cs="Times New Roman"/>
                <w:sz w:val="20"/>
                <w:szCs w:val="20"/>
                <w:lang w:eastAsia="ru-RU"/>
              </w:rPr>
            </w:pPr>
            <w:r w:rsidRPr="00DD0F17">
              <w:rPr>
                <w:rFonts w:ascii="Times New Roman" w:eastAsia="Times New Roman" w:hAnsi="Times New Roman" w:cs="Times New Roman"/>
                <w:sz w:val="20"/>
                <w:szCs w:val="20"/>
                <w:lang w:eastAsia="ru-RU"/>
              </w:rPr>
              <w:t>2</w:t>
            </w:r>
          </w:p>
        </w:tc>
        <w:tc>
          <w:tcPr>
            <w:tcW w:w="1134" w:type="dxa"/>
          </w:tcPr>
          <w:p w14:paraId="223B4133" w14:textId="77777777" w:rsidR="00DD0F17" w:rsidRPr="00DD0F17" w:rsidRDefault="00DD0F17" w:rsidP="00DD0F17">
            <w:pPr>
              <w:tabs>
                <w:tab w:val="left" w:pos="9356"/>
              </w:tabs>
              <w:spacing w:after="0" w:line="240" w:lineRule="auto"/>
              <w:ind w:left="426" w:hanging="426"/>
              <w:jc w:val="center"/>
              <w:rPr>
                <w:rFonts w:ascii="Times New Roman" w:eastAsia="Times New Roman" w:hAnsi="Times New Roman" w:cs="Times New Roman"/>
                <w:sz w:val="20"/>
                <w:szCs w:val="20"/>
                <w:lang w:eastAsia="ru-RU"/>
              </w:rPr>
            </w:pPr>
            <w:r w:rsidRPr="00DD0F17">
              <w:rPr>
                <w:rFonts w:ascii="Times New Roman" w:eastAsia="Times New Roman" w:hAnsi="Times New Roman" w:cs="Times New Roman"/>
                <w:sz w:val="20"/>
                <w:szCs w:val="20"/>
                <w:lang w:eastAsia="ru-RU"/>
              </w:rPr>
              <w:t>3</w:t>
            </w:r>
          </w:p>
        </w:tc>
        <w:tc>
          <w:tcPr>
            <w:tcW w:w="1276" w:type="dxa"/>
            <w:shd w:val="clear" w:color="auto" w:fill="auto"/>
          </w:tcPr>
          <w:p w14:paraId="564114EC" w14:textId="77777777" w:rsidR="00DD0F17" w:rsidRPr="00DD0F17" w:rsidRDefault="00DD0F17" w:rsidP="00DD0F17">
            <w:pPr>
              <w:tabs>
                <w:tab w:val="left" w:pos="9356"/>
              </w:tabs>
              <w:spacing w:after="0" w:line="240" w:lineRule="auto"/>
              <w:ind w:left="426" w:hanging="426"/>
              <w:jc w:val="center"/>
              <w:rPr>
                <w:rFonts w:ascii="Times New Roman" w:eastAsia="Times New Roman" w:hAnsi="Times New Roman" w:cs="Times New Roman"/>
                <w:sz w:val="20"/>
                <w:szCs w:val="20"/>
                <w:lang w:eastAsia="ru-RU"/>
              </w:rPr>
            </w:pPr>
            <w:r w:rsidRPr="00DD0F17">
              <w:rPr>
                <w:rFonts w:ascii="Times New Roman" w:eastAsia="Times New Roman" w:hAnsi="Times New Roman" w:cs="Times New Roman"/>
                <w:sz w:val="20"/>
                <w:szCs w:val="20"/>
                <w:lang w:eastAsia="ru-RU"/>
              </w:rPr>
              <w:t>4</w:t>
            </w:r>
          </w:p>
        </w:tc>
        <w:tc>
          <w:tcPr>
            <w:tcW w:w="1134" w:type="dxa"/>
          </w:tcPr>
          <w:p w14:paraId="19CC81F2" w14:textId="77777777" w:rsidR="00DD0F17" w:rsidRPr="00DD0F17" w:rsidRDefault="00DD0F17" w:rsidP="00DD0F17">
            <w:pPr>
              <w:tabs>
                <w:tab w:val="left" w:pos="9356"/>
              </w:tabs>
              <w:spacing w:after="0" w:line="240" w:lineRule="auto"/>
              <w:ind w:left="426" w:hanging="426"/>
              <w:jc w:val="center"/>
              <w:rPr>
                <w:rFonts w:ascii="Times New Roman" w:eastAsia="Times New Roman" w:hAnsi="Times New Roman" w:cs="Times New Roman"/>
                <w:sz w:val="20"/>
                <w:szCs w:val="20"/>
                <w:lang w:eastAsia="ru-RU"/>
              </w:rPr>
            </w:pPr>
            <w:r w:rsidRPr="00DD0F17">
              <w:rPr>
                <w:rFonts w:ascii="Times New Roman" w:eastAsia="Times New Roman" w:hAnsi="Times New Roman" w:cs="Times New Roman"/>
                <w:sz w:val="20"/>
                <w:szCs w:val="20"/>
                <w:lang w:eastAsia="ru-RU"/>
              </w:rPr>
              <w:t>5</w:t>
            </w:r>
          </w:p>
        </w:tc>
        <w:tc>
          <w:tcPr>
            <w:tcW w:w="1417" w:type="dxa"/>
          </w:tcPr>
          <w:p w14:paraId="55A1DD15" w14:textId="77777777" w:rsidR="00DD0F17" w:rsidRPr="00DD0F17" w:rsidRDefault="00DD0F17" w:rsidP="00DD0F17">
            <w:pPr>
              <w:tabs>
                <w:tab w:val="left" w:pos="9356"/>
              </w:tabs>
              <w:spacing w:after="0" w:line="240" w:lineRule="auto"/>
              <w:ind w:left="426" w:hanging="426"/>
              <w:jc w:val="center"/>
              <w:rPr>
                <w:rFonts w:ascii="Times New Roman" w:eastAsia="Times New Roman" w:hAnsi="Times New Roman" w:cs="Times New Roman"/>
                <w:sz w:val="20"/>
                <w:szCs w:val="20"/>
                <w:lang w:eastAsia="ru-RU"/>
              </w:rPr>
            </w:pPr>
            <w:r w:rsidRPr="00DD0F17">
              <w:rPr>
                <w:rFonts w:ascii="Times New Roman" w:eastAsia="Times New Roman" w:hAnsi="Times New Roman" w:cs="Times New Roman"/>
                <w:sz w:val="20"/>
                <w:szCs w:val="20"/>
                <w:lang w:eastAsia="ru-RU"/>
              </w:rPr>
              <w:t>6</w:t>
            </w:r>
          </w:p>
        </w:tc>
        <w:tc>
          <w:tcPr>
            <w:tcW w:w="1134" w:type="dxa"/>
          </w:tcPr>
          <w:p w14:paraId="3DAB4300" w14:textId="77777777" w:rsidR="00DD0F17" w:rsidRPr="00DD0F17" w:rsidRDefault="00DD0F17" w:rsidP="00DD0F17">
            <w:pPr>
              <w:tabs>
                <w:tab w:val="left" w:pos="9356"/>
              </w:tabs>
              <w:spacing w:after="0" w:line="240" w:lineRule="auto"/>
              <w:ind w:left="426" w:hanging="426"/>
              <w:jc w:val="center"/>
              <w:rPr>
                <w:rFonts w:ascii="Times New Roman" w:eastAsia="Times New Roman" w:hAnsi="Times New Roman" w:cs="Times New Roman"/>
                <w:sz w:val="20"/>
                <w:szCs w:val="20"/>
                <w:lang w:eastAsia="ru-RU"/>
              </w:rPr>
            </w:pPr>
            <w:r w:rsidRPr="00DD0F17">
              <w:rPr>
                <w:rFonts w:ascii="Times New Roman" w:eastAsia="Times New Roman" w:hAnsi="Times New Roman" w:cs="Times New Roman"/>
                <w:sz w:val="20"/>
                <w:szCs w:val="20"/>
                <w:lang w:eastAsia="ru-RU"/>
              </w:rPr>
              <w:t>6</w:t>
            </w:r>
          </w:p>
        </w:tc>
      </w:tr>
      <w:tr w:rsidR="006C5600" w:rsidRPr="00DD0F17" w14:paraId="7342A890" w14:textId="77777777" w:rsidTr="00F14B56">
        <w:trPr>
          <w:trHeight w:val="329"/>
        </w:trPr>
        <w:tc>
          <w:tcPr>
            <w:tcW w:w="2127" w:type="dxa"/>
          </w:tcPr>
          <w:p w14:paraId="2D44D913" w14:textId="77777777" w:rsidR="00DD0F17" w:rsidRPr="00DD0F17" w:rsidRDefault="00DD0F17" w:rsidP="00DD0F17">
            <w:pPr>
              <w:tabs>
                <w:tab w:val="left" w:pos="9356"/>
              </w:tabs>
              <w:spacing w:after="0" w:line="240" w:lineRule="auto"/>
              <w:ind w:left="34" w:right="-143"/>
              <w:rPr>
                <w:rFonts w:ascii="Times New Roman" w:eastAsia="Times New Roman" w:hAnsi="Times New Roman" w:cs="Times New Roman"/>
                <w:sz w:val="20"/>
                <w:szCs w:val="20"/>
                <w:lang w:eastAsia="ru-RU"/>
              </w:rPr>
            </w:pPr>
            <w:r w:rsidRPr="00DD0F17">
              <w:rPr>
                <w:rFonts w:ascii="Times New Roman" w:eastAsia="Times New Roman" w:hAnsi="Times New Roman" w:cs="Times New Roman"/>
                <w:sz w:val="20"/>
                <w:szCs w:val="20"/>
                <w:lang w:eastAsia="ru-RU"/>
              </w:rPr>
              <w:t>КПЭ</w:t>
            </w:r>
          </w:p>
        </w:tc>
        <w:tc>
          <w:tcPr>
            <w:tcW w:w="1559" w:type="dxa"/>
            <w:vAlign w:val="center"/>
          </w:tcPr>
          <w:p w14:paraId="45488724" w14:textId="77777777" w:rsidR="00DD0F17" w:rsidRPr="00DD0F17" w:rsidRDefault="00DD0F17" w:rsidP="00DD0F17">
            <w:pPr>
              <w:tabs>
                <w:tab w:val="left" w:pos="9356"/>
              </w:tabs>
              <w:spacing w:after="0" w:line="240" w:lineRule="auto"/>
              <w:ind w:left="426" w:hanging="426"/>
              <w:jc w:val="center"/>
              <w:rPr>
                <w:rFonts w:ascii="Times New Roman" w:eastAsia="Times New Roman" w:hAnsi="Times New Roman" w:cs="Times New Roman"/>
                <w:sz w:val="20"/>
                <w:szCs w:val="20"/>
                <w:lang w:eastAsia="ru-RU"/>
              </w:rPr>
            </w:pPr>
          </w:p>
        </w:tc>
        <w:tc>
          <w:tcPr>
            <w:tcW w:w="1134" w:type="dxa"/>
            <w:vAlign w:val="center"/>
          </w:tcPr>
          <w:p w14:paraId="0A7556BC" w14:textId="77777777" w:rsidR="00DD0F17" w:rsidRPr="00DD0F17" w:rsidRDefault="00DD0F17" w:rsidP="00DD0F17">
            <w:pPr>
              <w:tabs>
                <w:tab w:val="left" w:pos="9356"/>
              </w:tabs>
              <w:spacing w:after="0" w:line="240" w:lineRule="auto"/>
              <w:ind w:left="426" w:hanging="426"/>
              <w:jc w:val="center"/>
              <w:rPr>
                <w:rFonts w:ascii="Times New Roman" w:eastAsia="Times New Roman" w:hAnsi="Times New Roman" w:cs="Times New Roman"/>
                <w:sz w:val="20"/>
                <w:szCs w:val="20"/>
                <w:lang w:eastAsia="ru-RU"/>
              </w:rPr>
            </w:pPr>
          </w:p>
        </w:tc>
        <w:tc>
          <w:tcPr>
            <w:tcW w:w="1276" w:type="dxa"/>
            <w:shd w:val="clear" w:color="auto" w:fill="auto"/>
            <w:vAlign w:val="center"/>
          </w:tcPr>
          <w:p w14:paraId="528D17ED" w14:textId="77777777" w:rsidR="00DD0F17" w:rsidRPr="00DD0F17" w:rsidRDefault="00DD0F17" w:rsidP="00DD0F17">
            <w:pPr>
              <w:tabs>
                <w:tab w:val="left" w:pos="9356"/>
              </w:tabs>
              <w:spacing w:after="0" w:line="240" w:lineRule="auto"/>
              <w:ind w:left="426" w:hanging="426"/>
              <w:jc w:val="center"/>
              <w:rPr>
                <w:rFonts w:ascii="Times New Roman" w:eastAsia="Times New Roman" w:hAnsi="Times New Roman" w:cs="Times New Roman"/>
                <w:sz w:val="20"/>
                <w:szCs w:val="20"/>
                <w:lang w:eastAsia="ru-RU"/>
              </w:rPr>
            </w:pPr>
          </w:p>
        </w:tc>
        <w:tc>
          <w:tcPr>
            <w:tcW w:w="1134" w:type="dxa"/>
            <w:vAlign w:val="center"/>
          </w:tcPr>
          <w:p w14:paraId="09DBD0B1" w14:textId="77777777" w:rsidR="00DD0F17" w:rsidRPr="00DD0F17" w:rsidRDefault="00DD0F17" w:rsidP="00DD0F17">
            <w:pPr>
              <w:tabs>
                <w:tab w:val="left" w:pos="9356"/>
              </w:tabs>
              <w:spacing w:after="0" w:line="240" w:lineRule="auto"/>
              <w:ind w:left="426" w:hanging="426"/>
              <w:jc w:val="center"/>
              <w:rPr>
                <w:rFonts w:ascii="Times New Roman" w:eastAsia="Times New Roman" w:hAnsi="Times New Roman" w:cs="Times New Roman"/>
                <w:sz w:val="20"/>
                <w:szCs w:val="20"/>
                <w:lang w:eastAsia="ru-RU"/>
              </w:rPr>
            </w:pPr>
          </w:p>
        </w:tc>
        <w:tc>
          <w:tcPr>
            <w:tcW w:w="1417" w:type="dxa"/>
            <w:vAlign w:val="center"/>
          </w:tcPr>
          <w:p w14:paraId="50E1D7DD" w14:textId="77777777" w:rsidR="00DD0F17" w:rsidRPr="00DD0F17" w:rsidRDefault="00DD0F17" w:rsidP="00DD0F17">
            <w:pPr>
              <w:tabs>
                <w:tab w:val="left" w:pos="9356"/>
              </w:tabs>
              <w:spacing w:after="0" w:line="240" w:lineRule="auto"/>
              <w:ind w:left="426" w:hanging="426"/>
              <w:jc w:val="center"/>
              <w:rPr>
                <w:rFonts w:ascii="Times New Roman" w:eastAsia="Times New Roman" w:hAnsi="Times New Roman" w:cs="Times New Roman"/>
                <w:sz w:val="20"/>
                <w:szCs w:val="20"/>
                <w:lang w:eastAsia="ru-RU"/>
              </w:rPr>
            </w:pPr>
          </w:p>
        </w:tc>
        <w:tc>
          <w:tcPr>
            <w:tcW w:w="1134" w:type="dxa"/>
            <w:vAlign w:val="center"/>
          </w:tcPr>
          <w:p w14:paraId="032310A8" w14:textId="77777777" w:rsidR="00DD0F17" w:rsidRPr="00DD0F17" w:rsidRDefault="00DD0F17" w:rsidP="00DD0F17">
            <w:pPr>
              <w:tabs>
                <w:tab w:val="left" w:pos="9356"/>
              </w:tabs>
              <w:spacing w:after="0" w:line="240" w:lineRule="auto"/>
              <w:ind w:left="426" w:hanging="426"/>
              <w:jc w:val="center"/>
              <w:rPr>
                <w:rFonts w:ascii="Times New Roman" w:eastAsia="Times New Roman" w:hAnsi="Times New Roman" w:cs="Times New Roman"/>
                <w:sz w:val="20"/>
                <w:szCs w:val="20"/>
                <w:lang w:eastAsia="ru-RU"/>
              </w:rPr>
            </w:pPr>
          </w:p>
        </w:tc>
      </w:tr>
      <w:tr w:rsidR="006C5600" w:rsidRPr="00DD0F17" w14:paraId="499B7F56" w14:textId="77777777" w:rsidTr="00F14B56">
        <w:trPr>
          <w:trHeight w:val="329"/>
        </w:trPr>
        <w:tc>
          <w:tcPr>
            <w:tcW w:w="2127" w:type="dxa"/>
          </w:tcPr>
          <w:p w14:paraId="5F498A9C" w14:textId="77777777" w:rsidR="00DD0F17" w:rsidRPr="00DD0F17" w:rsidRDefault="00DD0F17" w:rsidP="00DD0F17">
            <w:pPr>
              <w:tabs>
                <w:tab w:val="left" w:pos="9356"/>
              </w:tabs>
              <w:spacing w:after="0"/>
              <w:ind w:left="34"/>
              <w:rPr>
                <w:rFonts w:ascii="Times New Roman" w:hAnsi="Times New Roman" w:cs="Times New Roman"/>
                <w:sz w:val="20"/>
                <w:szCs w:val="20"/>
              </w:rPr>
            </w:pPr>
            <w:r w:rsidRPr="00DD0F17">
              <w:rPr>
                <w:rFonts w:ascii="Times New Roman" w:eastAsia="Times New Roman" w:hAnsi="Times New Roman" w:cs="Times New Roman"/>
                <w:bCs/>
                <w:sz w:val="20"/>
                <w:szCs w:val="20"/>
                <w:lang w:eastAsia="ru-RU"/>
              </w:rPr>
              <w:t>Рентабельность операционной деятельности</w:t>
            </w:r>
          </w:p>
        </w:tc>
        <w:tc>
          <w:tcPr>
            <w:tcW w:w="1559" w:type="dxa"/>
            <w:vAlign w:val="center"/>
          </w:tcPr>
          <w:p w14:paraId="23575B9D" w14:textId="77777777" w:rsidR="00DD0F17" w:rsidRPr="00DD0F17" w:rsidRDefault="00DD0F17" w:rsidP="00DD0F17">
            <w:pPr>
              <w:tabs>
                <w:tab w:val="left" w:pos="9356"/>
              </w:tabs>
              <w:spacing w:after="0" w:line="240" w:lineRule="auto"/>
              <w:ind w:left="426" w:hanging="426"/>
              <w:jc w:val="center"/>
              <w:rPr>
                <w:rFonts w:ascii="Times New Roman" w:eastAsia="Times New Roman" w:hAnsi="Times New Roman" w:cs="Times New Roman"/>
                <w:sz w:val="20"/>
                <w:szCs w:val="20"/>
                <w:lang w:eastAsia="ru-RU"/>
              </w:rPr>
            </w:pPr>
            <w:r w:rsidRPr="00DD0F17">
              <w:rPr>
                <w:rFonts w:ascii="Times New Roman" w:eastAsia="Times New Roman" w:hAnsi="Times New Roman" w:cs="Times New Roman"/>
                <w:sz w:val="20"/>
                <w:szCs w:val="20"/>
                <w:lang w:eastAsia="ru-RU"/>
              </w:rPr>
              <w:t>25%</w:t>
            </w:r>
          </w:p>
        </w:tc>
        <w:tc>
          <w:tcPr>
            <w:tcW w:w="1134" w:type="dxa"/>
            <w:vAlign w:val="center"/>
          </w:tcPr>
          <w:p w14:paraId="696260D0" w14:textId="77777777" w:rsidR="00DD0F17" w:rsidRPr="00DD0F17" w:rsidRDefault="00DD0F17" w:rsidP="00DD0F17">
            <w:pPr>
              <w:spacing w:after="0" w:line="240" w:lineRule="auto"/>
              <w:jc w:val="center"/>
              <w:rPr>
                <w:rFonts w:ascii="Times New Roman" w:eastAsia="Times New Roman" w:hAnsi="Times New Roman" w:cs="Times New Roman"/>
                <w:bCs/>
                <w:sz w:val="20"/>
                <w:szCs w:val="20"/>
                <w:lang w:eastAsia="ru-RU"/>
              </w:rPr>
            </w:pPr>
            <w:r w:rsidRPr="00DD0F17">
              <w:rPr>
                <w:rFonts w:ascii="Times New Roman" w:eastAsia="Times New Roman" w:hAnsi="Times New Roman" w:cs="Times New Roman"/>
                <w:bCs/>
                <w:sz w:val="20"/>
                <w:szCs w:val="20"/>
                <w:lang w:eastAsia="ru-RU"/>
              </w:rPr>
              <w:t>%</w:t>
            </w:r>
          </w:p>
        </w:tc>
        <w:tc>
          <w:tcPr>
            <w:tcW w:w="1276" w:type="dxa"/>
            <w:shd w:val="clear" w:color="auto" w:fill="auto"/>
            <w:vAlign w:val="center"/>
          </w:tcPr>
          <w:p w14:paraId="7E28F00A" w14:textId="77777777" w:rsidR="00DD0F17" w:rsidRPr="00DD0F17" w:rsidRDefault="00DD0F17" w:rsidP="00DD0F17">
            <w:pPr>
              <w:spacing w:after="0" w:line="240" w:lineRule="auto"/>
              <w:jc w:val="center"/>
              <w:rPr>
                <w:rFonts w:ascii="Times New Roman" w:eastAsia="Times New Roman" w:hAnsi="Times New Roman" w:cs="Times New Roman"/>
                <w:bCs/>
                <w:sz w:val="20"/>
                <w:szCs w:val="20"/>
                <w:lang w:eastAsia="ru-RU"/>
              </w:rPr>
            </w:pPr>
            <w:r w:rsidRPr="00DD0F17">
              <w:rPr>
                <w:rFonts w:ascii="Times New Roman" w:eastAsia="Calibri" w:hAnsi="Times New Roman" w:cs="Times New Roman"/>
                <w:sz w:val="20"/>
                <w:szCs w:val="20"/>
                <w:lang w:eastAsia="ru-RU"/>
              </w:rPr>
              <w:t>1,4</w:t>
            </w:r>
          </w:p>
        </w:tc>
        <w:tc>
          <w:tcPr>
            <w:tcW w:w="1134" w:type="dxa"/>
            <w:vAlign w:val="center"/>
          </w:tcPr>
          <w:p w14:paraId="038D9FBB" w14:textId="77777777" w:rsidR="00DD0F17" w:rsidRPr="00DD0F17" w:rsidRDefault="00457415" w:rsidP="00DD0F17">
            <w:pPr>
              <w:tabs>
                <w:tab w:val="left" w:pos="9356"/>
              </w:tabs>
              <w:spacing w:after="0" w:line="240" w:lineRule="auto"/>
              <w:ind w:left="426" w:hanging="426"/>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24,9</w:t>
            </w:r>
          </w:p>
        </w:tc>
        <w:tc>
          <w:tcPr>
            <w:tcW w:w="1417" w:type="dxa"/>
            <w:vAlign w:val="center"/>
          </w:tcPr>
          <w:p w14:paraId="6B357237" w14:textId="77777777" w:rsidR="00DD0F17" w:rsidRPr="00DD0F17" w:rsidRDefault="001E246F" w:rsidP="00DD0F17">
            <w:pPr>
              <w:tabs>
                <w:tab w:val="left" w:pos="9356"/>
              </w:tabs>
              <w:spacing w:after="0" w:line="240" w:lineRule="auto"/>
              <w:ind w:left="426" w:hanging="426"/>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достигнут</w:t>
            </w:r>
          </w:p>
        </w:tc>
        <w:tc>
          <w:tcPr>
            <w:tcW w:w="1134" w:type="dxa"/>
            <w:vAlign w:val="center"/>
          </w:tcPr>
          <w:p w14:paraId="7C6BAB67" w14:textId="77777777" w:rsidR="00DD0F17" w:rsidRPr="00DD0F17" w:rsidRDefault="00BD0F07" w:rsidP="00DD0F17">
            <w:pPr>
              <w:tabs>
                <w:tab w:val="left" w:pos="9356"/>
              </w:tabs>
              <w:spacing w:after="0" w:line="240" w:lineRule="auto"/>
              <w:ind w:left="426" w:hanging="426"/>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1,4</w:t>
            </w:r>
          </w:p>
        </w:tc>
      </w:tr>
      <w:tr w:rsidR="006C5600" w:rsidRPr="00DD0F17" w14:paraId="4151B266" w14:textId="77777777" w:rsidTr="00F14B56">
        <w:trPr>
          <w:trHeight w:val="329"/>
        </w:trPr>
        <w:tc>
          <w:tcPr>
            <w:tcW w:w="2127" w:type="dxa"/>
          </w:tcPr>
          <w:p w14:paraId="6D70D5E3" w14:textId="77777777" w:rsidR="00DD0F17" w:rsidRPr="00DD0F17" w:rsidRDefault="00DD0F17" w:rsidP="00DD0F17">
            <w:pPr>
              <w:tabs>
                <w:tab w:val="left" w:pos="9356"/>
              </w:tabs>
              <w:spacing w:after="0"/>
              <w:ind w:left="34"/>
              <w:rPr>
                <w:rFonts w:ascii="Times New Roman" w:hAnsi="Times New Roman" w:cs="Times New Roman"/>
                <w:sz w:val="20"/>
                <w:szCs w:val="20"/>
              </w:rPr>
            </w:pPr>
            <w:r w:rsidRPr="00DD0F17">
              <w:rPr>
                <w:rFonts w:ascii="Times New Roman" w:eastAsia="Times New Roman" w:hAnsi="Times New Roman" w:cs="Times New Roman"/>
                <w:bCs/>
                <w:sz w:val="20"/>
                <w:szCs w:val="20"/>
                <w:lang w:eastAsia="ru-RU"/>
              </w:rPr>
              <w:t>Чистая прибыль</w:t>
            </w:r>
          </w:p>
        </w:tc>
        <w:tc>
          <w:tcPr>
            <w:tcW w:w="1559" w:type="dxa"/>
            <w:vAlign w:val="center"/>
          </w:tcPr>
          <w:p w14:paraId="1CCA68E4" w14:textId="77777777" w:rsidR="00DD0F17" w:rsidRPr="00DD0F17" w:rsidRDefault="00DD0F17" w:rsidP="00DD0F17">
            <w:pPr>
              <w:tabs>
                <w:tab w:val="left" w:pos="9356"/>
              </w:tabs>
              <w:spacing w:after="0" w:line="240" w:lineRule="auto"/>
              <w:ind w:left="426" w:hanging="426"/>
              <w:jc w:val="center"/>
              <w:rPr>
                <w:rFonts w:ascii="Times New Roman" w:eastAsia="Times New Roman" w:hAnsi="Times New Roman" w:cs="Times New Roman"/>
                <w:sz w:val="20"/>
                <w:szCs w:val="20"/>
                <w:lang w:eastAsia="ru-RU"/>
              </w:rPr>
            </w:pPr>
            <w:r w:rsidRPr="00DD0F17">
              <w:rPr>
                <w:rFonts w:ascii="Times New Roman" w:eastAsia="Times New Roman" w:hAnsi="Times New Roman" w:cs="Times New Roman"/>
                <w:sz w:val="20"/>
                <w:szCs w:val="20"/>
                <w:lang w:eastAsia="ru-RU"/>
              </w:rPr>
              <w:t>25%</w:t>
            </w:r>
          </w:p>
        </w:tc>
        <w:tc>
          <w:tcPr>
            <w:tcW w:w="1134" w:type="dxa"/>
            <w:vAlign w:val="center"/>
          </w:tcPr>
          <w:p w14:paraId="1C26BD62" w14:textId="77777777" w:rsidR="00DD0F17" w:rsidRPr="00DD0F17" w:rsidRDefault="00DD0F17" w:rsidP="00DD0F17">
            <w:pPr>
              <w:spacing w:after="0" w:line="240" w:lineRule="auto"/>
              <w:jc w:val="center"/>
              <w:rPr>
                <w:rFonts w:ascii="Times New Roman" w:eastAsia="Calibri" w:hAnsi="Times New Roman" w:cs="Times New Roman"/>
                <w:sz w:val="20"/>
                <w:szCs w:val="20"/>
                <w:lang w:eastAsia="ru-RU"/>
              </w:rPr>
            </w:pPr>
            <w:r w:rsidRPr="00DD0F17">
              <w:rPr>
                <w:rFonts w:ascii="Times New Roman" w:eastAsia="Calibri" w:hAnsi="Times New Roman" w:cs="Times New Roman"/>
                <w:sz w:val="20"/>
                <w:szCs w:val="20"/>
                <w:lang w:eastAsia="ru-RU"/>
              </w:rPr>
              <w:t>тыс. руб.</w:t>
            </w:r>
          </w:p>
        </w:tc>
        <w:tc>
          <w:tcPr>
            <w:tcW w:w="1276" w:type="dxa"/>
            <w:shd w:val="clear" w:color="auto" w:fill="auto"/>
            <w:vAlign w:val="center"/>
          </w:tcPr>
          <w:p w14:paraId="153C282E" w14:textId="77777777" w:rsidR="00DD0F17" w:rsidRPr="00DD0F17" w:rsidRDefault="00DD0F17" w:rsidP="00DD0F17">
            <w:pPr>
              <w:spacing w:after="0" w:line="240" w:lineRule="auto"/>
              <w:jc w:val="center"/>
              <w:rPr>
                <w:rFonts w:ascii="Times New Roman" w:eastAsia="Times New Roman" w:hAnsi="Times New Roman" w:cs="Times New Roman"/>
                <w:bCs/>
                <w:sz w:val="20"/>
                <w:szCs w:val="20"/>
                <w:lang w:eastAsia="ru-RU"/>
              </w:rPr>
            </w:pPr>
            <w:r w:rsidRPr="00DD0F17">
              <w:rPr>
                <w:rFonts w:ascii="Times New Roman" w:eastAsia="Calibri" w:hAnsi="Times New Roman" w:cs="Times New Roman"/>
                <w:sz w:val="20"/>
                <w:szCs w:val="20"/>
                <w:lang w:eastAsia="ru-RU"/>
              </w:rPr>
              <w:t>494</w:t>
            </w:r>
          </w:p>
        </w:tc>
        <w:tc>
          <w:tcPr>
            <w:tcW w:w="1134" w:type="dxa"/>
            <w:vAlign w:val="center"/>
          </w:tcPr>
          <w:p w14:paraId="3FDE1C71" w14:textId="77777777" w:rsidR="00DD0F17" w:rsidRPr="00DD0F17" w:rsidRDefault="00457415" w:rsidP="00DD0F17">
            <w:pPr>
              <w:tabs>
                <w:tab w:val="left" w:pos="9356"/>
              </w:tabs>
              <w:spacing w:after="0" w:line="240" w:lineRule="auto"/>
              <w:ind w:left="426" w:hanging="426"/>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43 071</w:t>
            </w:r>
          </w:p>
        </w:tc>
        <w:tc>
          <w:tcPr>
            <w:tcW w:w="1417" w:type="dxa"/>
            <w:vAlign w:val="center"/>
          </w:tcPr>
          <w:p w14:paraId="46F5E993" w14:textId="77777777" w:rsidR="00DD0F17" w:rsidRPr="00DD0F17" w:rsidRDefault="001E246F" w:rsidP="00DD0F17">
            <w:pPr>
              <w:tabs>
                <w:tab w:val="left" w:pos="9356"/>
              </w:tabs>
              <w:spacing w:after="0" w:line="240" w:lineRule="auto"/>
              <w:ind w:left="426" w:hanging="426"/>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достигнут</w:t>
            </w:r>
          </w:p>
        </w:tc>
        <w:tc>
          <w:tcPr>
            <w:tcW w:w="1134" w:type="dxa"/>
            <w:vAlign w:val="center"/>
          </w:tcPr>
          <w:p w14:paraId="630E9407" w14:textId="77777777" w:rsidR="00DD0F17" w:rsidRPr="00DD0F17" w:rsidRDefault="00BD0F07" w:rsidP="00DD0F17">
            <w:pPr>
              <w:tabs>
                <w:tab w:val="left" w:pos="9356"/>
              </w:tabs>
              <w:spacing w:after="0" w:line="240" w:lineRule="auto"/>
              <w:ind w:left="426" w:hanging="426"/>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515</w:t>
            </w:r>
          </w:p>
        </w:tc>
      </w:tr>
      <w:tr w:rsidR="001E246F" w:rsidRPr="00DD0F17" w14:paraId="330FA880" w14:textId="77777777" w:rsidTr="00F14B56">
        <w:trPr>
          <w:trHeight w:val="329"/>
        </w:trPr>
        <w:tc>
          <w:tcPr>
            <w:tcW w:w="2127" w:type="dxa"/>
          </w:tcPr>
          <w:p w14:paraId="7635D56F" w14:textId="77777777" w:rsidR="001E246F" w:rsidRPr="00DD0F17" w:rsidRDefault="001E246F" w:rsidP="00DD0F17">
            <w:pPr>
              <w:tabs>
                <w:tab w:val="left" w:pos="9356"/>
              </w:tabs>
              <w:spacing w:after="0"/>
              <w:ind w:left="34"/>
              <w:rPr>
                <w:rFonts w:ascii="Times New Roman" w:hAnsi="Times New Roman" w:cs="Times New Roman"/>
                <w:sz w:val="20"/>
                <w:szCs w:val="20"/>
              </w:rPr>
            </w:pPr>
            <w:r w:rsidRPr="00DD0F17">
              <w:rPr>
                <w:rFonts w:ascii="Times New Roman" w:eastAsiaTheme="majorEastAsia" w:hAnsi="Times New Roman" w:cs="Times New Roman"/>
                <w:sz w:val="20"/>
                <w:szCs w:val="20"/>
              </w:rPr>
              <w:t>Коэффициент своевременности проведения закупочных процедур</w:t>
            </w:r>
          </w:p>
        </w:tc>
        <w:tc>
          <w:tcPr>
            <w:tcW w:w="1559" w:type="dxa"/>
            <w:vAlign w:val="center"/>
          </w:tcPr>
          <w:p w14:paraId="0A49F020" w14:textId="77777777" w:rsidR="001E246F" w:rsidRPr="00DD0F17" w:rsidRDefault="001E246F" w:rsidP="00DD0F17">
            <w:pPr>
              <w:tabs>
                <w:tab w:val="left" w:pos="9356"/>
              </w:tabs>
              <w:spacing w:after="0" w:line="240" w:lineRule="auto"/>
              <w:ind w:left="426" w:hanging="426"/>
              <w:jc w:val="center"/>
              <w:rPr>
                <w:rFonts w:ascii="Times New Roman" w:eastAsia="Times New Roman" w:hAnsi="Times New Roman" w:cs="Times New Roman"/>
                <w:sz w:val="20"/>
                <w:szCs w:val="20"/>
                <w:lang w:eastAsia="ru-RU"/>
              </w:rPr>
            </w:pPr>
            <w:r w:rsidRPr="00DD0F17">
              <w:rPr>
                <w:rFonts w:ascii="Times New Roman" w:eastAsia="Times New Roman" w:hAnsi="Times New Roman" w:cs="Times New Roman"/>
                <w:sz w:val="20"/>
                <w:szCs w:val="20"/>
                <w:lang w:eastAsia="ru-RU"/>
              </w:rPr>
              <w:t>25%</w:t>
            </w:r>
          </w:p>
        </w:tc>
        <w:tc>
          <w:tcPr>
            <w:tcW w:w="1134" w:type="dxa"/>
            <w:vAlign w:val="center"/>
          </w:tcPr>
          <w:p w14:paraId="518DA536" w14:textId="77777777" w:rsidR="001E246F" w:rsidRPr="00DD0F17" w:rsidRDefault="001E246F" w:rsidP="00DD0F17">
            <w:pPr>
              <w:spacing w:after="0" w:line="240" w:lineRule="auto"/>
              <w:jc w:val="center"/>
              <w:rPr>
                <w:rFonts w:ascii="Times New Roman" w:eastAsia="Calibri" w:hAnsi="Times New Roman" w:cs="Times New Roman"/>
                <w:sz w:val="20"/>
                <w:szCs w:val="20"/>
                <w:lang w:eastAsia="ru-RU"/>
              </w:rPr>
            </w:pPr>
            <w:r w:rsidRPr="00DD0F17">
              <w:rPr>
                <w:rFonts w:ascii="Times New Roman" w:eastAsia="Times New Roman" w:hAnsi="Times New Roman" w:cs="Times New Roman"/>
                <w:bCs/>
                <w:sz w:val="20"/>
                <w:szCs w:val="20"/>
                <w:lang w:eastAsia="ru-RU"/>
              </w:rPr>
              <w:t>%</w:t>
            </w:r>
          </w:p>
        </w:tc>
        <w:tc>
          <w:tcPr>
            <w:tcW w:w="1276" w:type="dxa"/>
            <w:shd w:val="clear" w:color="auto" w:fill="auto"/>
            <w:vAlign w:val="center"/>
          </w:tcPr>
          <w:p w14:paraId="4207DB30" w14:textId="77777777" w:rsidR="001E246F" w:rsidRPr="00DD0F17" w:rsidRDefault="001E246F" w:rsidP="00DD0F17">
            <w:pPr>
              <w:spacing w:after="0" w:line="240" w:lineRule="auto"/>
              <w:jc w:val="center"/>
              <w:rPr>
                <w:rFonts w:ascii="Times New Roman" w:eastAsia="Calibri" w:hAnsi="Times New Roman" w:cs="Times New Roman"/>
                <w:sz w:val="20"/>
                <w:szCs w:val="20"/>
                <w:lang w:eastAsia="ru-RU"/>
              </w:rPr>
            </w:pPr>
            <w:r w:rsidRPr="00DD0F17">
              <w:rPr>
                <w:rFonts w:ascii="Times New Roman" w:eastAsia="Calibri" w:hAnsi="Times New Roman" w:cs="Times New Roman"/>
                <w:sz w:val="20"/>
                <w:szCs w:val="20"/>
                <w:lang w:eastAsia="ru-RU"/>
              </w:rPr>
              <w:t>95%</w:t>
            </w:r>
          </w:p>
        </w:tc>
        <w:tc>
          <w:tcPr>
            <w:tcW w:w="1134" w:type="dxa"/>
            <w:vAlign w:val="center"/>
          </w:tcPr>
          <w:p w14:paraId="4270A0B8" w14:textId="77777777" w:rsidR="001E246F" w:rsidRPr="00DD0F17" w:rsidRDefault="001E246F" w:rsidP="00DD0F17">
            <w:pPr>
              <w:tabs>
                <w:tab w:val="left" w:pos="9356"/>
              </w:tabs>
              <w:spacing w:after="0" w:line="240" w:lineRule="auto"/>
              <w:ind w:left="426" w:hanging="426"/>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100%</w:t>
            </w:r>
          </w:p>
        </w:tc>
        <w:tc>
          <w:tcPr>
            <w:tcW w:w="1417" w:type="dxa"/>
            <w:vAlign w:val="center"/>
          </w:tcPr>
          <w:p w14:paraId="75D29C57" w14:textId="77777777" w:rsidR="001E246F" w:rsidRPr="00DD0F17" w:rsidRDefault="001E246F" w:rsidP="00DD0F17">
            <w:pPr>
              <w:tabs>
                <w:tab w:val="left" w:pos="9356"/>
              </w:tabs>
              <w:spacing w:after="0" w:line="240" w:lineRule="auto"/>
              <w:ind w:left="426" w:hanging="426"/>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достигнут</w:t>
            </w:r>
          </w:p>
        </w:tc>
        <w:tc>
          <w:tcPr>
            <w:tcW w:w="1134" w:type="dxa"/>
            <w:vAlign w:val="center"/>
          </w:tcPr>
          <w:p w14:paraId="2BC4AC38" w14:textId="77777777" w:rsidR="001E246F" w:rsidRPr="00DD0F17" w:rsidRDefault="001E246F" w:rsidP="0044088F">
            <w:pPr>
              <w:spacing w:after="0" w:line="240" w:lineRule="auto"/>
              <w:jc w:val="center"/>
              <w:rPr>
                <w:rFonts w:ascii="Times New Roman" w:eastAsia="Calibri" w:hAnsi="Times New Roman" w:cs="Times New Roman"/>
                <w:sz w:val="20"/>
                <w:szCs w:val="20"/>
                <w:lang w:eastAsia="ru-RU"/>
              </w:rPr>
            </w:pPr>
            <w:r w:rsidRPr="00DD0F17">
              <w:rPr>
                <w:rFonts w:ascii="Times New Roman" w:eastAsia="Calibri" w:hAnsi="Times New Roman" w:cs="Times New Roman"/>
                <w:sz w:val="20"/>
                <w:szCs w:val="20"/>
                <w:lang w:eastAsia="ru-RU"/>
              </w:rPr>
              <w:t>95%</w:t>
            </w:r>
          </w:p>
        </w:tc>
      </w:tr>
      <w:tr w:rsidR="001E246F" w:rsidRPr="00DD0F17" w14:paraId="0E1FEE9B" w14:textId="77777777" w:rsidTr="00F14B56">
        <w:trPr>
          <w:trHeight w:val="329"/>
        </w:trPr>
        <w:tc>
          <w:tcPr>
            <w:tcW w:w="2127" w:type="dxa"/>
          </w:tcPr>
          <w:p w14:paraId="7AC00D44" w14:textId="77777777" w:rsidR="001E246F" w:rsidRPr="00DD0F17" w:rsidRDefault="001E246F" w:rsidP="00DD0F17">
            <w:pPr>
              <w:tabs>
                <w:tab w:val="left" w:pos="9356"/>
              </w:tabs>
              <w:spacing w:after="0"/>
              <w:ind w:left="34"/>
              <w:rPr>
                <w:rFonts w:ascii="Times New Roman" w:hAnsi="Times New Roman" w:cs="Times New Roman"/>
                <w:sz w:val="20"/>
                <w:szCs w:val="20"/>
              </w:rPr>
            </w:pPr>
            <w:r w:rsidRPr="00DD0F17">
              <w:rPr>
                <w:rFonts w:ascii="Times New Roman" w:eastAsiaTheme="majorEastAsia" w:hAnsi="Times New Roman" w:cs="Times New Roman"/>
                <w:sz w:val="20"/>
                <w:szCs w:val="20"/>
              </w:rPr>
              <w:t>Коэффициент качества проведения закупочных процедур</w:t>
            </w:r>
          </w:p>
        </w:tc>
        <w:tc>
          <w:tcPr>
            <w:tcW w:w="1559" w:type="dxa"/>
            <w:vAlign w:val="center"/>
          </w:tcPr>
          <w:p w14:paraId="34C9D095" w14:textId="77777777" w:rsidR="001E246F" w:rsidRPr="00DD0F17" w:rsidRDefault="001E246F" w:rsidP="00DD0F17">
            <w:pPr>
              <w:tabs>
                <w:tab w:val="left" w:pos="9356"/>
              </w:tabs>
              <w:spacing w:after="0" w:line="240" w:lineRule="auto"/>
              <w:ind w:left="426" w:hanging="426"/>
              <w:jc w:val="center"/>
              <w:rPr>
                <w:rFonts w:ascii="Times New Roman" w:eastAsia="Times New Roman" w:hAnsi="Times New Roman" w:cs="Times New Roman"/>
                <w:sz w:val="20"/>
                <w:szCs w:val="20"/>
                <w:lang w:eastAsia="ru-RU"/>
              </w:rPr>
            </w:pPr>
            <w:r w:rsidRPr="00DD0F17">
              <w:rPr>
                <w:rFonts w:ascii="Times New Roman" w:eastAsia="Times New Roman" w:hAnsi="Times New Roman" w:cs="Times New Roman"/>
                <w:sz w:val="20"/>
                <w:szCs w:val="20"/>
                <w:lang w:eastAsia="ru-RU"/>
              </w:rPr>
              <w:t>25%</w:t>
            </w:r>
          </w:p>
        </w:tc>
        <w:tc>
          <w:tcPr>
            <w:tcW w:w="1134" w:type="dxa"/>
            <w:vAlign w:val="center"/>
          </w:tcPr>
          <w:p w14:paraId="3D53A6BE" w14:textId="77777777" w:rsidR="001E246F" w:rsidRPr="00DD0F17" w:rsidRDefault="001E246F" w:rsidP="00DD0F17">
            <w:pPr>
              <w:spacing w:after="0" w:line="240" w:lineRule="auto"/>
              <w:jc w:val="center"/>
              <w:rPr>
                <w:rFonts w:ascii="Times New Roman" w:eastAsia="Calibri" w:hAnsi="Times New Roman" w:cs="Times New Roman"/>
                <w:sz w:val="20"/>
                <w:szCs w:val="20"/>
                <w:lang w:eastAsia="ru-RU"/>
              </w:rPr>
            </w:pPr>
            <w:r w:rsidRPr="00DD0F17">
              <w:rPr>
                <w:rFonts w:ascii="Times New Roman" w:eastAsia="Times New Roman" w:hAnsi="Times New Roman" w:cs="Times New Roman"/>
                <w:bCs/>
                <w:sz w:val="20"/>
                <w:szCs w:val="20"/>
                <w:lang w:eastAsia="ru-RU"/>
              </w:rPr>
              <w:t>%</w:t>
            </w:r>
          </w:p>
        </w:tc>
        <w:tc>
          <w:tcPr>
            <w:tcW w:w="1276" w:type="dxa"/>
            <w:shd w:val="clear" w:color="auto" w:fill="auto"/>
            <w:vAlign w:val="center"/>
          </w:tcPr>
          <w:p w14:paraId="4D308CDB" w14:textId="77777777" w:rsidR="001E246F" w:rsidRPr="00DD0F17" w:rsidRDefault="001E246F" w:rsidP="00DD0F17">
            <w:pPr>
              <w:spacing w:after="0" w:line="240" w:lineRule="auto"/>
              <w:jc w:val="center"/>
              <w:rPr>
                <w:rFonts w:ascii="Times New Roman" w:eastAsia="Calibri" w:hAnsi="Times New Roman" w:cs="Times New Roman"/>
                <w:sz w:val="20"/>
                <w:szCs w:val="20"/>
                <w:lang w:eastAsia="ru-RU"/>
              </w:rPr>
            </w:pPr>
            <w:r w:rsidRPr="00DD0F17">
              <w:rPr>
                <w:rFonts w:ascii="Times New Roman" w:eastAsia="Calibri" w:hAnsi="Times New Roman" w:cs="Times New Roman"/>
                <w:sz w:val="20"/>
                <w:szCs w:val="20"/>
                <w:lang w:eastAsia="ru-RU"/>
              </w:rPr>
              <w:t>95%</w:t>
            </w:r>
          </w:p>
        </w:tc>
        <w:tc>
          <w:tcPr>
            <w:tcW w:w="1134" w:type="dxa"/>
            <w:vAlign w:val="center"/>
          </w:tcPr>
          <w:p w14:paraId="5A98927C" w14:textId="77777777" w:rsidR="001E246F" w:rsidRPr="00DD0F17" w:rsidRDefault="001E246F" w:rsidP="00DD0F17">
            <w:pPr>
              <w:tabs>
                <w:tab w:val="left" w:pos="9356"/>
              </w:tabs>
              <w:spacing w:after="0" w:line="240" w:lineRule="auto"/>
              <w:ind w:left="426" w:hanging="426"/>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100%</w:t>
            </w:r>
          </w:p>
        </w:tc>
        <w:tc>
          <w:tcPr>
            <w:tcW w:w="1417" w:type="dxa"/>
            <w:vAlign w:val="center"/>
          </w:tcPr>
          <w:p w14:paraId="2A389297" w14:textId="77777777" w:rsidR="001E246F" w:rsidRPr="00DD0F17" w:rsidRDefault="001E246F" w:rsidP="00DD0F17">
            <w:pPr>
              <w:tabs>
                <w:tab w:val="left" w:pos="9356"/>
              </w:tabs>
              <w:spacing w:after="0" w:line="240" w:lineRule="auto"/>
              <w:ind w:left="426" w:hanging="426"/>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достигнут</w:t>
            </w:r>
          </w:p>
        </w:tc>
        <w:tc>
          <w:tcPr>
            <w:tcW w:w="1134" w:type="dxa"/>
            <w:vAlign w:val="center"/>
          </w:tcPr>
          <w:p w14:paraId="575C61C7" w14:textId="77777777" w:rsidR="001E246F" w:rsidRPr="00DD0F17" w:rsidRDefault="001E246F" w:rsidP="0044088F">
            <w:pPr>
              <w:spacing w:after="0" w:line="240" w:lineRule="auto"/>
              <w:jc w:val="center"/>
              <w:rPr>
                <w:rFonts w:ascii="Times New Roman" w:eastAsia="Calibri" w:hAnsi="Times New Roman" w:cs="Times New Roman"/>
                <w:sz w:val="20"/>
                <w:szCs w:val="20"/>
                <w:lang w:eastAsia="ru-RU"/>
              </w:rPr>
            </w:pPr>
            <w:r w:rsidRPr="00DD0F17">
              <w:rPr>
                <w:rFonts w:ascii="Times New Roman" w:eastAsia="Calibri" w:hAnsi="Times New Roman" w:cs="Times New Roman"/>
                <w:sz w:val="20"/>
                <w:szCs w:val="20"/>
                <w:lang w:eastAsia="ru-RU"/>
              </w:rPr>
              <w:t>95%</w:t>
            </w:r>
          </w:p>
        </w:tc>
      </w:tr>
      <w:tr w:rsidR="001E246F" w:rsidRPr="00DD0F17" w14:paraId="6AED1FDC" w14:textId="77777777" w:rsidTr="00F14B56">
        <w:trPr>
          <w:trHeight w:val="329"/>
        </w:trPr>
        <w:tc>
          <w:tcPr>
            <w:tcW w:w="2127" w:type="dxa"/>
          </w:tcPr>
          <w:p w14:paraId="7A116594" w14:textId="77777777" w:rsidR="001E246F" w:rsidRPr="00DD0F17" w:rsidRDefault="001E246F" w:rsidP="00DD0F17">
            <w:pPr>
              <w:tabs>
                <w:tab w:val="left" w:pos="9356"/>
              </w:tabs>
              <w:spacing w:after="0" w:line="240" w:lineRule="auto"/>
              <w:ind w:left="34" w:right="-143"/>
              <w:rPr>
                <w:rFonts w:ascii="Times New Roman" w:eastAsia="Times New Roman" w:hAnsi="Times New Roman" w:cs="Times New Roman"/>
                <w:sz w:val="20"/>
                <w:szCs w:val="20"/>
                <w:lang w:eastAsia="ru-RU"/>
              </w:rPr>
            </w:pPr>
            <w:r w:rsidRPr="00DD0F17">
              <w:rPr>
                <w:rFonts w:ascii="Times New Roman" w:eastAsia="Times New Roman" w:hAnsi="Times New Roman" w:cs="Times New Roman"/>
                <w:sz w:val="20"/>
                <w:szCs w:val="20"/>
                <w:lang w:eastAsia="ru-RU"/>
              </w:rPr>
              <w:t>ФКПЭ</w:t>
            </w:r>
          </w:p>
        </w:tc>
        <w:tc>
          <w:tcPr>
            <w:tcW w:w="1559" w:type="dxa"/>
            <w:vAlign w:val="center"/>
          </w:tcPr>
          <w:p w14:paraId="0872E497" w14:textId="77777777" w:rsidR="001E246F" w:rsidRPr="00DD0F17" w:rsidRDefault="001E246F" w:rsidP="00DD0F17">
            <w:pPr>
              <w:tabs>
                <w:tab w:val="left" w:pos="9356"/>
              </w:tabs>
              <w:spacing w:after="0" w:line="240" w:lineRule="auto"/>
              <w:ind w:left="426" w:hanging="426"/>
              <w:jc w:val="center"/>
              <w:rPr>
                <w:rFonts w:ascii="Times New Roman" w:eastAsia="Times New Roman" w:hAnsi="Times New Roman" w:cs="Times New Roman"/>
                <w:sz w:val="20"/>
                <w:szCs w:val="20"/>
                <w:lang w:eastAsia="ru-RU"/>
              </w:rPr>
            </w:pPr>
            <w:r w:rsidRPr="00DD0F17">
              <w:rPr>
                <w:rFonts w:ascii="Times New Roman" w:eastAsia="Times New Roman" w:hAnsi="Times New Roman" w:cs="Times New Roman"/>
                <w:sz w:val="20"/>
                <w:szCs w:val="20"/>
                <w:lang w:eastAsia="ru-RU"/>
              </w:rPr>
              <w:t>-</w:t>
            </w:r>
          </w:p>
        </w:tc>
        <w:tc>
          <w:tcPr>
            <w:tcW w:w="1134" w:type="dxa"/>
            <w:vAlign w:val="center"/>
          </w:tcPr>
          <w:p w14:paraId="3AB83837" w14:textId="77777777" w:rsidR="001E246F" w:rsidRPr="00DD0F17" w:rsidRDefault="001E246F" w:rsidP="00DD0F17">
            <w:pPr>
              <w:tabs>
                <w:tab w:val="left" w:pos="9356"/>
              </w:tabs>
              <w:spacing w:after="0" w:line="240" w:lineRule="auto"/>
              <w:ind w:left="426" w:hanging="426"/>
              <w:jc w:val="center"/>
              <w:rPr>
                <w:rFonts w:ascii="Times New Roman" w:eastAsia="Times New Roman" w:hAnsi="Times New Roman" w:cs="Times New Roman"/>
                <w:sz w:val="20"/>
                <w:szCs w:val="20"/>
                <w:lang w:eastAsia="ru-RU"/>
              </w:rPr>
            </w:pPr>
          </w:p>
        </w:tc>
        <w:tc>
          <w:tcPr>
            <w:tcW w:w="1276" w:type="dxa"/>
            <w:shd w:val="clear" w:color="auto" w:fill="auto"/>
            <w:vAlign w:val="center"/>
          </w:tcPr>
          <w:p w14:paraId="48517B22" w14:textId="77777777" w:rsidR="001E246F" w:rsidRPr="00DD0F17" w:rsidRDefault="001E246F" w:rsidP="00DD0F17">
            <w:pPr>
              <w:tabs>
                <w:tab w:val="left" w:pos="9356"/>
              </w:tabs>
              <w:spacing w:after="0" w:line="240" w:lineRule="auto"/>
              <w:ind w:left="426" w:hanging="426"/>
              <w:jc w:val="center"/>
              <w:rPr>
                <w:rFonts w:ascii="Times New Roman" w:eastAsia="Times New Roman" w:hAnsi="Times New Roman" w:cs="Times New Roman"/>
                <w:sz w:val="20"/>
                <w:szCs w:val="20"/>
                <w:lang w:eastAsia="ru-RU"/>
              </w:rPr>
            </w:pPr>
          </w:p>
        </w:tc>
        <w:tc>
          <w:tcPr>
            <w:tcW w:w="1134" w:type="dxa"/>
            <w:vAlign w:val="center"/>
          </w:tcPr>
          <w:p w14:paraId="78EDA96E" w14:textId="77777777" w:rsidR="001E246F" w:rsidRPr="00DD0F17" w:rsidRDefault="001E246F" w:rsidP="00DD0F17">
            <w:pPr>
              <w:tabs>
                <w:tab w:val="left" w:pos="9356"/>
              </w:tabs>
              <w:spacing w:after="0" w:line="240" w:lineRule="auto"/>
              <w:ind w:left="426" w:hanging="426"/>
              <w:jc w:val="center"/>
              <w:rPr>
                <w:rFonts w:ascii="Times New Roman" w:eastAsia="Times New Roman" w:hAnsi="Times New Roman" w:cs="Times New Roman"/>
                <w:sz w:val="20"/>
                <w:szCs w:val="20"/>
                <w:lang w:eastAsia="ru-RU"/>
              </w:rPr>
            </w:pPr>
          </w:p>
        </w:tc>
        <w:tc>
          <w:tcPr>
            <w:tcW w:w="1417" w:type="dxa"/>
            <w:vAlign w:val="center"/>
          </w:tcPr>
          <w:p w14:paraId="5089D83F" w14:textId="77777777" w:rsidR="001E246F" w:rsidRPr="00DD0F17" w:rsidRDefault="001E246F" w:rsidP="00DD0F17">
            <w:pPr>
              <w:tabs>
                <w:tab w:val="left" w:pos="9356"/>
              </w:tabs>
              <w:spacing w:after="0" w:line="240" w:lineRule="auto"/>
              <w:ind w:left="426" w:hanging="426"/>
              <w:jc w:val="center"/>
              <w:rPr>
                <w:rFonts w:ascii="Times New Roman" w:eastAsia="Times New Roman" w:hAnsi="Times New Roman" w:cs="Times New Roman"/>
                <w:sz w:val="20"/>
                <w:szCs w:val="20"/>
                <w:lang w:eastAsia="ru-RU"/>
              </w:rPr>
            </w:pPr>
          </w:p>
        </w:tc>
        <w:tc>
          <w:tcPr>
            <w:tcW w:w="1134" w:type="dxa"/>
            <w:vAlign w:val="center"/>
          </w:tcPr>
          <w:p w14:paraId="5339C952" w14:textId="77777777" w:rsidR="001E246F" w:rsidRPr="00DD0F17" w:rsidRDefault="001E246F" w:rsidP="00DD0F17">
            <w:pPr>
              <w:tabs>
                <w:tab w:val="left" w:pos="9356"/>
              </w:tabs>
              <w:spacing w:after="0" w:line="240" w:lineRule="auto"/>
              <w:ind w:left="426" w:hanging="426"/>
              <w:jc w:val="center"/>
              <w:rPr>
                <w:rFonts w:ascii="Times New Roman" w:eastAsia="Times New Roman" w:hAnsi="Times New Roman" w:cs="Times New Roman"/>
                <w:sz w:val="20"/>
                <w:szCs w:val="20"/>
                <w:lang w:eastAsia="ru-RU"/>
              </w:rPr>
            </w:pPr>
          </w:p>
        </w:tc>
      </w:tr>
      <w:tr w:rsidR="001E246F" w:rsidRPr="00DD0F17" w14:paraId="3F14C36F" w14:textId="77777777" w:rsidTr="00F14B56">
        <w:trPr>
          <w:trHeight w:val="329"/>
        </w:trPr>
        <w:tc>
          <w:tcPr>
            <w:tcW w:w="2127" w:type="dxa"/>
          </w:tcPr>
          <w:p w14:paraId="25EC294B" w14:textId="77777777" w:rsidR="001E246F" w:rsidRPr="00DD0F17" w:rsidRDefault="001E246F" w:rsidP="00DD0F17">
            <w:pPr>
              <w:tabs>
                <w:tab w:val="left" w:pos="9356"/>
              </w:tabs>
              <w:spacing w:after="0" w:line="240" w:lineRule="auto"/>
              <w:ind w:left="34" w:right="-143"/>
              <w:rPr>
                <w:rFonts w:ascii="Times New Roman" w:eastAsia="Times New Roman" w:hAnsi="Times New Roman" w:cs="Times New Roman"/>
                <w:sz w:val="20"/>
                <w:szCs w:val="20"/>
                <w:lang w:eastAsia="ru-RU"/>
              </w:rPr>
            </w:pPr>
            <w:r w:rsidRPr="00DD0F17">
              <w:rPr>
                <w:rFonts w:ascii="Times New Roman" w:eastAsia="Times New Roman" w:hAnsi="Times New Roman" w:cs="Times New Roman"/>
                <w:bCs/>
                <w:sz w:val="20"/>
                <w:szCs w:val="20"/>
                <w:lang w:eastAsia="ru-RU"/>
              </w:rPr>
              <w:t xml:space="preserve">EBITDA (Прибыль </w:t>
            </w:r>
            <w:proofErr w:type="gramStart"/>
            <w:r w:rsidRPr="00DD0F17">
              <w:rPr>
                <w:rFonts w:ascii="Times New Roman" w:eastAsia="Times New Roman" w:hAnsi="Times New Roman" w:cs="Times New Roman"/>
                <w:bCs/>
                <w:sz w:val="20"/>
                <w:szCs w:val="20"/>
                <w:lang w:eastAsia="ru-RU"/>
              </w:rPr>
              <w:t>по операционной</w:t>
            </w:r>
            <w:proofErr w:type="gramEnd"/>
            <w:r w:rsidRPr="00DD0F17">
              <w:rPr>
                <w:rFonts w:ascii="Times New Roman" w:eastAsia="Times New Roman" w:hAnsi="Times New Roman" w:cs="Times New Roman"/>
                <w:bCs/>
                <w:sz w:val="20"/>
                <w:szCs w:val="20"/>
                <w:lang w:eastAsia="ru-RU"/>
              </w:rPr>
              <w:t xml:space="preserve"> деятельности)</w:t>
            </w:r>
          </w:p>
        </w:tc>
        <w:tc>
          <w:tcPr>
            <w:tcW w:w="1559" w:type="dxa"/>
            <w:vAlign w:val="center"/>
          </w:tcPr>
          <w:p w14:paraId="6FF8EB26" w14:textId="77777777" w:rsidR="001E246F" w:rsidRPr="00DD0F17" w:rsidRDefault="001E246F" w:rsidP="00DD0F17">
            <w:pPr>
              <w:tabs>
                <w:tab w:val="left" w:pos="9356"/>
              </w:tabs>
              <w:spacing w:after="0" w:line="240" w:lineRule="auto"/>
              <w:ind w:left="426" w:hanging="426"/>
              <w:jc w:val="center"/>
              <w:rPr>
                <w:rFonts w:ascii="Times New Roman" w:eastAsia="Times New Roman" w:hAnsi="Times New Roman" w:cs="Times New Roman"/>
                <w:sz w:val="20"/>
                <w:szCs w:val="20"/>
                <w:lang w:eastAsia="ru-RU"/>
              </w:rPr>
            </w:pPr>
            <w:r w:rsidRPr="00DD0F17">
              <w:rPr>
                <w:rFonts w:ascii="Times New Roman" w:eastAsia="Times New Roman" w:hAnsi="Times New Roman" w:cs="Times New Roman"/>
                <w:sz w:val="20"/>
                <w:szCs w:val="20"/>
                <w:lang w:eastAsia="ru-RU"/>
              </w:rPr>
              <w:t>-</w:t>
            </w:r>
          </w:p>
        </w:tc>
        <w:tc>
          <w:tcPr>
            <w:tcW w:w="1134" w:type="dxa"/>
            <w:vAlign w:val="center"/>
          </w:tcPr>
          <w:p w14:paraId="3B6206E4" w14:textId="77777777" w:rsidR="001E246F" w:rsidRPr="00DD0F17" w:rsidRDefault="001E246F" w:rsidP="00DD0F17">
            <w:pPr>
              <w:spacing w:after="0" w:line="240" w:lineRule="auto"/>
              <w:jc w:val="center"/>
              <w:rPr>
                <w:rFonts w:ascii="Times New Roman" w:eastAsia="Times New Roman" w:hAnsi="Times New Roman" w:cs="Times New Roman"/>
                <w:bCs/>
                <w:sz w:val="20"/>
                <w:szCs w:val="20"/>
                <w:lang w:eastAsia="ru-RU"/>
              </w:rPr>
            </w:pPr>
            <w:r w:rsidRPr="00DD0F17">
              <w:rPr>
                <w:rFonts w:ascii="Times New Roman" w:eastAsia="Times New Roman" w:hAnsi="Times New Roman" w:cs="Times New Roman"/>
                <w:bCs/>
                <w:sz w:val="20"/>
                <w:szCs w:val="20"/>
                <w:lang w:eastAsia="ru-RU"/>
              </w:rPr>
              <w:t>тыс. руб.</w:t>
            </w:r>
          </w:p>
        </w:tc>
        <w:tc>
          <w:tcPr>
            <w:tcW w:w="1276" w:type="dxa"/>
            <w:shd w:val="clear" w:color="auto" w:fill="auto"/>
            <w:vAlign w:val="center"/>
          </w:tcPr>
          <w:p w14:paraId="3AAF3CDC" w14:textId="77777777" w:rsidR="001E246F" w:rsidRPr="00DD0F17" w:rsidRDefault="001E246F" w:rsidP="00DD0F17">
            <w:pPr>
              <w:spacing w:after="0" w:line="240" w:lineRule="auto"/>
              <w:jc w:val="center"/>
              <w:rPr>
                <w:rFonts w:ascii="Times New Roman" w:eastAsia="Times New Roman" w:hAnsi="Times New Roman" w:cs="Times New Roman"/>
                <w:bCs/>
                <w:sz w:val="20"/>
                <w:szCs w:val="20"/>
                <w:lang w:eastAsia="ru-RU"/>
              </w:rPr>
            </w:pPr>
            <w:r w:rsidRPr="00DD0F17">
              <w:rPr>
                <w:rFonts w:ascii="Times New Roman" w:eastAsia="Times New Roman" w:hAnsi="Times New Roman" w:cs="Times New Roman"/>
                <w:bCs/>
                <w:sz w:val="20"/>
                <w:szCs w:val="20"/>
                <w:lang w:eastAsia="ru-RU"/>
              </w:rPr>
              <w:t>2 622</w:t>
            </w:r>
          </w:p>
        </w:tc>
        <w:tc>
          <w:tcPr>
            <w:tcW w:w="1134" w:type="dxa"/>
            <w:vAlign w:val="center"/>
          </w:tcPr>
          <w:p w14:paraId="6FBE8A34" w14:textId="77777777" w:rsidR="001E246F" w:rsidRPr="00DD0F17" w:rsidRDefault="00457415" w:rsidP="00DD0F17">
            <w:pPr>
              <w:tabs>
                <w:tab w:val="left" w:pos="9356"/>
              </w:tabs>
              <w:spacing w:after="0" w:line="240" w:lineRule="auto"/>
              <w:ind w:left="426" w:hanging="426"/>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71 612</w:t>
            </w:r>
          </w:p>
        </w:tc>
        <w:tc>
          <w:tcPr>
            <w:tcW w:w="1417" w:type="dxa"/>
            <w:vAlign w:val="center"/>
          </w:tcPr>
          <w:p w14:paraId="7BC8D543" w14:textId="77777777" w:rsidR="001E246F" w:rsidRPr="00DD0F17" w:rsidRDefault="001E246F" w:rsidP="00DD0F17">
            <w:pPr>
              <w:tabs>
                <w:tab w:val="left" w:pos="9356"/>
              </w:tabs>
              <w:spacing w:after="0" w:line="240" w:lineRule="auto"/>
              <w:ind w:left="426" w:hanging="426"/>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достигнут</w:t>
            </w:r>
          </w:p>
        </w:tc>
        <w:tc>
          <w:tcPr>
            <w:tcW w:w="1134" w:type="dxa"/>
            <w:vAlign w:val="center"/>
          </w:tcPr>
          <w:p w14:paraId="62AA6C97" w14:textId="77777777" w:rsidR="001E246F" w:rsidRPr="00DD0F17" w:rsidRDefault="00BD0F07" w:rsidP="00DD0F17">
            <w:pPr>
              <w:tabs>
                <w:tab w:val="left" w:pos="9356"/>
              </w:tabs>
              <w:spacing w:after="0" w:line="240" w:lineRule="auto"/>
              <w:ind w:left="426" w:hanging="426"/>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2 648</w:t>
            </w:r>
          </w:p>
        </w:tc>
      </w:tr>
      <w:tr w:rsidR="00EB3BAF" w:rsidRPr="00DD0F17" w14:paraId="53CD53DF" w14:textId="77777777" w:rsidTr="00EB3BAF">
        <w:trPr>
          <w:trHeight w:val="329"/>
        </w:trPr>
        <w:tc>
          <w:tcPr>
            <w:tcW w:w="2127" w:type="dxa"/>
          </w:tcPr>
          <w:p w14:paraId="1A9A465A" w14:textId="77777777" w:rsidR="00EB3BAF" w:rsidRPr="00DD0F17" w:rsidRDefault="00EB3BAF" w:rsidP="00DD0F17">
            <w:pPr>
              <w:tabs>
                <w:tab w:val="left" w:pos="9356"/>
              </w:tabs>
              <w:spacing w:after="0"/>
              <w:ind w:left="34"/>
              <w:rPr>
                <w:rFonts w:ascii="Times New Roman" w:hAnsi="Times New Roman" w:cs="Times New Roman"/>
                <w:sz w:val="20"/>
                <w:szCs w:val="20"/>
              </w:rPr>
            </w:pPr>
            <w:r w:rsidRPr="00DD0F17">
              <w:rPr>
                <w:rFonts w:ascii="Times New Roman" w:eastAsia="Times New Roman" w:hAnsi="Times New Roman" w:cs="Times New Roman"/>
                <w:bCs/>
                <w:sz w:val="20"/>
                <w:szCs w:val="20"/>
                <w:lang w:eastAsia="ru-RU"/>
              </w:rPr>
              <w:t>Доля договоров, заключенных по результатам состоявшихся процедур, проведенных в электронной форме</w:t>
            </w:r>
          </w:p>
        </w:tc>
        <w:tc>
          <w:tcPr>
            <w:tcW w:w="1559" w:type="dxa"/>
            <w:vAlign w:val="center"/>
          </w:tcPr>
          <w:p w14:paraId="2B89BA0C" w14:textId="77777777" w:rsidR="00EB3BAF" w:rsidRPr="00DD0F17" w:rsidRDefault="00EB3BAF" w:rsidP="00DD0F17">
            <w:pPr>
              <w:tabs>
                <w:tab w:val="left" w:pos="9356"/>
              </w:tabs>
              <w:spacing w:after="0" w:line="240" w:lineRule="auto"/>
              <w:ind w:left="426" w:hanging="426"/>
              <w:jc w:val="center"/>
              <w:rPr>
                <w:rFonts w:ascii="Times New Roman" w:eastAsia="Times New Roman" w:hAnsi="Times New Roman" w:cs="Times New Roman"/>
                <w:sz w:val="20"/>
                <w:szCs w:val="20"/>
                <w:lang w:eastAsia="ru-RU"/>
              </w:rPr>
            </w:pPr>
            <w:r w:rsidRPr="00DD0F17">
              <w:rPr>
                <w:rFonts w:ascii="Times New Roman" w:eastAsia="Times New Roman" w:hAnsi="Times New Roman" w:cs="Times New Roman"/>
                <w:sz w:val="20"/>
                <w:szCs w:val="20"/>
                <w:lang w:eastAsia="ru-RU"/>
              </w:rPr>
              <w:t>-</w:t>
            </w:r>
          </w:p>
        </w:tc>
        <w:tc>
          <w:tcPr>
            <w:tcW w:w="1134" w:type="dxa"/>
            <w:vAlign w:val="center"/>
          </w:tcPr>
          <w:p w14:paraId="5DB31F8C" w14:textId="77777777" w:rsidR="00EB3BAF" w:rsidRPr="00DD0F17" w:rsidRDefault="00EB3BAF" w:rsidP="00DD0F17">
            <w:pPr>
              <w:spacing w:after="0" w:line="240" w:lineRule="auto"/>
              <w:jc w:val="center"/>
              <w:rPr>
                <w:rFonts w:ascii="Times New Roman" w:eastAsia="Calibri" w:hAnsi="Times New Roman" w:cs="Times New Roman"/>
                <w:sz w:val="20"/>
                <w:szCs w:val="20"/>
                <w:lang w:eastAsia="ru-RU"/>
              </w:rPr>
            </w:pPr>
            <w:r w:rsidRPr="00DD0F17">
              <w:rPr>
                <w:rFonts w:ascii="Times New Roman" w:eastAsia="Calibri" w:hAnsi="Times New Roman" w:cs="Times New Roman"/>
                <w:sz w:val="20"/>
                <w:szCs w:val="20"/>
                <w:lang w:eastAsia="ru-RU"/>
              </w:rPr>
              <w:t>%</w:t>
            </w:r>
          </w:p>
        </w:tc>
        <w:tc>
          <w:tcPr>
            <w:tcW w:w="1276" w:type="dxa"/>
            <w:shd w:val="clear" w:color="auto" w:fill="auto"/>
            <w:vAlign w:val="center"/>
          </w:tcPr>
          <w:p w14:paraId="3BCE18BF" w14:textId="77777777" w:rsidR="00EB3BAF" w:rsidRPr="00DD0F17" w:rsidRDefault="00EB3BAF" w:rsidP="00DD0F17">
            <w:pPr>
              <w:spacing w:after="0" w:line="256" w:lineRule="auto"/>
              <w:jc w:val="center"/>
              <w:rPr>
                <w:rFonts w:ascii="Times New Roman" w:eastAsia="Calibri" w:hAnsi="Times New Roman" w:cs="Times New Roman"/>
                <w:sz w:val="20"/>
                <w:szCs w:val="20"/>
              </w:rPr>
            </w:pPr>
            <w:r w:rsidRPr="00DD0F17">
              <w:rPr>
                <w:rFonts w:ascii="Times New Roman" w:eastAsia="Calibri" w:hAnsi="Times New Roman" w:cs="Times New Roman"/>
                <w:sz w:val="20"/>
                <w:szCs w:val="20"/>
                <w:lang w:val="en-US" w:eastAsia="ru-RU"/>
              </w:rPr>
              <w:t>45</w:t>
            </w:r>
            <w:r w:rsidRPr="00DD0F17">
              <w:rPr>
                <w:rFonts w:ascii="Times New Roman" w:eastAsia="Calibri" w:hAnsi="Times New Roman" w:cs="Times New Roman"/>
                <w:sz w:val="20"/>
                <w:szCs w:val="20"/>
                <w:lang w:eastAsia="ru-RU"/>
              </w:rPr>
              <w:t>,0%</w:t>
            </w:r>
          </w:p>
        </w:tc>
        <w:tc>
          <w:tcPr>
            <w:tcW w:w="1134" w:type="dxa"/>
            <w:shd w:val="clear" w:color="auto" w:fill="FFFFFF" w:themeFill="background1"/>
            <w:vAlign w:val="center"/>
          </w:tcPr>
          <w:p w14:paraId="6C983DE3" w14:textId="77777777" w:rsidR="00EB3BAF" w:rsidRPr="00EB3BAF" w:rsidRDefault="00EB3BAF" w:rsidP="00C5215F">
            <w:pPr>
              <w:tabs>
                <w:tab w:val="left" w:pos="9356"/>
              </w:tabs>
              <w:spacing w:after="0" w:line="240" w:lineRule="auto"/>
              <w:ind w:left="426" w:hanging="426"/>
              <w:jc w:val="center"/>
              <w:rPr>
                <w:rFonts w:ascii="Times New Roman" w:eastAsia="Times New Roman" w:hAnsi="Times New Roman" w:cs="Times New Roman"/>
                <w:sz w:val="20"/>
                <w:szCs w:val="20"/>
                <w:lang w:eastAsia="ru-RU"/>
              </w:rPr>
            </w:pPr>
            <w:r w:rsidRPr="00EB3BAF">
              <w:rPr>
                <w:rFonts w:ascii="Times New Roman" w:eastAsia="Times New Roman" w:hAnsi="Times New Roman" w:cs="Times New Roman"/>
                <w:sz w:val="20"/>
                <w:szCs w:val="20"/>
                <w:lang w:val="en-US" w:eastAsia="ru-RU"/>
              </w:rPr>
              <w:t>58</w:t>
            </w:r>
            <w:r w:rsidRPr="00EB3BAF">
              <w:rPr>
                <w:rFonts w:ascii="Times New Roman" w:eastAsia="Times New Roman" w:hAnsi="Times New Roman" w:cs="Times New Roman"/>
                <w:sz w:val="20"/>
                <w:szCs w:val="20"/>
                <w:lang w:eastAsia="ru-RU"/>
              </w:rPr>
              <w:t>,3%</w:t>
            </w:r>
          </w:p>
        </w:tc>
        <w:tc>
          <w:tcPr>
            <w:tcW w:w="1417" w:type="dxa"/>
            <w:shd w:val="clear" w:color="auto" w:fill="FFFFFF" w:themeFill="background1"/>
            <w:vAlign w:val="center"/>
          </w:tcPr>
          <w:p w14:paraId="278B19E3" w14:textId="77777777" w:rsidR="00EB3BAF" w:rsidRPr="00EB3BAF" w:rsidRDefault="00EB3BAF" w:rsidP="00C5215F">
            <w:pPr>
              <w:tabs>
                <w:tab w:val="left" w:pos="9356"/>
              </w:tabs>
              <w:spacing w:after="0" w:line="240" w:lineRule="auto"/>
              <w:ind w:left="426" w:hanging="426"/>
              <w:jc w:val="center"/>
              <w:rPr>
                <w:rFonts w:ascii="Times New Roman" w:eastAsia="Times New Roman" w:hAnsi="Times New Roman" w:cs="Times New Roman"/>
                <w:sz w:val="20"/>
                <w:szCs w:val="20"/>
                <w:lang w:eastAsia="ru-RU"/>
              </w:rPr>
            </w:pPr>
            <w:r w:rsidRPr="00EB3BAF">
              <w:rPr>
                <w:rFonts w:ascii="Times New Roman" w:eastAsia="Times New Roman" w:hAnsi="Times New Roman" w:cs="Times New Roman"/>
                <w:sz w:val="20"/>
                <w:szCs w:val="20"/>
                <w:lang w:eastAsia="ru-RU"/>
              </w:rPr>
              <w:t>достигнут</w:t>
            </w:r>
          </w:p>
        </w:tc>
        <w:tc>
          <w:tcPr>
            <w:tcW w:w="1134" w:type="dxa"/>
            <w:shd w:val="clear" w:color="auto" w:fill="FFFFFF" w:themeFill="background1"/>
            <w:vAlign w:val="center"/>
          </w:tcPr>
          <w:p w14:paraId="1E6CED03" w14:textId="77777777" w:rsidR="00EB3BAF" w:rsidRPr="00EB3BAF" w:rsidRDefault="00EB3BAF" w:rsidP="00C5215F">
            <w:pPr>
              <w:tabs>
                <w:tab w:val="left" w:pos="9356"/>
              </w:tabs>
              <w:spacing w:after="0" w:line="240" w:lineRule="auto"/>
              <w:ind w:left="426" w:hanging="426"/>
              <w:jc w:val="center"/>
              <w:rPr>
                <w:rFonts w:ascii="Times New Roman" w:eastAsia="Times New Roman" w:hAnsi="Times New Roman" w:cs="Times New Roman"/>
                <w:sz w:val="20"/>
                <w:szCs w:val="20"/>
                <w:lang w:eastAsia="ru-RU"/>
              </w:rPr>
            </w:pPr>
            <w:r w:rsidRPr="00EB3BAF">
              <w:rPr>
                <w:rFonts w:ascii="Times New Roman" w:eastAsia="Times New Roman" w:hAnsi="Times New Roman" w:cs="Times New Roman"/>
                <w:sz w:val="20"/>
                <w:szCs w:val="20"/>
                <w:lang w:eastAsia="ru-RU"/>
              </w:rPr>
              <w:t>56%</w:t>
            </w:r>
          </w:p>
        </w:tc>
      </w:tr>
      <w:tr w:rsidR="001E246F" w:rsidRPr="00DD0F17" w14:paraId="07247709" w14:textId="77777777" w:rsidTr="00F14B56">
        <w:trPr>
          <w:trHeight w:val="329"/>
        </w:trPr>
        <w:tc>
          <w:tcPr>
            <w:tcW w:w="2127" w:type="dxa"/>
            <w:tcBorders>
              <w:bottom w:val="single" w:sz="4" w:space="0" w:color="auto"/>
            </w:tcBorders>
          </w:tcPr>
          <w:p w14:paraId="07176C4E" w14:textId="77777777" w:rsidR="001E246F" w:rsidRPr="00DD0F17" w:rsidRDefault="001E246F" w:rsidP="00DD0F17">
            <w:pPr>
              <w:tabs>
                <w:tab w:val="left" w:pos="9356"/>
              </w:tabs>
              <w:spacing w:after="0"/>
              <w:ind w:left="34"/>
              <w:rPr>
                <w:rFonts w:ascii="Times New Roman" w:eastAsia="Times New Roman" w:hAnsi="Times New Roman" w:cs="Times New Roman"/>
                <w:bCs/>
                <w:sz w:val="20"/>
                <w:szCs w:val="20"/>
                <w:lang w:eastAsia="ru-RU"/>
              </w:rPr>
            </w:pPr>
            <w:r w:rsidRPr="00DD0F17">
              <w:rPr>
                <w:rFonts w:ascii="Times New Roman" w:eastAsia="Times New Roman" w:hAnsi="Times New Roman" w:cs="Times New Roman"/>
                <w:bCs/>
                <w:sz w:val="20"/>
                <w:szCs w:val="20"/>
                <w:lang w:eastAsia="ru-RU"/>
              </w:rPr>
              <w:t xml:space="preserve">Отсутствие оговорки </w:t>
            </w:r>
            <w:r w:rsidRPr="00DD0F17">
              <w:rPr>
                <w:rFonts w:ascii="Times New Roman" w:eastAsia="Times New Roman" w:hAnsi="Times New Roman" w:cs="Times New Roman"/>
                <w:bCs/>
                <w:sz w:val="20"/>
                <w:szCs w:val="20"/>
                <w:lang w:eastAsia="ru-RU"/>
              </w:rPr>
              <w:lastRenderedPageBreak/>
              <w:t>и / или модифицированного мнения аудитора, влияющего на достоверность данных годовой бухгалтерской (финансовой) отчетности</w:t>
            </w:r>
          </w:p>
        </w:tc>
        <w:tc>
          <w:tcPr>
            <w:tcW w:w="1559" w:type="dxa"/>
            <w:vAlign w:val="center"/>
          </w:tcPr>
          <w:p w14:paraId="28A29B18" w14:textId="77777777" w:rsidR="001E246F" w:rsidRPr="00DD0F17" w:rsidRDefault="001E246F" w:rsidP="00DD0F17">
            <w:pPr>
              <w:tabs>
                <w:tab w:val="left" w:pos="9356"/>
              </w:tabs>
              <w:spacing w:after="0" w:line="240" w:lineRule="auto"/>
              <w:ind w:left="426" w:hanging="426"/>
              <w:jc w:val="center"/>
              <w:rPr>
                <w:rFonts w:ascii="Times New Roman" w:eastAsia="Times New Roman" w:hAnsi="Times New Roman" w:cs="Times New Roman"/>
                <w:sz w:val="20"/>
                <w:szCs w:val="20"/>
                <w:lang w:eastAsia="ru-RU"/>
              </w:rPr>
            </w:pPr>
            <w:r w:rsidRPr="00DD0F17">
              <w:rPr>
                <w:rFonts w:ascii="Times New Roman" w:eastAsia="Times New Roman" w:hAnsi="Times New Roman" w:cs="Times New Roman"/>
                <w:sz w:val="20"/>
                <w:szCs w:val="20"/>
                <w:lang w:eastAsia="ru-RU"/>
              </w:rPr>
              <w:lastRenderedPageBreak/>
              <w:t>-</w:t>
            </w:r>
          </w:p>
        </w:tc>
        <w:tc>
          <w:tcPr>
            <w:tcW w:w="1134" w:type="dxa"/>
            <w:vAlign w:val="center"/>
          </w:tcPr>
          <w:p w14:paraId="0124A863" w14:textId="77777777" w:rsidR="001E246F" w:rsidRPr="00DD0F17" w:rsidRDefault="001E246F" w:rsidP="00DD0F17">
            <w:pPr>
              <w:spacing w:after="0" w:line="240" w:lineRule="auto"/>
              <w:jc w:val="center"/>
              <w:rPr>
                <w:rFonts w:ascii="Times New Roman" w:eastAsia="Calibri" w:hAnsi="Times New Roman" w:cs="Times New Roman"/>
                <w:sz w:val="20"/>
                <w:szCs w:val="20"/>
                <w:lang w:eastAsia="ru-RU"/>
              </w:rPr>
            </w:pPr>
            <w:proofErr w:type="gramStart"/>
            <w:r w:rsidRPr="00DD0F17">
              <w:rPr>
                <w:rFonts w:ascii="Times New Roman" w:eastAsia="Calibri" w:hAnsi="Times New Roman" w:cs="Times New Roman"/>
                <w:sz w:val="20"/>
                <w:szCs w:val="20"/>
                <w:lang w:eastAsia="ru-RU"/>
              </w:rPr>
              <w:t>выполнен</w:t>
            </w:r>
            <w:proofErr w:type="gramEnd"/>
            <w:r w:rsidRPr="00DD0F17">
              <w:rPr>
                <w:rFonts w:ascii="Times New Roman" w:eastAsia="Calibri" w:hAnsi="Times New Roman" w:cs="Times New Roman"/>
                <w:sz w:val="20"/>
                <w:szCs w:val="20"/>
                <w:lang w:eastAsia="ru-RU"/>
              </w:rPr>
              <w:t xml:space="preserve"> / не </w:t>
            </w:r>
            <w:r w:rsidRPr="00DD0F17">
              <w:rPr>
                <w:rFonts w:ascii="Times New Roman" w:eastAsia="Calibri" w:hAnsi="Times New Roman" w:cs="Times New Roman"/>
                <w:sz w:val="20"/>
                <w:szCs w:val="20"/>
                <w:lang w:eastAsia="ru-RU"/>
              </w:rPr>
              <w:lastRenderedPageBreak/>
              <w:t>выполнен</w:t>
            </w:r>
          </w:p>
        </w:tc>
        <w:tc>
          <w:tcPr>
            <w:tcW w:w="1276" w:type="dxa"/>
            <w:shd w:val="clear" w:color="auto" w:fill="auto"/>
            <w:vAlign w:val="center"/>
          </w:tcPr>
          <w:p w14:paraId="765C8812" w14:textId="77777777" w:rsidR="001E246F" w:rsidRPr="00DD0F17" w:rsidRDefault="001E246F" w:rsidP="00DD0F17">
            <w:pPr>
              <w:spacing w:after="0" w:line="240" w:lineRule="auto"/>
              <w:jc w:val="center"/>
              <w:rPr>
                <w:rFonts w:ascii="Times New Roman" w:eastAsia="Times New Roman" w:hAnsi="Times New Roman" w:cs="Times New Roman"/>
                <w:bCs/>
                <w:sz w:val="20"/>
                <w:szCs w:val="20"/>
                <w:lang w:eastAsia="ru-RU"/>
              </w:rPr>
            </w:pPr>
            <w:r w:rsidRPr="00DD0F17">
              <w:rPr>
                <w:rFonts w:ascii="Times New Roman" w:eastAsia="Calibri" w:hAnsi="Times New Roman" w:cs="Times New Roman"/>
                <w:sz w:val="20"/>
                <w:szCs w:val="20"/>
              </w:rPr>
              <w:lastRenderedPageBreak/>
              <w:t>Выполнен</w:t>
            </w:r>
          </w:p>
        </w:tc>
        <w:tc>
          <w:tcPr>
            <w:tcW w:w="1134" w:type="dxa"/>
            <w:vAlign w:val="center"/>
          </w:tcPr>
          <w:p w14:paraId="56DD1DE3" w14:textId="77777777" w:rsidR="001E246F" w:rsidRPr="00DD0F17" w:rsidRDefault="001E246F" w:rsidP="00DD0F17">
            <w:pPr>
              <w:tabs>
                <w:tab w:val="left" w:pos="9356"/>
              </w:tabs>
              <w:spacing w:after="0" w:line="240" w:lineRule="auto"/>
              <w:ind w:left="426" w:hanging="426"/>
              <w:jc w:val="center"/>
              <w:rPr>
                <w:rFonts w:ascii="Times New Roman" w:eastAsia="Times New Roman" w:hAnsi="Times New Roman" w:cs="Times New Roman"/>
                <w:sz w:val="20"/>
                <w:szCs w:val="20"/>
                <w:lang w:eastAsia="ru-RU"/>
              </w:rPr>
            </w:pPr>
            <w:r w:rsidRPr="00DD0F17">
              <w:rPr>
                <w:rFonts w:ascii="Times New Roman" w:eastAsia="Calibri" w:hAnsi="Times New Roman" w:cs="Times New Roman"/>
                <w:sz w:val="20"/>
                <w:szCs w:val="20"/>
              </w:rPr>
              <w:t>Выполнен</w:t>
            </w:r>
          </w:p>
        </w:tc>
        <w:tc>
          <w:tcPr>
            <w:tcW w:w="1417" w:type="dxa"/>
            <w:vAlign w:val="center"/>
          </w:tcPr>
          <w:p w14:paraId="7BD082E0" w14:textId="77777777" w:rsidR="001E246F" w:rsidRPr="001E246F" w:rsidRDefault="001E246F" w:rsidP="00DD0F17">
            <w:pPr>
              <w:tabs>
                <w:tab w:val="left" w:pos="9356"/>
              </w:tabs>
              <w:spacing w:after="0" w:line="240" w:lineRule="auto"/>
              <w:ind w:left="426" w:hanging="426"/>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достигнут</w:t>
            </w:r>
          </w:p>
        </w:tc>
        <w:tc>
          <w:tcPr>
            <w:tcW w:w="1134" w:type="dxa"/>
            <w:vAlign w:val="center"/>
          </w:tcPr>
          <w:p w14:paraId="0939BD6B" w14:textId="77777777" w:rsidR="001E246F" w:rsidRPr="00DD0F17" w:rsidRDefault="001E246F" w:rsidP="00DD0F17">
            <w:pPr>
              <w:tabs>
                <w:tab w:val="left" w:pos="9356"/>
              </w:tabs>
              <w:spacing w:after="0" w:line="240" w:lineRule="auto"/>
              <w:ind w:left="426" w:hanging="426"/>
              <w:jc w:val="center"/>
              <w:rPr>
                <w:rFonts w:ascii="Times New Roman" w:eastAsia="Times New Roman" w:hAnsi="Times New Roman" w:cs="Times New Roman"/>
                <w:sz w:val="20"/>
                <w:szCs w:val="20"/>
                <w:lang w:eastAsia="ru-RU"/>
              </w:rPr>
            </w:pPr>
            <w:r w:rsidRPr="00DD0F17">
              <w:rPr>
                <w:rFonts w:ascii="Times New Roman" w:eastAsia="Calibri" w:hAnsi="Times New Roman" w:cs="Times New Roman"/>
                <w:sz w:val="20"/>
                <w:szCs w:val="20"/>
              </w:rPr>
              <w:t>Выполнен</w:t>
            </w:r>
          </w:p>
        </w:tc>
      </w:tr>
    </w:tbl>
    <w:p w14:paraId="1CF73A7C" w14:textId="77777777" w:rsidR="00270E0A" w:rsidRPr="002E60AF" w:rsidRDefault="00270E0A" w:rsidP="00270E0A">
      <w:pPr>
        <w:tabs>
          <w:tab w:val="left" w:pos="9356"/>
        </w:tabs>
        <w:spacing w:after="0" w:line="240" w:lineRule="auto"/>
        <w:ind w:left="426" w:right="-143" w:hanging="426"/>
        <w:jc w:val="both"/>
        <w:rPr>
          <w:rFonts w:ascii="Times New Roman" w:eastAsia="Times New Roman" w:hAnsi="Times New Roman" w:cs="Times New Roman"/>
          <w:sz w:val="24"/>
          <w:szCs w:val="24"/>
          <w:lang w:eastAsia="ru-RU"/>
        </w:rPr>
      </w:pPr>
    </w:p>
    <w:p w14:paraId="538B72F3" w14:textId="77777777" w:rsidR="00270E0A" w:rsidRPr="00BD7418" w:rsidRDefault="00270E0A" w:rsidP="00270E0A">
      <w:pPr>
        <w:tabs>
          <w:tab w:val="left" w:pos="9356"/>
        </w:tabs>
        <w:spacing w:after="0" w:line="240" w:lineRule="auto"/>
        <w:ind w:right="-143" w:firstLine="709"/>
        <w:jc w:val="both"/>
        <w:rPr>
          <w:rFonts w:ascii="Times New Roman" w:eastAsia="Times New Roman" w:hAnsi="Times New Roman" w:cs="Times New Roman"/>
          <w:b/>
          <w:sz w:val="28"/>
          <w:szCs w:val="28"/>
          <w:lang w:eastAsia="ru-RU"/>
        </w:rPr>
      </w:pPr>
      <w:r w:rsidRPr="00BD7418">
        <w:rPr>
          <w:rFonts w:ascii="Times New Roman" w:eastAsia="Calibri" w:hAnsi="Times New Roman"/>
          <w:sz w:val="28"/>
          <w:szCs w:val="28"/>
        </w:rPr>
        <w:t xml:space="preserve">Применяемая в Обществе система </w:t>
      </w:r>
      <w:r>
        <w:rPr>
          <w:rFonts w:ascii="Times New Roman" w:eastAsia="Calibri" w:hAnsi="Times New Roman"/>
          <w:sz w:val="28"/>
          <w:szCs w:val="28"/>
        </w:rPr>
        <w:t>КПЭ и ФКПЭ</w:t>
      </w:r>
      <w:r w:rsidRPr="00BD7418">
        <w:rPr>
          <w:rFonts w:ascii="Times New Roman" w:eastAsia="Calibri" w:hAnsi="Times New Roman"/>
          <w:sz w:val="28"/>
          <w:szCs w:val="28"/>
        </w:rPr>
        <w:t xml:space="preserve"> взаимо</w:t>
      </w:r>
      <w:r w:rsidR="00352D03">
        <w:rPr>
          <w:rFonts w:ascii="Times New Roman" w:eastAsia="Calibri" w:hAnsi="Times New Roman"/>
          <w:sz w:val="28"/>
          <w:szCs w:val="28"/>
        </w:rPr>
        <w:t>с</w:t>
      </w:r>
      <w:r w:rsidRPr="00BD7418">
        <w:rPr>
          <w:rFonts w:ascii="Times New Roman" w:eastAsia="Calibri" w:hAnsi="Times New Roman"/>
          <w:sz w:val="28"/>
          <w:szCs w:val="28"/>
        </w:rPr>
        <w:t xml:space="preserve">вязана с размером переменной части вознаграждения менеджмента – для каждого из показателей установлен удельный вес в объеме </w:t>
      </w:r>
      <w:r>
        <w:rPr>
          <w:rFonts w:ascii="Times New Roman" w:eastAsia="Calibri" w:hAnsi="Times New Roman"/>
          <w:sz w:val="28"/>
          <w:szCs w:val="28"/>
        </w:rPr>
        <w:t>стимулирующих выплат</w:t>
      </w:r>
      <w:r w:rsidRPr="00BD7418">
        <w:rPr>
          <w:rFonts w:ascii="Times New Roman" w:eastAsia="Calibri" w:hAnsi="Times New Roman"/>
          <w:sz w:val="28"/>
          <w:szCs w:val="28"/>
        </w:rPr>
        <w:t xml:space="preserve">, годовое премирование производится </w:t>
      </w:r>
      <w:r>
        <w:rPr>
          <w:rFonts w:ascii="Times New Roman" w:eastAsia="Calibri" w:hAnsi="Times New Roman"/>
          <w:sz w:val="28"/>
          <w:szCs w:val="28"/>
        </w:rPr>
        <w:t>в зависимости от степени достижения</w:t>
      </w:r>
      <w:r w:rsidRPr="00BD7418">
        <w:rPr>
          <w:rFonts w:ascii="Times New Roman" w:eastAsia="Calibri" w:hAnsi="Times New Roman"/>
          <w:sz w:val="28"/>
          <w:szCs w:val="28"/>
        </w:rPr>
        <w:t xml:space="preserve"> соответствующих КПЭ</w:t>
      </w:r>
      <w:r>
        <w:rPr>
          <w:rFonts w:ascii="Times New Roman" w:eastAsia="Calibri" w:hAnsi="Times New Roman"/>
          <w:sz w:val="28"/>
          <w:szCs w:val="28"/>
        </w:rPr>
        <w:t xml:space="preserve"> и ФКПЭ</w:t>
      </w:r>
      <w:r w:rsidRPr="00BD7418">
        <w:rPr>
          <w:rFonts w:ascii="Times New Roman" w:eastAsia="Calibri" w:hAnsi="Times New Roman"/>
          <w:sz w:val="28"/>
          <w:szCs w:val="28"/>
        </w:rPr>
        <w:t>.</w:t>
      </w:r>
    </w:p>
    <w:p w14:paraId="27C5AE31" w14:textId="77777777" w:rsidR="00A607AD" w:rsidRDefault="00A607AD" w:rsidP="00A607AD">
      <w:pPr>
        <w:widowControl w:val="0"/>
        <w:tabs>
          <w:tab w:val="left" w:pos="540"/>
        </w:tabs>
        <w:suppressAutoHyphens/>
        <w:spacing w:after="0" w:line="240" w:lineRule="auto"/>
        <w:ind w:right="-1"/>
        <w:jc w:val="both"/>
        <w:rPr>
          <w:rFonts w:ascii="Times New Roman" w:eastAsia="Times New Roman" w:hAnsi="Times New Roman" w:cs="Times New Roman"/>
          <w:sz w:val="28"/>
          <w:szCs w:val="28"/>
          <w:lang w:eastAsia="ru-RU"/>
        </w:rPr>
      </w:pPr>
    </w:p>
    <w:p w14:paraId="65B86670" w14:textId="77777777" w:rsidR="00A607AD" w:rsidRPr="00D72AED" w:rsidRDefault="00CB49DF" w:rsidP="0033238E">
      <w:pPr>
        <w:pStyle w:val="af1"/>
        <w:widowControl w:val="0"/>
        <w:numPr>
          <w:ilvl w:val="0"/>
          <w:numId w:val="13"/>
        </w:numPr>
        <w:suppressAutoHyphens/>
        <w:spacing w:after="0" w:line="240" w:lineRule="auto"/>
        <w:ind w:left="0" w:right="-1" w:firstLine="0"/>
        <w:jc w:val="both"/>
        <w:outlineLvl w:val="0"/>
        <w:rPr>
          <w:rFonts w:ascii="Times New Roman" w:eastAsia="Times New Roman" w:hAnsi="Times New Roman" w:cs="Times New Roman"/>
          <w:sz w:val="28"/>
          <w:szCs w:val="28"/>
          <w:lang w:eastAsia="ru-RU"/>
        </w:rPr>
      </w:pPr>
      <w:bookmarkStart w:id="7" w:name="_Toc161845598"/>
      <w:r w:rsidRPr="00BD7418">
        <w:rPr>
          <w:rFonts w:ascii="Times New Roman" w:hAnsi="Times New Roman" w:cs="Times New Roman"/>
          <w:b/>
          <w:bCs/>
          <w:sz w:val="28"/>
          <w:szCs w:val="28"/>
        </w:rPr>
        <w:t>Результаты деятельности за 2023 год</w:t>
      </w:r>
      <w:bookmarkEnd w:id="7"/>
    </w:p>
    <w:p w14:paraId="6E3ED251" w14:textId="77777777" w:rsidR="00D72AED" w:rsidRPr="00CB49DF" w:rsidRDefault="00D72AED" w:rsidP="0038491E">
      <w:pPr>
        <w:pStyle w:val="af1"/>
        <w:widowControl w:val="0"/>
        <w:suppressAutoHyphens/>
        <w:spacing w:after="0" w:line="240" w:lineRule="auto"/>
        <w:ind w:left="0" w:right="-1"/>
        <w:jc w:val="both"/>
        <w:rPr>
          <w:rFonts w:ascii="Times New Roman" w:eastAsia="Times New Roman" w:hAnsi="Times New Roman" w:cs="Times New Roman"/>
          <w:sz w:val="28"/>
          <w:szCs w:val="28"/>
          <w:lang w:eastAsia="ru-RU"/>
        </w:rPr>
      </w:pPr>
    </w:p>
    <w:p w14:paraId="7B176263" w14:textId="77777777" w:rsidR="00CB49DF" w:rsidRPr="0038491E" w:rsidRDefault="00CB49DF" w:rsidP="0033238E">
      <w:pPr>
        <w:pStyle w:val="af1"/>
        <w:widowControl w:val="0"/>
        <w:numPr>
          <w:ilvl w:val="1"/>
          <w:numId w:val="5"/>
        </w:numPr>
        <w:suppressAutoHyphens/>
        <w:spacing w:after="0" w:line="240" w:lineRule="auto"/>
        <w:ind w:left="0" w:right="-1" w:firstLine="0"/>
        <w:jc w:val="both"/>
        <w:outlineLvl w:val="1"/>
        <w:rPr>
          <w:rFonts w:ascii="Times New Roman" w:eastAsia="Times New Roman" w:hAnsi="Times New Roman" w:cs="Times New Roman"/>
          <w:sz w:val="28"/>
          <w:szCs w:val="28"/>
          <w:lang w:eastAsia="ru-RU"/>
        </w:rPr>
      </w:pPr>
      <w:bookmarkStart w:id="8" w:name="_Toc161845599"/>
      <w:r w:rsidRPr="0038491E">
        <w:rPr>
          <w:rFonts w:ascii="Times New Roman" w:hAnsi="Times New Roman" w:cs="Times New Roman"/>
          <w:sz w:val="28"/>
          <w:szCs w:val="28"/>
        </w:rPr>
        <w:t>Операционные результаты</w:t>
      </w:r>
      <w:bookmarkEnd w:id="8"/>
    </w:p>
    <w:p w14:paraId="4B265EA2" w14:textId="77777777" w:rsidR="00E52778" w:rsidRDefault="00E52778" w:rsidP="00E52778">
      <w:pPr>
        <w:widowControl w:val="0"/>
        <w:tabs>
          <w:tab w:val="left" w:pos="540"/>
        </w:tabs>
        <w:suppressAutoHyphens/>
        <w:spacing w:after="0" w:line="240" w:lineRule="auto"/>
        <w:ind w:right="-1"/>
        <w:jc w:val="both"/>
        <w:rPr>
          <w:rFonts w:ascii="Times New Roman" w:eastAsia="Times New Roman" w:hAnsi="Times New Roman" w:cs="Times New Roman"/>
          <w:i/>
          <w:sz w:val="28"/>
          <w:szCs w:val="28"/>
          <w:lang w:eastAsia="ru-RU"/>
        </w:rPr>
      </w:pPr>
    </w:p>
    <w:p w14:paraId="1A0951A2" w14:textId="77777777" w:rsidR="00E52778" w:rsidRPr="00A97CC9" w:rsidRDefault="00E52778" w:rsidP="00E52778">
      <w:pPr>
        <w:suppressAutoHyphens/>
        <w:spacing w:after="0" w:line="240" w:lineRule="auto"/>
        <w:ind w:right="-1" w:firstLine="709"/>
        <w:jc w:val="both"/>
        <w:rPr>
          <w:rFonts w:ascii="Times New Roman" w:eastAsia="Times New Roman" w:hAnsi="Times New Roman" w:cs="Times New Roman"/>
          <w:sz w:val="28"/>
          <w:szCs w:val="28"/>
          <w:lang w:eastAsia="ru-RU"/>
        </w:rPr>
      </w:pPr>
      <w:r w:rsidRPr="00A97CC9">
        <w:rPr>
          <w:rFonts w:ascii="Times New Roman" w:eastAsia="Times New Roman" w:hAnsi="Times New Roman" w:cs="Times New Roman"/>
          <w:sz w:val="28"/>
          <w:szCs w:val="28"/>
          <w:lang w:eastAsia="ru-RU"/>
        </w:rPr>
        <w:t>Основной деятельностью АО «</w:t>
      </w:r>
      <w:proofErr w:type="spellStart"/>
      <w:r w:rsidR="00766C78">
        <w:rPr>
          <w:rFonts w:ascii="Times New Roman" w:eastAsia="Times New Roman" w:hAnsi="Times New Roman" w:cs="Times New Roman"/>
          <w:sz w:val="28"/>
          <w:szCs w:val="28"/>
          <w:lang w:eastAsia="ru-RU"/>
        </w:rPr>
        <w:t>Россети</w:t>
      </w:r>
      <w:proofErr w:type="spellEnd"/>
      <w:r w:rsidR="00766C78">
        <w:rPr>
          <w:rFonts w:ascii="Times New Roman" w:eastAsia="Times New Roman" w:hAnsi="Times New Roman" w:cs="Times New Roman"/>
          <w:sz w:val="28"/>
          <w:szCs w:val="28"/>
          <w:lang w:eastAsia="ru-RU"/>
        </w:rPr>
        <w:t xml:space="preserve"> Центр закупок» является организация и </w:t>
      </w:r>
      <w:r w:rsidRPr="00A97CC9">
        <w:rPr>
          <w:rFonts w:ascii="Times New Roman" w:eastAsia="Times New Roman" w:hAnsi="Times New Roman" w:cs="Times New Roman"/>
          <w:sz w:val="28"/>
          <w:szCs w:val="28"/>
          <w:lang w:eastAsia="ru-RU"/>
        </w:rPr>
        <w:t xml:space="preserve">проведение закупочных процедур в соответствии с заключенными агентскими договорами в интересах и по поручениям заказчиков. </w:t>
      </w:r>
    </w:p>
    <w:p w14:paraId="728D7317" w14:textId="77777777" w:rsidR="00E52778" w:rsidRPr="006543D8" w:rsidRDefault="00E52778" w:rsidP="00E52778">
      <w:pPr>
        <w:suppressAutoHyphens/>
        <w:spacing w:after="0" w:line="240" w:lineRule="auto"/>
        <w:ind w:right="-1" w:firstLine="709"/>
        <w:jc w:val="both"/>
        <w:rPr>
          <w:rFonts w:ascii="Times New Roman" w:eastAsia="Times New Roman" w:hAnsi="Times New Roman" w:cs="Times New Roman"/>
          <w:sz w:val="28"/>
          <w:szCs w:val="28"/>
          <w:lang w:eastAsia="ru-RU"/>
        </w:rPr>
      </w:pPr>
      <w:proofErr w:type="gramStart"/>
      <w:r w:rsidRPr="00A97CC9">
        <w:rPr>
          <w:rFonts w:ascii="Times New Roman" w:eastAsia="Times New Roman" w:hAnsi="Times New Roman" w:cs="Times New Roman"/>
          <w:sz w:val="28"/>
          <w:szCs w:val="28"/>
          <w:lang w:eastAsia="ru-RU"/>
        </w:rPr>
        <w:t>В своей деятельности при организации и проведении закупок заказчиков АО «</w:t>
      </w:r>
      <w:proofErr w:type="spellStart"/>
      <w:r w:rsidR="00766C78">
        <w:rPr>
          <w:rFonts w:ascii="Times New Roman" w:eastAsia="Times New Roman" w:hAnsi="Times New Roman" w:cs="Times New Roman"/>
          <w:sz w:val="28"/>
          <w:szCs w:val="28"/>
          <w:lang w:eastAsia="ru-RU"/>
        </w:rPr>
        <w:t>Россети</w:t>
      </w:r>
      <w:proofErr w:type="spellEnd"/>
      <w:r w:rsidR="00766C78">
        <w:rPr>
          <w:rFonts w:ascii="Times New Roman" w:eastAsia="Times New Roman" w:hAnsi="Times New Roman" w:cs="Times New Roman"/>
          <w:sz w:val="28"/>
          <w:szCs w:val="28"/>
          <w:lang w:eastAsia="ru-RU"/>
        </w:rPr>
        <w:t xml:space="preserve"> Центр закупок</w:t>
      </w:r>
      <w:r w:rsidRPr="00A97CC9">
        <w:rPr>
          <w:rFonts w:ascii="Times New Roman" w:eastAsia="Times New Roman" w:hAnsi="Times New Roman" w:cs="Times New Roman"/>
          <w:sz w:val="28"/>
          <w:szCs w:val="28"/>
          <w:lang w:eastAsia="ru-RU"/>
        </w:rPr>
        <w:t xml:space="preserve">» руководствуется требованиями </w:t>
      </w:r>
      <w:r w:rsidRPr="00A97CC9">
        <w:rPr>
          <w:rFonts w:ascii="Times New Roman" w:eastAsia="Calibri" w:hAnsi="Times New Roman" w:cs="Times New Roman"/>
          <w:sz w:val="28"/>
          <w:szCs w:val="28"/>
        </w:rPr>
        <w:t>Федерального закона Российской Федерации от 18.07.2011 № 223-ФЗ «О закупках товаров, работ, услуг отдельными видами юридических лиц», иными нормативными</w:t>
      </w:r>
      <w:r w:rsidRPr="00501629">
        <w:rPr>
          <w:rFonts w:ascii="Times New Roman" w:eastAsia="Calibri" w:hAnsi="Times New Roman" w:cs="Times New Roman"/>
          <w:sz w:val="28"/>
          <w:szCs w:val="28"/>
        </w:rPr>
        <w:t xml:space="preserve"> правовыми актами Российской Федерации, </w:t>
      </w:r>
      <w:r w:rsidR="004A24B0">
        <w:rPr>
          <w:rFonts w:ascii="Times New Roman" w:eastAsia="Calibri" w:hAnsi="Times New Roman" w:cs="Times New Roman"/>
          <w:sz w:val="28"/>
          <w:szCs w:val="28"/>
        </w:rPr>
        <w:t xml:space="preserve">Единым стандартом закупок </w:t>
      </w:r>
      <w:r w:rsidRPr="00501629">
        <w:rPr>
          <w:rFonts w:ascii="Times New Roman" w:eastAsia="Calibri" w:hAnsi="Times New Roman" w:cs="Times New Roman"/>
          <w:sz w:val="28"/>
          <w:szCs w:val="28"/>
        </w:rPr>
        <w:t>заказчика</w:t>
      </w:r>
      <w:r>
        <w:rPr>
          <w:rFonts w:ascii="Times New Roman" w:eastAsia="Calibri" w:hAnsi="Times New Roman" w:cs="Times New Roman"/>
          <w:sz w:val="28"/>
          <w:szCs w:val="28"/>
        </w:rPr>
        <w:t>,</w:t>
      </w:r>
      <w:r w:rsidRPr="00501629">
        <w:rPr>
          <w:rFonts w:ascii="Times New Roman" w:eastAsia="Calibri" w:hAnsi="Times New Roman" w:cs="Times New Roman"/>
          <w:sz w:val="28"/>
          <w:szCs w:val="28"/>
        </w:rPr>
        <w:t xml:space="preserve"> иными</w:t>
      </w:r>
      <w:r w:rsidRPr="00501629">
        <w:rPr>
          <w:rFonts w:ascii="Times New Roman" w:eastAsia="Times New Roman" w:hAnsi="Times New Roman" w:cs="Times New Roman"/>
          <w:sz w:val="28"/>
          <w:szCs w:val="28"/>
          <w:lang w:eastAsia="ru-RU"/>
        </w:rPr>
        <w:t xml:space="preserve"> </w:t>
      </w:r>
      <w:r w:rsidRPr="00717D0D">
        <w:rPr>
          <w:rFonts w:ascii="Times New Roman" w:eastAsia="Times New Roman" w:hAnsi="Times New Roman" w:cs="Times New Roman"/>
          <w:sz w:val="28"/>
          <w:szCs w:val="28"/>
          <w:lang w:eastAsia="ru-RU"/>
        </w:rPr>
        <w:t xml:space="preserve">регламентирующими закупочную деятельность </w:t>
      </w:r>
      <w:r w:rsidRPr="00501629">
        <w:rPr>
          <w:rFonts w:ascii="Times New Roman" w:eastAsia="Times New Roman" w:hAnsi="Times New Roman" w:cs="Times New Roman"/>
          <w:sz w:val="28"/>
          <w:szCs w:val="28"/>
          <w:lang w:eastAsia="ru-RU"/>
        </w:rPr>
        <w:t xml:space="preserve">заказчика </w:t>
      </w:r>
      <w:r w:rsidRPr="00717D0D">
        <w:rPr>
          <w:rFonts w:ascii="Times New Roman" w:eastAsia="Times New Roman" w:hAnsi="Times New Roman" w:cs="Times New Roman"/>
          <w:sz w:val="28"/>
          <w:szCs w:val="28"/>
          <w:lang w:eastAsia="ru-RU"/>
        </w:rPr>
        <w:t>документами, действующими на момент проведения процеду</w:t>
      </w:r>
      <w:r w:rsidRPr="00501629">
        <w:rPr>
          <w:rFonts w:ascii="Times New Roman" w:eastAsia="Times New Roman" w:hAnsi="Times New Roman" w:cs="Times New Roman"/>
          <w:sz w:val="28"/>
          <w:szCs w:val="28"/>
          <w:lang w:eastAsia="ru-RU"/>
        </w:rPr>
        <w:t xml:space="preserve">ры закупки и </w:t>
      </w:r>
      <w:r w:rsidRPr="00717D0D">
        <w:rPr>
          <w:rFonts w:ascii="Times New Roman" w:eastAsia="Times New Roman" w:hAnsi="Times New Roman" w:cs="Times New Roman"/>
          <w:sz w:val="28"/>
          <w:szCs w:val="28"/>
          <w:lang w:eastAsia="ru-RU"/>
        </w:rPr>
        <w:t>поручениям</w:t>
      </w:r>
      <w:r w:rsidRPr="00501629">
        <w:rPr>
          <w:rFonts w:ascii="Times New Roman" w:eastAsia="Times New Roman" w:hAnsi="Times New Roman" w:cs="Times New Roman"/>
          <w:sz w:val="28"/>
          <w:szCs w:val="28"/>
          <w:lang w:eastAsia="ru-RU"/>
        </w:rPr>
        <w:t xml:space="preserve">и </w:t>
      </w:r>
      <w:r w:rsidRPr="006543D8">
        <w:rPr>
          <w:rFonts w:ascii="Times New Roman" w:eastAsia="Times New Roman" w:hAnsi="Times New Roman" w:cs="Times New Roman"/>
          <w:sz w:val="28"/>
          <w:szCs w:val="28"/>
          <w:lang w:eastAsia="ru-RU"/>
        </w:rPr>
        <w:t xml:space="preserve">заказчика на проведение закупки. </w:t>
      </w:r>
      <w:proofErr w:type="gramEnd"/>
    </w:p>
    <w:p w14:paraId="37851EE2" w14:textId="77777777" w:rsidR="00E52778" w:rsidRPr="006543D8" w:rsidRDefault="00E52778" w:rsidP="00E52778">
      <w:pPr>
        <w:tabs>
          <w:tab w:val="left" w:pos="180"/>
        </w:tabs>
        <w:suppressAutoHyphens/>
        <w:spacing w:after="0" w:line="240" w:lineRule="auto"/>
        <w:ind w:right="-1" w:firstLine="709"/>
        <w:jc w:val="both"/>
        <w:rPr>
          <w:rFonts w:ascii="Times New Roman" w:eastAsia="Times New Roman" w:hAnsi="Times New Roman" w:cs="Times New Roman"/>
          <w:sz w:val="28"/>
          <w:szCs w:val="28"/>
          <w:lang w:eastAsia="ru-RU"/>
        </w:rPr>
      </w:pPr>
      <w:r w:rsidRPr="006543D8">
        <w:rPr>
          <w:rFonts w:ascii="Times New Roman" w:eastAsia="Times New Roman" w:hAnsi="Times New Roman" w:cs="Times New Roman"/>
          <w:sz w:val="28"/>
          <w:szCs w:val="28"/>
          <w:lang w:eastAsia="ru-RU"/>
        </w:rPr>
        <w:t>При организации основной деятельности АО «</w:t>
      </w:r>
      <w:proofErr w:type="spellStart"/>
      <w:r w:rsidR="00766C78">
        <w:rPr>
          <w:rFonts w:ascii="Times New Roman" w:eastAsia="Times New Roman" w:hAnsi="Times New Roman" w:cs="Times New Roman"/>
          <w:sz w:val="28"/>
          <w:szCs w:val="28"/>
          <w:lang w:eastAsia="ru-RU"/>
        </w:rPr>
        <w:t>Россети</w:t>
      </w:r>
      <w:proofErr w:type="spellEnd"/>
      <w:r w:rsidR="00766C78">
        <w:rPr>
          <w:rFonts w:ascii="Times New Roman" w:eastAsia="Times New Roman" w:hAnsi="Times New Roman" w:cs="Times New Roman"/>
          <w:sz w:val="28"/>
          <w:szCs w:val="28"/>
          <w:lang w:eastAsia="ru-RU"/>
        </w:rPr>
        <w:t xml:space="preserve"> Центр закупок</w:t>
      </w:r>
      <w:r w:rsidRPr="006543D8">
        <w:rPr>
          <w:rFonts w:ascii="Times New Roman" w:eastAsia="Times New Roman" w:hAnsi="Times New Roman" w:cs="Times New Roman"/>
          <w:sz w:val="28"/>
          <w:szCs w:val="28"/>
          <w:lang w:eastAsia="ru-RU"/>
        </w:rPr>
        <w:t xml:space="preserve">» использует методологические подходы к процессу управления закупками </w:t>
      </w:r>
      <w:r>
        <w:rPr>
          <w:rFonts w:ascii="Times New Roman" w:eastAsia="Times New Roman" w:hAnsi="Times New Roman" w:cs="Times New Roman"/>
          <w:sz w:val="28"/>
          <w:szCs w:val="28"/>
          <w:lang w:eastAsia="ru-RU"/>
        </w:rPr>
        <w:t>в соответствии с требованиями нормативной правовой базы,</w:t>
      </w:r>
      <w:r w:rsidRPr="006543D8">
        <w:rPr>
          <w:rFonts w:ascii="Times New Roman" w:eastAsia="Times New Roman" w:hAnsi="Times New Roman" w:cs="Times New Roman"/>
          <w:sz w:val="28"/>
          <w:szCs w:val="28"/>
          <w:lang w:eastAsia="ru-RU"/>
        </w:rPr>
        <w:t xml:space="preserve"> а именно:</w:t>
      </w:r>
    </w:p>
    <w:p w14:paraId="08FEA2BD" w14:textId="77777777" w:rsidR="00E52778" w:rsidRPr="006543D8" w:rsidRDefault="00E52778" w:rsidP="0033238E">
      <w:pPr>
        <w:numPr>
          <w:ilvl w:val="0"/>
          <w:numId w:val="14"/>
        </w:numPr>
        <w:suppressAutoHyphens/>
        <w:spacing w:after="0" w:line="240" w:lineRule="auto"/>
        <w:ind w:left="0" w:right="-1"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 целях организации и проведения закупочной процедуры ф</w:t>
      </w:r>
      <w:r w:rsidRPr="006543D8">
        <w:rPr>
          <w:rFonts w:ascii="Times New Roman" w:eastAsia="Times New Roman" w:hAnsi="Times New Roman" w:cs="Times New Roman"/>
          <w:sz w:val="28"/>
          <w:szCs w:val="28"/>
          <w:lang w:eastAsia="ru-RU"/>
        </w:rPr>
        <w:t xml:space="preserve">ормируется </w:t>
      </w:r>
      <w:r>
        <w:rPr>
          <w:rFonts w:ascii="Times New Roman" w:eastAsia="Times New Roman" w:hAnsi="Times New Roman" w:cs="Times New Roman"/>
          <w:sz w:val="28"/>
          <w:szCs w:val="28"/>
          <w:lang w:eastAsia="ru-RU"/>
        </w:rPr>
        <w:t>закупочная комиссия</w:t>
      </w:r>
      <w:r w:rsidRPr="006543D8">
        <w:rPr>
          <w:rFonts w:ascii="Times New Roman" w:eastAsia="Times New Roman" w:hAnsi="Times New Roman" w:cs="Times New Roman"/>
          <w:sz w:val="28"/>
          <w:szCs w:val="28"/>
          <w:lang w:eastAsia="ru-RU"/>
        </w:rPr>
        <w:t xml:space="preserve">, которая принимает все решения </w:t>
      </w:r>
      <w:r>
        <w:rPr>
          <w:rFonts w:ascii="Times New Roman" w:eastAsia="Times New Roman" w:hAnsi="Times New Roman" w:cs="Times New Roman"/>
          <w:sz w:val="28"/>
          <w:szCs w:val="28"/>
          <w:lang w:eastAsia="ru-RU"/>
        </w:rPr>
        <w:t xml:space="preserve">в рамках закупки, </w:t>
      </w:r>
      <w:r w:rsidRPr="006543D8">
        <w:rPr>
          <w:rFonts w:ascii="Times New Roman" w:eastAsia="Times New Roman" w:hAnsi="Times New Roman" w:cs="Times New Roman"/>
          <w:sz w:val="28"/>
          <w:szCs w:val="28"/>
          <w:lang w:eastAsia="ru-RU"/>
        </w:rPr>
        <w:t xml:space="preserve">в том числе </w:t>
      </w:r>
      <w:r>
        <w:rPr>
          <w:rFonts w:ascii="Times New Roman" w:eastAsia="Times New Roman" w:hAnsi="Times New Roman" w:cs="Times New Roman"/>
          <w:sz w:val="28"/>
          <w:szCs w:val="28"/>
          <w:lang w:eastAsia="ru-RU"/>
        </w:rPr>
        <w:t xml:space="preserve">утверждает документацию о закупке, </w:t>
      </w:r>
      <w:r w:rsidRPr="006543D8">
        <w:rPr>
          <w:rFonts w:ascii="Times New Roman" w:eastAsia="Times New Roman" w:hAnsi="Times New Roman" w:cs="Times New Roman"/>
          <w:sz w:val="28"/>
          <w:szCs w:val="28"/>
          <w:lang w:eastAsia="ru-RU"/>
        </w:rPr>
        <w:t>формирует состав экспертной комиссии для проведения оценки поступи</w:t>
      </w:r>
      <w:r>
        <w:rPr>
          <w:rFonts w:ascii="Times New Roman" w:eastAsia="Times New Roman" w:hAnsi="Times New Roman" w:cs="Times New Roman"/>
          <w:sz w:val="28"/>
          <w:szCs w:val="28"/>
          <w:lang w:eastAsia="ru-RU"/>
        </w:rPr>
        <w:t xml:space="preserve">вших к рассмотрению заявок участников, </w:t>
      </w:r>
      <w:proofErr w:type="gramStart"/>
      <w:r>
        <w:rPr>
          <w:rFonts w:ascii="Times New Roman" w:eastAsia="Times New Roman" w:hAnsi="Times New Roman" w:cs="Times New Roman"/>
          <w:sz w:val="28"/>
          <w:szCs w:val="28"/>
          <w:lang w:eastAsia="ru-RU"/>
        </w:rPr>
        <w:t>утверждает</w:t>
      </w:r>
      <w:proofErr w:type="gramEnd"/>
      <w:r>
        <w:rPr>
          <w:rFonts w:ascii="Times New Roman" w:eastAsia="Times New Roman" w:hAnsi="Times New Roman" w:cs="Times New Roman"/>
          <w:sz w:val="28"/>
          <w:szCs w:val="28"/>
          <w:lang w:eastAsia="ru-RU"/>
        </w:rPr>
        <w:t xml:space="preserve"> результаты закупки и </w:t>
      </w:r>
      <w:r w:rsidRPr="006543D8">
        <w:rPr>
          <w:rFonts w:ascii="Times New Roman" w:eastAsia="Times New Roman" w:hAnsi="Times New Roman" w:cs="Times New Roman"/>
          <w:sz w:val="28"/>
          <w:szCs w:val="28"/>
          <w:lang w:eastAsia="ru-RU"/>
        </w:rPr>
        <w:t>определяет победителя процедуры</w:t>
      </w:r>
      <w:r>
        <w:rPr>
          <w:rFonts w:ascii="Times New Roman" w:eastAsia="Times New Roman" w:hAnsi="Times New Roman" w:cs="Times New Roman"/>
          <w:sz w:val="28"/>
          <w:szCs w:val="28"/>
          <w:lang w:eastAsia="ru-RU"/>
        </w:rPr>
        <w:t>;</w:t>
      </w:r>
    </w:p>
    <w:p w14:paraId="2BB5EFF3" w14:textId="77777777" w:rsidR="00E52778" w:rsidRPr="006543D8" w:rsidRDefault="00E52778" w:rsidP="0033238E">
      <w:pPr>
        <w:numPr>
          <w:ilvl w:val="0"/>
          <w:numId w:val="14"/>
        </w:numPr>
        <w:suppressAutoHyphens/>
        <w:spacing w:after="0" w:line="240" w:lineRule="auto"/>
        <w:ind w:left="0" w:right="-1"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организатор закупки </w:t>
      </w:r>
      <w:r w:rsidRPr="006543D8">
        <w:rPr>
          <w:rFonts w:ascii="Times New Roman" w:eastAsia="Times New Roman" w:hAnsi="Times New Roman" w:cs="Times New Roman"/>
          <w:sz w:val="28"/>
          <w:szCs w:val="28"/>
          <w:lang w:eastAsia="ru-RU"/>
        </w:rPr>
        <w:t xml:space="preserve">в строгом соответствии с нормативными документами </w:t>
      </w:r>
      <w:r>
        <w:rPr>
          <w:rFonts w:ascii="Times New Roman" w:eastAsia="Times New Roman" w:hAnsi="Times New Roman" w:cs="Times New Roman"/>
          <w:sz w:val="28"/>
          <w:szCs w:val="28"/>
          <w:lang w:eastAsia="ru-RU"/>
        </w:rPr>
        <w:t>з</w:t>
      </w:r>
      <w:r w:rsidRPr="006543D8">
        <w:rPr>
          <w:rFonts w:ascii="Times New Roman" w:eastAsia="Times New Roman" w:hAnsi="Times New Roman" w:cs="Times New Roman"/>
          <w:sz w:val="28"/>
          <w:szCs w:val="28"/>
          <w:lang w:eastAsia="ru-RU"/>
        </w:rPr>
        <w:t>аказчика</w:t>
      </w:r>
      <w:r>
        <w:rPr>
          <w:rFonts w:ascii="Times New Roman" w:eastAsia="Times New Roman" w:hAnsi="Times New Roman" w:cs="Times New Roman"/>
          <w:sz w:val="28"/>
          <w:szCs w:val="28"/>
          <w:lang w:eastAsia="ru-RU"/>
        </w:rPr>
        <w:t xml:space="preserve"> разрабатывает д</w:t>
      </w:r>
      <w:r w:rsidRPr="006543D8">
        <w:rPr>
          <w:rFonts w:ascii="Times New Roman" w:eastAsia="Times New Roman" w:hAnsi="Times New Roman" w:cs="Times New Roman"/>
          <w:sz w:val="28"/>
          <w:szCs w:val="28"/>
          <w:lang w:eastAsia="ru-RU"/>
        </w:rPr>
        <w:t>окументаци</w:t>
      </w:r>
      <w:r>
        <w:rPr>
          <w:rFonts w:ascii="Times New Roman" w:eastAsia="Times New Roman" w:hAnsi="Times New Roman" w:cs="Times New Roman"/>
          <w:sz w:val="28"/>
          <w:szCs w:val="28"/>
          <w:lang w:eastAsia="ru-RU"/>
        </w:rPr>
        <w:t>ю</w:t>
      </w:r>
      <w:r w:rsidRPr="006543D8">
        <w:rPr>
          <w:rFonts w:ascii="Times New Roman" w:eastAsia="Times New Roman" w:hAnsi="Times New Roman" w:cs="Times New Roman"/>
          <w:sz w:val="28"/>
          <w:szCs w:val="28"/>
          <w:lang w:eastAsia="ru-RU"/>
        </w:rPr>
        <w:t xml:space="preserve"> о закупке</w:t>
      </w:r>
      <w:r>
        <w:rPr>
          <w:rFonts w:ascii="Times New Roman" w:eastAsia="Times New Roman" w:hAnsi="Times New Roman" w:cs="Times New Roman"/>
          <w:sz w:val="28"/>
          <w:szCs w:val="28"/>
          <w:lang w:eastAsia="ru-RU"/>
        </w:rPr>
        <w:t xml:space="preserve">, а также руководство для экспертов, </w:t>
      </w:r>
      <w:r w:rsidRPr="006543D8">
        <w:rPr>
          <w:rFonts w:ascii="Times New Roman" w:eastAsia="Times New Roman" w:hAnsi="Times New Roman" w:cs="Times New Roman"/>
          <w:sz w:val="28"/>
          <w:szCs w:val="28"/>
          <w:lang w:eastAsia="ru-RU"/>
        </w:rPr>
        <w:t>в соответствии с которым</w:t>
      </w:r>
      <w:r>
        <w:rPr>
          <w:rFonts w:ascii="Times New Roman" w:eastAsia="Times New Roman" w:hAnsi="Times New Roman" w:cs="Times New Roman"/>
          <w:sz w:val="28"/>
          <w:szCs w:val="28"/>
          <w:lang w:eastAsia="ru-RU"/>
        </w:rPr>
        <w:t>и</w:t>
      </w:r>
      <w:r w:rsidRPr="006543D8">
        <w:rPr>
          <w:rFonts w:ascii="Times New Roman" w:eastAsia="Times New Roman" w:hAnsi="Times New Roman" w:cs="Times New Roman"/>
          <w:sz w:val="28"/>
          <w:szCs w:val="28"/>
          <w:lang w:eastAsia="ru-RU"/>
        </w:rPr>
        <w:t xml:space="preserve"> проходит экспертиза поступивших к рассмотрению </w:t>
      </w:r>
      <w:r>
        <w:rPr>
          <w:rFonts w:ascii="Times New Roman" w:eastAsia="Times New Roman" w:hAnsi="Times New Roman" w:cs="Times New Roman"/>
          <w:sz w:val="28"/>
          <w:szCs w:val="28"/>
          <w:lang w:eastAsia="ru-RU"/>
        </w:rPr>
        <w:t>заявок участников;</w:t>
      </w:r>
    </w:p>
    <w:p w14:paraId="7DC2F518" w14:textId="77777777" w:rsidR="00E52778" w:rsidRPr="006543D8" w:rsidRDefault="00E52778" w:rsidP="0033238E">
      <w:pPr>
        <w:numPr>
          <w:ilvl w:val="0"/>
          <w:numId w:val="14"/>
        </w:numPr>
        <w:suppressAutoHyphens/>
        <w:spacing w:after="0" w:line="240" w:lineRule="auto"/>
        <w:ind w:left="0" w:right="-1"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xml:space="preserve">информация о проведении закупочной процедуры размещается в ЕИС и иных </w:t>
      </w:r>
      <w:r w:rsidRPr="006543D8">
        <w:rPr>
          <w:rFonts w:ascii="Times New Roman" w:eastAsia="Times New Roman" w:hAnsi="Times New Roman" w:cs="Times New Roman"/>
          <w:sz w:val="28"/>
          <w:szCs w:val="28"/>
          <w:lang w:eastAsia="ru-RU"/>
        </w:rPr>
        <w:t xml:space="preserve">источниках, предусмотренных нормативными документами </w:t>
      </w:r>
      <w:r>
        <w:rPr>
          <w:rFonts w:ascii="Times New Roman" w:eastAsia="Times New Roman" w:hAnsi="Times New Roman" w:cs="Times New Roman"/>
          <w:sz w:val="28"/>
          <w:szCs w:val="28"/>
          <w:lang w:eastAsia="ru-RU"/>
        </w:rPr>
        <w:t>заказчика</w:t>
      </w:r>
      <w:r w:rsidRPr="006543D8">
        <w:rPr>
          <w:rFonts w:ascii="Times New Roman" w:eastAsia="Times New Roman" w:hAnsi="Times New Roman" w:cs="Times New Roman"/>
          <w:sz w:val="28"/>
          <w:szCs w:val="28"/>
          <w:lang w:eastAsia="ru-RU"/>
        </w:rPr>
        <w:t>, что обеспечивает прозрачность закупки</w:t>
      </w:r>
      <w:r>
        <w:rPr>
          <w:rFonts w:ascii="Times New Roman" w:eastAsia="Times New Roman" w:hAnsi="Times New Roman" w:cs="Times New Roman"/>
          <w:sz w:val="28"/>
          <w:szCs w:val="28"/>
          <w:lang w:eastAsia="ru-RU"/>
        </w:rPr>
        <w:t xml:space="preserve"> и конкурентную среду;</w:t>
      </w:r>
      <w:r w:rsidRPr="006543D8">
        <w:rPr>
          <w:rFonts w:ascii="Times New Roman" w:eastAsia="Times New Roman" w:hAnsi="Times New Roman" w:cs="Times New Roman"/>
          <w:sz w:val="28"/>
          <w:szCs w:val="28"/>
          <w:lang w:eastAsia="ru-RU"/>
        </w:rPr>
        <w:t xml:space="preserve"> </w:t>
      </w:r>
    </w:p>
    <w:p w14:paraId="3B41A649" w14:textId="77777777" w:rsidR="00E52778" w:rsidRPr="006543D8" w:rsidRDefault="00E52778" w:rsidP="0033238E">
      <w:pPr>
        <w:numPr>
          <w:ilvl w:val="0"/>
          <w:numId w:val="14"/>
        </w:numPr>
        <w:suppressAutoHyphens/>
        <w:spacing w:after="0" w:line="240" w:lineRule="auto"/>
        <w:ind w:left="0" w:right="-1"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w:t>
      </w:r>
      <w:r w:rsidRPr="006543D8">
        <w:rPr>
          <w:rFonts w:ascii="Times New Roman" w:eastAsia="Times New Roman" w:hAnsi="Times New Roman" w:cs="Times New Roman"/>
          <w:sz w:val="28"/>
          <w:szCs w:val="28"/>
          <w:lang w:eastAsia="ru-RU"/>
        </w:rPr>
        <w:t xml:space="preserve"> соответствии с требованиями утвержденной </w:t>
      </w:r>
      <w:r>
        <w:rPr>
          <w:rFonts w:ascii="Times New Roman" w:eastAsia="Times New Roman" w:hAnsi="Times New Roman" w:cs="Times New Roman"/>
          <w:sz w:val="28"/>
          <w:szCs w:val="28"/>
          <w:lang w:eastAsia="ru-RU"/>
        </w:rPr>
        <w:t>документации о закупке</w:t>
      </w:r>
      <w:r w:rsidRPr="006543D8">
        <w:rPr>
          <w:rFonts w:ascii="Times New Roman" w:eastAsia="Times New Roman" w:hAnsi="Times New Roman" w:cs="Times New Roman"/>
          <w:sz w:val="28"/>
          <w:szCs w:val="28"/>
          <w:lang w:eastAsia="ru-RU"/>
        </w:rPr>
        <w:t xml:space="preserve"> применяются аукционные процедуры понижения цены (переторжки).</w:t>
      </w:r>
    </w:p>
    <w:p w14:paraId="60950F11" w14:textId="77777777" w:rsidR="00E52778" w:rsidRPr="003F63B5" w:rsidRDefault="00E52778" w:rsidP="00E52778">
      <w:pPr>
        <w:suppressAutoHyphens/>
        <w:spacing w:after="0" w:line="240" w:lineRule="auto"/>
        <w:ind w:right="-1" w:firstLine="709"/>
        <w:jc w:val="both"/>
        <w:rPr>
          <w:rFonts w:ascii="Times New Roman" w:eastAsia="Times New Roman" w:hAnsi="Times New Roman" w:cs="Times New Roman"/>
          <w:sz w:val="28"/>
          <w:szCs w:val="28"/>
          <w:lang w:eastAsia="ru-RU"/>
        </w:rPr>
      </w:pPr>
      <w:r w:rsidRPr="006543D8">
        <w:rPr>
          <w:rFonts w:ascii="Times New Roman" w:eastAsia="Times New Roman" w:hAnsi="Times New Roman" w:cs="Times New Roman"/>
          <w:sz w:val="28"/>
          <w:szCs w:val="28"/>
          <w:lang w:eastAsia="ru-RU"/>
        </w:rPr>
        <w:t>АО «</w:t>
      </w:r>
      <w:proofErr w:type="spellStart"/>
      <w:r w:rsidR="00766C78">
        <w:rPr>
          <w:rFonts w:ascii="Times New Roman" w:eastAsia="Times New Roman" w:hAnsi="Times New Roman" w:cs="Times New Roman"/>
          <w:sz w:val="28"/>
          <w:szCs w:val="28"/>
          <w:lang w:eastAsia="ru-RU"/>
        </w:rPr>
        <w:t>Россети</w:t>
      </w:r>
      <w:proofErr w:type="spellEnd"/>
      <w:r w:rsidR="00766C78">
        <w:rPr>
          <w:rFonts w:ascii="Times New Roman" w:eastAsia="Times New Roman" w:hAnsi="Times New Roman" w:cs="Times New Roman"/>
          <w:sz w:val="28"/>
          <w:szCs w:val="28"/>
          <w:lang w:eastAsia="ru-RU"/>
        </w:rPr>
        <w:t xml:space="preserve"> Центр закупок</w:t>
      </w:r>
      <w:r w:rsidRPr="006543D8">
        <w:rPr>
          <w:rFonts w:ascii="Times New Roman" w:eastAsia="Times New Roman" w:hAnsi="Times New Roman" w:cs="Times New Roman"/>
          <w:sz w:val="28"/>
          <w:szCs w:val="28"/>
          <w:lang w:eastAsia="ru-RU"/>
        </w:rPr>
        <w:t xml:space="preserve">» проводит предусмотренные </w:t>
      </w:r>
      <w:r>
        <w:rPr>
          <w:rFonts w:ascii="Times New Roman" w:eastAsia="Times New Roman" w:hAnsi="Times New Roman" w:cs="Times New Roman"/>
          <w:sz w:val="28"/>
          <w:szCs w:val="28"/>
          <w:lang w:eastAsia="ru-RU"/>
        </w:rPr>
        <w:t>Положением о закупке заказчика</w:t>
      </w:r>
      <w:r w:rsidRPr="006543D8">
        <w:rPr>
          <w:rFonts w:ascii="Times New Roman" w:eastAsia="Times New Roman" w:hAnsi="Times New Roman" w:cs="Times New Roman"/>
          <w:sz w:val="28"/>
          <w:szCs w:val="28"/>
          <w:lang w:eastAsia="ru-RU"/>
        </w:rPr>
        <w:t xml:space="preserve"> виды </w:t>
      </w:r>
      <w:r>
        <w:rPr>
          <w:rFonts w:ascii="Times New Roman" w:eastAsia="Times New Roman" w:hAnsi="Times New Roman" w:cs="Times New Roman"/>
          <w:sz w:val="28"/>
          <w:szCs w:val="28"/>
          <w:lang w:eastAsia="ru-RU"/>
        </w:rPr>
        <w:t>закупочных процедур</w:t>
      </w:r>
      <w:r w:rsidRPr="006543D8">
        <w:rPr>
          <w:rFonts w:ascii="Times New Roman" w:eastAsia="Times New Roman" w:hAnsi="Times New Roman" w:cs="Times New Roman"/>
          <w:sz w:val="28"/>
          <w:szCs w:val="28"/>
          <w:lang w:eastAsia="ru-RU"/>
        </w:rPr>
        <w:t>, в том числе с использованием средств электронной коммерции (электронных площадок), утвержденных заказчиками.</w:t>
      </w:r>
      <w:r w:rsidRPr="00E876C6">
        <w:rPr>
          <w:rFonts w:ascii="Times New Roman" w:eastAsia="Times New Roman" w:hAnsi="Times New Roman" w:cs="Times New Roman"/>
          <w:sz w:val="28"/>
          <w:szCs w:val="28"/>
          <w:lang w:eastAsia="ru-RU"/>
        </w:rPr>
        <w:t xml:space="preserve"> </w:t>
      </w:r>
    </w:p>
    <w:p w14:paraId="516FE321" w14:textId="77777777" w:rsidR="00865460" w:rsidRPr="00865460" w:rsidRDefault="00865460" w:rsidP="00865460">
      <w:pPr>
        <w:spacing w:after="0" w:line="240" w:lineRule="auto"/>
        <w:ind w:right="-1" w:firstLine="709"/>
        <w:jc w:val="both"/>
        <w:rPr>
          <w:rFonts w:ascii="Times New Roman" w:eastAsia="Times New Roman" w:hAnsi="Times New Roman" w:cs="Times New Roman"/>
          <w:iCs/>
          <w:sz w:val="28"/>
          <w:szCs w:val="28"/>
          <w:lang w:eastAsia="ru-RU"/>
        </w:rPr>
      </w:pPr>
      <w:r w:rsidRPr="00865460">
        <w:rPr>
          <w:rFonts w:ascii="Times New Roman" w:eastAsia="Times New Roman" w:hAnsi="Times New Roman" w:cs="Times New Roman"/>
          <w:iCs/>
          <w:sz w:val="28"/>
          <w:szCs w:val="28"/>
          <w:lang w:eastAsia="ru-RU"/>
        </w:rPr>
        <w:t>Ниже представлена информация по объему закупочных процедур в разрезе заказчиков, а та</w:t>
      </w:r>
      <w:r w:rsidR="00EE3C08">
        <w:rPr>
          <w:rFonts w:ascii="Times New Roman" w:eastAsia="Times New Roman" w:hAnsi="Times New Roman" w:cs="Times New Roman"/>
          <w:iCs/>
          <w:sz w:val="28"/>
          <w:szCs w:val="28"/>
          <w:lang w:eastAsia="ru-RU"/>
        </w:rPr>
        <w:t>кже способов закупок (Таблица</w:t>
      </w:r>
      <w:r w:rsidR="00F71AB5">
        <w:rPr>
          <w:rFonts w:ascii="Times New Roman" w:eastAsia="Times New Roman" w:hAnsi="Times New Roman" w:cs="Times New Roman"/>
          <w:iCs/>
          <w:sz w:val="28"/>
          <w:szCs w:val="28"/>
          <w:lang w:eastAsia="ru-RU"/>
        </w:rPr>
        <w:t xml:space="preserve"> </w:t>
      </w:r>
      <w:r w:rsidR="00EE3C08">
        <w:rPr>
          <w:rFonts w:ascii="Times New Roman" w:eastAsia="Times New Roman" w:hAnsi="Times New Roman" w:cs="Times New Roman"/>
          <w:iCs/>
          <w:sz w:val="28"/>
          <w:szCs w:val="28"/>
          <w:lang w:eastAsia="ru-RU"/>
        </w:rPr>
        <w:t xml:space="preserve">№ </w:t>
      </w:r>
      <w:r w:rsidR="00EE3C08" w:rsidRPr="00EE3C08">
        <w:rPr>
          <w:rFonts w:ascii="Times New Roman" w:eastAsia="Times New Roman" w:hAnsi="Times New Roman" w:cs="Times New Roman"/>
          <w:iCs/>
          <w:sz w:val="28"/>
          <w:szCs w:val="28"/>
          <w:lang w:eastAsia="ru-RU"/>
        </w:rPr>
        <w:t>5</w:t>
      </w:r>
      <w:r w:rsidR="00EE3C08">
        <w:rPr>
          <w:rFonts w:ascii="Times New Roman" w:eastAsia="Times New Roman" w:hAnsi="Times New Roman" w:cs="Times New Roman"/>
          <w:iCs/>
          <w:sz w:val="28"/>
          <w:szCs w:val="28"/>
          <w:lang w:eastAsia="ru-RU"/>
        </w:rPr>
        <w:t xml:space="preserve">, Таблица № </w:t>
      </w:r>
      <w:r w:rsidR="00EE3C08" w:rsidRPr="00EE3C08">
        <w:rPr>
          <w:rFonts w:ascii="Times New Roman" w:eastAsia="Times New Roman" w:hAnsi="Times New Roman" w:cs="Times New Roman"/>
          <w:iCs/>
          <w:sz w:val="28"/>
          <w:szCs w:val="28"/>
          <w:lang w:eastAsia="ru-RU"/>
        </w:rPr>
        <w:t>6</w:t>
      </w:r>
      <w:r w:rsidRPr="00865460">
        <w:rPr>
          <w:rFonts w:ascii="Times New Roman" w:eastAsia="Times New Roman" w:hAnsi="Times New Roman" w:cs="Times New Roman"/>
          <w:iCs/>
          <w:sz w:val="28"/>
          <w:szCs w:val="28"/>
          <w:lang w:eastAsia="ru-RU"/>
        </w:rPr>
        <w:t>, Рисунок 1).</w:t>
      </w:r>
    </w:p>
    <w:p w14:paraId="4C694EAA" w14:textId="77777777" w:rsidR="00865460" w:rsidRPr="00865460" w:rsidRDefault="00865460" w:rsidP="00865460">
      <w:pPr>
        <w:spacing w:after="0" w:line="240" w:lineRule="auto"/>
        <w:ind w:right="-1" w:firstLine="709"/>
        <w:jc w:val="both"/>
        <w:rPr>
          <w:rFonts w:ascii="Times New Roman" w:eastAsia="Times New Roman" w:hAnsi="Times New Roman" w:cs="Times New Roman"/>
          <w:iCs/>
          <w:sz w:val="28"/>
          <w:szCs w:val="28"/>
          <w:lang w:eastAsia="ru-RU"/>
        </w:rPr>
      </w:pPr>
    </w:p>
    <w:p w14:paraId="7EFBBC40" w14:textId="77777777" w:rsidR="00865460" w:rsidRPr="00F43238" w:rsidRDefault="00865460" w:rsidP="00865460">
      <w:pPr>
        <w:spacing w:after="0" w:line="240" w:lineRule="auto"/>
        <w:ind w:right="-1"/>
        <w:jc w:val="center"/>
        <w:rPr>
          <w:rFonts w:ascii="Times New Roman" w:eastAsia="Times New Roman" w:hAnsi="Times New Roman" w:cs="Times New Roman"/>
          <w:b/>
          <w:iCs/>
          <w:sz w:val="24"/>
          <w:szCs w:val="24"/>
          <w:lang w:eastAsia="ru-RU"/>
        </w:rPr>
      </w:pPr>
      <w:r w:rsidRPr="00865460">
        <w:rPr>
          <w:rFonts w:ascii="Times New Roman" w:eastAsia="Times New Roman" w:hAnsi="Times New Roman" w:cs="Times New Roman"/>
          <w:b/>
          <w:iCs/>
          <w:sz w:val="24"/>
          <w:szCs w:val="24"/>
          <w:lang w:eastAsia="ru-RU"/>
        </w:rPr>
        <w:t>Сводная информация по проведенным АО «</w:t>
      </w:r>
      <w:proofErr w:type="spellStart"/>
      <w:r w:rsidRPr="00865460">
        <w:rPr>
          <w:rFonts w:ascii="Times New Roman" w:eastAsia="Times New Roman" w:hAnsi="Times New Roman" w:cs="Times New Roman"/>
          <w:b/>
          <w:iCs/>
          <w:sz w:val="24"/>
          <w:szCs w:val="24"/>
          <w:lang w:eastAsia="ru-RU"/>
        </w:rPr>
        <w:t>Россети</w:t>
      </w:r>
      <w:proofErr w:type="spellEnd"/>
      <w:r w:rsidRPr="00865460">
        <w:rPr>
          <w:rFonts w:ascii="Times New Roman" w:eastAsia="Times New Roman" w:hAnsi="Times New Roman" w:cs="Times New Roman"/>
          <w:b/>
          <w:iCs/>
          <w:sz w:val="24"/>
          <w:szCs w:val="24"/>
          <w:lang w:eastAsia="ru-RU"/>
        </w:rPr>
        <w:t xml:space="preserve"> Центр закупок» закупочным процедурам в интересах заказчиков (с определением победителя) в 2023 году</w:t>
      </w:r>
      <w:r w:rsidRPr="00865460">
        <w:rPr>
          <w:rFonts w:ascii="Times New Roman" w:eastAsia="Times New Roman" w:hAnsi="Times New Roman" w:cs="Times New Roman"/>
          <w:iCs/>
          <w:sz w:val="28"/>
          <w:szCs w:val="28"/>
          <w:vertAlign w:val="superscript"/>
          <w:lang w:eastAsia="ru-RU"/>
        </w:rPr>
        <w:footnoteReference w:id="8"/>
      </w:r>
    </w:p>
    <w:p w14:paraId="1A71E40E" w14:textId="77777777" w:rsidR="00865460" w:rsidRPr="00F43238" w:rsidRDefault="00F43238" w:rsidP="00F43238">
      <w:pPr>
        <w:suppressAutoHyphens/>
        <w:spacing w:after="0" w:line="240" w:lineRule="auto"/>
        <w:ind w:right="-1" w:firstLine="709"/>
        <w:jc w:val="right"/>
        <w:rPr>
          <w:rFonts w:ascii="Times New Roman" w:hAnsi="Times New Roman" w:cs="Times New Roman"/>
          <w:sz w:val="24"/>
          <w:szCs w:val="24"/>
          <w:lang w:val="en-US"/>
        </w:rPr>
      </w:pPr>
      <w:r>
        <w:rPr>
          <w:rFonts w:ascii="Times New Roman" w:hAnsi="Times New Roman" w:cs="Times New Roman"/>
          <w:sz w:val="24"/>
          <w:szCs w:val="24"/>
        </w:rPr>
        <w:t xml:space="preserve">Таблица № </w:t>
      </w:r>
      <w:r w:rsidRPr="00352D03">
        <w:rPr>
          <w:rFonts w:ascii="Times New Roman" w:hAnsi="Times New Roman" w:cs="Times New Roman"/>
          <w:sz w:val="24"/>
          <w:szCs w:val="24"/>
        </w:rPr>
        <w:t>5</w:t>
      </w:r>
    </w:p>
    <w:tbl>
      <w:tblPr>
        <w:tblW w:w="9796" w:type="dxa"/>
        <w:tblInd w:w="93" w:type="dxa"/>
        <w:tblLook w:val="04A0" w:firstRow="1" w:lastRow="0" w:firstColumn="1" w:lastColumn="0" w:noHBand="0" w:noVBand="1"/>
      </w:tblPr>
      <w:tblGrid>
        <w:gridCol w:w="3830"/>
        <w:gridCol w:w="1572"/>
        <w:gridCol w:w="2693"/>
        <w:gridCol w:w="1701"/>
      </w:tblGrid>
      <w:tr w:rsidR="00865460" w:rsidRPr="00865460" w14:paraId="527FA604" w14:textId="77777777" w:rsidTr="00EE3C08">
        <w:trPr>
          <w:trHeight w:val="600"/>
          <w:tblHeader/>
        </w:trPr>
        <w:tc>
          <w:tcPr>
            <w:tcW w:w="3830"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1E46A9DB" w14:textId="77777777" w:rsidR="00865460" w:rsidRPr="00865460" w:rsidRDefault="00865460" w:rsidP="00865460">
            <w:pPr>
              <w:spacing w:after="0" w:line="240" w:lineRule="auto"/>
              <w:jc w:val="center"/>
              <w:rPr>
                <w:rFonts w:ascii="Times New Roman" w:eastAsia="Times New Roman" w:hAnsi="Times New Roman" w:cs="Times New Roman"/>
                <w:b/>
                <w:color w:val="000000"/>
                <w:lang w:eastAsia="ru-RU"/>
              </w:rPr>
            </w:pPr>
            <w:r w:rsidRPr="00865460">
              <w:rPr>
                <w:rFonts w:ascii="Times New Roman" w:eastAsia="Times New Roman" w:hAnsi="Times New Roman" w:cs="Times New Roman"/>
                <w:b/>
                <w:color w:val="000000"/>
                <w:lang w:eastAsia="ru-RU"/>
              </w:rPr>
              <w:t>Заказчик</w:t>
            </w:r>
          </w:p>
        </w:tc>
        <w:tc>
          <w:tcPr>
            <w:tcW w:w="1572" w:type="dxa"/>
            <w:tcBorders>
              <w:top w:val="single" w:sz="4" w:space="0" w:color="auto"/>
              <w:left w:val="nil"/>
              <w:bottom w:val="single" w:sz="4" w:space="0" w:color="auto"/>
              <w:right w:val="single" w:sz="4" w:space="0" w:color="auto"/>
            </w:tcBorders>
            <w:shd w:val="clear" w:color="auto" w:fill="DBE5F1" w:themeFill="accent1" w:themeFillTint="33"/>
            <w:vAlign w:val="center"/>
            <w:hideMark/>
          </w:tcPr>
          <w:p w14:paraId="17EEF5F3" w14:textId="77777777" w:rsidR="00865460" w:rsidRPr="00865460" w:rsidRDefault="00865460" w:rsidP="00865460">
            <w:pPr>
              <w:spacing w:after="0" w:line="240" w:lineRule="auto"/>
              <w:jc w:val="center"/>
              <w:rPr>
                <w:rFonts w:ascii="Times New Roman" w:eastAsia="Times New Roman" w:hAnsi="Times New Roman" w:cs="Times New Roman"/>
                <w:b/>
                <w:color w:val="000000"/>
                <w:lang w:eastAsia="ru-RU"/>
              </w:rPr>
            </w:pPr>
            <w:r w:rsidRPr="00865460">
              <w:rPr>
                <w:rFonts w:ascii="Times New Roman" w:eastAsia="Times New Roman" w:hAnsi="Times New Roman" w:cs="Times New Roman"/>
                <w:b/>
                <w:color w:val="000000"/>
                <w:lang w:eastAsia="ru-RU"/>
              </w:rPr>
              <w:t>Количество лотов, шт.</w:t>
            </w:r>
          </w:p>
        </w:tc>
        <w:tc>
          <w:tcPr>
            <w:tcW w:w="2693" w:type="dxa"/>
            <w:tcBorders>
              <w:top w:val="single" w:sz="4" w:space="0" w:color="auto"/>
              <w:left w:val="nil"/>
              <w:bottom w:val="single" w:sz="4" w:space="0" w:color="auto"/>
              <w:right w:val="single" w:sz="4" w:space="0" w:color="auto"/>
            </w:tcBorders>
            <w:shd w:val="clear" w:color="auto" w:fill="DBE5F1" w:themeFill="accent1" w:themeFillTint="33"/>
            <w:vAlign w:val="center"/>
            <w:hideMark/>
          </w:tcPr>
          <w:p w14:paraId="455E3861" w14:textId="77777777" w:rsidR="00865460" w:rsidRPr="00865460" w:rsidRDefault="00865460" w:rsidP="00865460">
            <w:pPr>
              <w:spacing w:after="0" w:line="240" w:lineRule="auto"/>
              <w:jc w:val="center"/>
              <w:rPr>
                <w:rFonts w:ascii="Times New Roman" w:eastAsia="Times New Roman" w:hAnsi="Times New Roman" w:cs="Times New Roman"/>
                <w:b/>
                <w:color w:val="000000"/>
                <w:lang w:eastAsia="ru-RU"/>
              </w:rPr>
            </w:pPr>
            <w:r w:rsidRPr="00865460">
              <w:rPr>
                <w:rFonts w:ascii="Times New Roman" w:eastAsia="Times New Roman" w:hAnsi="Times New Roman" w:cs="Times New Roman"/>
                <w:b/>
                <w:color w:val="000000"/>
                <w:lang w:eastAsia="ru-RU"/>
              </w:rPr>
              <w:t>Сумма, тыс. руб. с НДС</w:t>
            </w:r>
          </w:p>
        </w:tc>
        <w:tc>
          <w:tcPr>
            <w:tcW w:w="1701" w:type="dxa"/>
            <w:tcBorders>
              <w:top w:val="single" w:sz="4" w:space="0" w:color="auto"/>
              <w:left w:val="nil"/>
              <w:bottom w:val="single" w:sz="4" w:space="0" w:color="auto"/>
              <w:right w:val="single" w:sz="4" w:space="0" w:color="auto"/>
            </w:tcBorders>
            <w:shd w:val="clear" w:color="auto" w:fill="DBE5F1" w:themeFill="accent1" w:themeFillTint="33"/>
            <w:vAlign w:val="center"/>
            <w:hideMark/>
          </w:tcPr>
          <w:p w14:paraId="4AA5B78E" w14:textId="77777777" w:rsidR="00865460" w:rsidRPr="00865460" w:rsidRDefault="00865460" w:rsidP="00865460">
            <w:pPr>
              <w:spacing w:after="0" w:line="240" w:lineRule="auto"/>
              <w:jc w:val="center"/>
              <w:rPr>
                <w:rFonts w:ascii="Times New Roman" w:eastAsia="Times New Roman" w:hAnsi="Times New Roman" w:cs="Times New Roman"/>
                <w:b/>
                <w:color w:val="000000"/>
                <w:lang w:eastAsia="ru-RU"/>
              </w:rPr>
            </w:pPr>
            <w:r w:rsidRPr="00865460">
              <w:rPr>
                <w:rFonts w:ascii="Times New Roman" w:eastAsia="Times New Roman" w:hAnsi="Times New Roman" w:cs="Times New Roman"/>
                <w:b/>
                <w:color w:val="000000"/>
                <w:lang w:eastAsia="ru-RU"/>
              </w:rPr>
              <w:t>Доля, %</w:t>
            </w:r>
          </w:p>
        </w:tc>
      </w:tr>
      <w:tr w:rsidR="00865460" w:rsidRPr="00865460" w14:paraId="269745F1" w14:textId="77777777" w:rsidTr="00EE3C08">
        <w:trPr>
          <w:trHeight w:val="300"/>
        </w:trPr>
        <w:tc>
          <w:tcPr>
            <w:tcW w:w="3830" w:type="dxa"/>
            <w:tcBorders>
              <w:top w:val="nil"/>
              <w:left w:val="single" w:sz="4" w:space="0" w:color="auto"/>
              <w:bottom w:val="single" w:sz="4" w:space="0" w:color="auto"/>
              <w:right w:val="single" w:sz="4" w:space="0" w:color="auto"/>
            </w:tcBorders>
            <w:shd w:val="clear" w:color="auto" w:fill="EEECE1" w:themeFill="background2"/>
            <w:noWrap/>
            <w:vAlign w:val="bottom"/>
            <w:hideMark/>
          </w:tcPr>
          <w:p w14:paraId="0610C2B8" w14:textId="77777777" w:rsidR="00865460" w:rsidRPr="00865460" w:rsidRDefault="00865460" w:rsidP="00865460">
            <w:pPr>
              <w:spacing w:after="0" w:line="240" w:lineRule="auto"/>
              <w:rPr>
                <w:rFonts w:ascii="Times New Roman" w:eastAsia="Times New Roman" w:hAnsi="Times New Roman" w:cs="Times New Roman"/>
                <w:color w:val="000000"/>
                <w:lang w:eastAsia="ru-RU"/>
              </w:rPr>
            </w:pPr>
            <w:r w:rsidRPr="00865460">
              <w:rPr>
                <w:rFonts w:ascii="Times New Roman" w:hAnsi="Times New Roman" w:cs="Times New Roman"/>
                <w:color w:val="000000"/>
              </w:rPr>
              <w:t>Итого</w:t>
            </w:r>
          </w:p>
        </w:tc>
        <w:tc>
          <w:tcPr>
            <w:tcW w:w="1572" w:type="dxa"/>
            <w:tcBorders>
              <w:top w:val="nil"/>
              <w:left w:val="nil"/>
              <w:bottom w:val="single" w:sz="4" w:space="0" w:color="auto"/>
              <w:right w:val="single" w:sz="4" w:space="0" w:color="auto"/>
            </w:tcBorders>
            <w:shd w:val="clear" w:color="auto" w:fill="EEECE1" w:themeFill="background2"/>
            <w:noWrap/>
            <w:vAlign w:val="bottom"/>
            <w:hideMark/>
          </w:tcPr>
          <w:p w14:paraId="4C0AC976" w14:textId="77777777" w:rsidR="00865460" w:rsidRPr="00865460" w:rsidRDefault="00865460" w:rsidP="00865460">
            <w:pPr>
              <w:spacing w:after="0" w:line="240" w:lineRule="auto"/>
              <w:jc w:val="center"/>
              <w:rPr>
                <w:rFonts w:ascii="Times New Roman" w:hAnsi="Times New Roman" w:cs="Times New Roman"/>
                <w:color w:val="000000"/>
                <w:lang w:val="en-US"/>
              </w:rPr>
            </w:pPr>
            <w:r w:rsidRPr="00865460">
              <w:rPr>
                <w:rFonts w:ascii="Times New Roman" w:hAnsi="Times New Roman" w:cs="Times New Roman"/>
                <w:color w:val="000000"/>
                <w:lang w:val="en-US"/>
              </w:rPr>
              <w:t>739</w:t>
            </w:r>
          </w:p>
        </w:tc>
        <w:tc>
          <w:tcPr>
            <w:tcW w:w="2693" w:type="dxa"/>
            <w:tcBorders>
              <w:top w:val="nil"/>
              <w:left w:val="nil"/>
              <w:bottom w:val="single" w:sz="4" w:space="0" w:color="auto"/>
              <w:right w:val="single" w:sz="4" w:space="0" w:color="auto"/>
            </w:tcBorders>
            <w:shd w:val="clear" w:color="auto" w:fill="EEECE1" w:themeFill="background2"/>
            <w:noWrap/>
            <w:vAlign w:val="bottom"/>
            <w:hideMark/>
          </w:tcPr>
          <w:p w14:paraId="54DF8BAF" w14:textId="77777777" w:rsidR="00865460" w:rsidRPr="00865460" w:rsidRDefault="00865460" w:rsidP="00865460">
            <w:pPr>
              <w:spacing w:after="0" w:line="240" w:lineRule="auto"/>
              <w:jc w:val="center"/>
              <w:rPr>
                <w:rFonts w:ascii="Times New Roman" w:hAnsi="Times New Roman" w:cs="Times New Roman"/>
                <w:color w:val="000000"/>
              </w:rPr>
            </w:pPr>
            <w:r w:rsidRPr="00865460">
              <w:rPr>
                <w:rFonts w:ascii="Times New Roman" w:hAnsi="Times New Roman" w:cs="Times New Roman"/>
                <w:color w:val="000000"/>
              </w:rPr>
              <w:t>272 924 083,48</w:t>
            </w:r>
          </w:p>
        </w:tc>
        <w:tc>
          <w:tcPr>
            <w:tcW w:w="1701" w:type="dxa"/>
            <w:tcBorders>
              <w:top w:val="nil"/>
              <w:left w:val="nil"/>
              <w:bottom w:val="single" w:sz="4" w:space="0" w:color="auto"/>
              <w:right w:val="single" w:sz="4" w:space="0" w:color="auto"/>
            </w:tcBorders>
            <w:shd w:val="clear" w:color="auto" w:fill="EEECE1" w:themeFill="background2"/>
            <w:noWrap/>
            <w:vAlign w:val="bottom"/>
            <w:hideMark/>
          </w:tcPr>
          <w:p w14:paraId="1EFE8DEB" w14:textId="77777777" w:rsidR="00865460" w:rsidRPr="00865460" w:rsidRDefault="00865460" w:rsidP="00865460">
            <w:pPr>
              <w:spacing w:after="0" w:line="240" w:lineRule="auto"/>
              <w:jc w:val="center"/>
              <w:rPr>
                <w:rFonts w:ascii="Times New Roman" w:hAnsi="Times New Roman" w:cs="Times New Roman"/>
                <w:color w:val="000000"/>
              </w:rPr>
            </w:pPr>
            <w:r w:rsidRPr="00865460">
              <w:rPr>
                <w:rFonts w:ascii="Times New Roman" w:hAnsi="Times New Roman" w:cs="Times New Roman"/>
                <w:color w:val="000000"/>
              </w:rPr>
              <w:t>100,00%</w:t>
            </w:r>
          </w:p>
        </w:tc>
      </w:tr>
      <w:tr w:rsidR="00865460" w:rsidRPr="00865460" w14:paraId="39DA6B55" w14:textId="77777777" w:rsidTr="00EE3C08">
        <w:trPr>
          <w:trHeight w:val="300"/>
        </w:trPr>
        <w:tc>
          <w:tcPr>
            <w:tcW w:w="3830" w:type="dxa"/>
            <w:tcBorders>
              <w:top w:val="nil"/>
              <w:left w:val="single" w:sz="4" w:space="0" w:color="auto"/>
              <w:bottom w:val="single" w:sz="4" w:space="0" w:color="auto"/>
              <w:right w:val="single" w:sz="4" w:space="0" w:color="auto"/>
            </w:tcBorders>
            <w:shd w:val="clear" w:color="auto" w:fill="EEECE1" w:themeFill="background2"/>
            <w:noWrap/>
            <w:vAlign w:val="bottom"/>
            <w:hideMark/>
          </w:tcPr>
          <w:p w14:paraId="1462F2AA" w14:textId="77777777" w:rsidR="00865460" w:rsidRPr="00865460" w:rsidRDefault="00865460" w:rsidP="00865460">
            <w:pPr>
              <w:spacing w:after="0" w:line="240" w:lineRule="auto"/>
              <w:rPr>
                <w:rFonts w:ascii="Times New Roman" w:eastAsia="Times New Roman" w:hAnsi="Times New Roman" w:cs="Times New Roman"/>
                <w:color w:val="000000"/>
                <w:lang w:eastAsia="ru-RU"/>
              </w:rPr>
            </w:pPr>
            <w:r w:rsidRPr="00865460">
              <w:rPr>
                <w:rFonts w:ascii="Times New Roman" w:hAnsi="Times New Roman" w:cs="Times New Roman"/>
                <w:color w:val="000000"/>
              </w:rPr>
              <w:t>ПАО "</w:t>
            </w:r>
            <w:proofErr w:type="spellStart"/>
            <w:r w:rsidRPr="00865460">
              <w:rPr>
                <w:rFonts w:ascii="Times New Roman" w:hAnsi="Times New Roman" w:cs="Times New Roman"/>
                <w:color w:val="000000"/>
              </w:rPr>
              <w:t>Россети</w:t>
            </w:r>
            <w:proofErr w:type="spellEnd"/>
            <w:r w:rsidRPr="00865460">
              <w:rPr>
                <w:rFonts w:ascii="Times New Roman" w:hAnsi="Times New Roman" w:cs="Times New Roman"/>
                <w:color w:val="000000"/>
              </w:rPr>
              <w:t>"</w:t>
            </w:r>
          </w:p>
        </w:tc>
        <w:tc>
          <w:tcPr>
            <w:tcW w:w="1572" w:type="dxa"/>
            <w:tcBorders>
              <w:top w:val="nil"/>
              <w:left w:val="nil"/>
              <w:bottom w:val="single" w:sz="4" w:space="0" w:color="auto"/>
              <w:right w:val="single" w:sz="4" w:space="0" w:color="auto"/>
            </w:tcBorders>
            <w:shd w:val="clear" w:color="auto" w:fill="EEECE1" w:themeFill="background2"/>
            <w:noWrap/>
            <w:vAlign w:val="bottom"/>
            <w:hideMark/>
          </w:tcPr>
          <w:p w14:paraId="33041B81" w14:textId="77777777" w:rsidR="00865460" w:rsidRPr="00865460" w:rsidRDefault="00865460" w:rsidP="00865460">
            <w:pPr>
              <w:spacing w:after="0" w:line="240" w:lineRule="auto"/>
              <w:jc w:val="center"/>
              <w:rPr>
                <w:rFonts w:ascii="Times New Roman" w:hAnsi="Times New Roman" w:cs="Times New Roman"/>
                <w:color w:val="000000"/>
              </w:rPr>
            </w:pPr>
            <w:r w:rsidRPr="00865460">
              <w:rPr>
                <w:rFonts w:ascii="Times New Roman" w:hAnsi="Times New Roman" w:cs="Times New Roman"/>
                <w:color w:val="000000"/>
              </w:rPr>
              <w:t>726</w:t>
            </w:r>
          </w:p>
        </w:tc>
        <w:tc>
          <w:tcPr>
            <w:tcW w:w="2693" w:type="dxa"/>
            <w:tcBorders>
              <w:top w:val="nil"/>
              <w:left w:val="nil"/>
              <w:bottom w:val="single" w:sz="4" w:space="0" w:color="auto"/>
              <w:right w:val="single" w:sz="4" w:space="0" w:color="auto"/>
            </w:tcBorders>
            <w:shd w:val="clear" w:color="auto" w:fill="EEECE1" w:themeFill="background2"/>
            <w:noWrap/>
            <w:vAlign w:val="bottom"/>
            <w:hideMark/>
          </w:tcPr>
          <w:p w14:paraId="3FA00319" w14:textId="77777777" w:rsidR="00865460" w:rsidRPr="00865460" w:rsidRDefault="00865460" w:rsidP="00865460">
            <w:pPr>
              <w:spacing w:after="0" w:line="240" w:lineRule="auto"/>
              <w:jc w:val="center"/>
              <w:rPr>
                <w:rFonts w:ascii="Times New Roman" w:hAnsi="Times New Roman" w:cs="Times New Roman"/>
                <w:color w:val="000000"/>
              </w:rPr>
            </w:pPr>
            <w:r w:rsidRPr="00865460">
              <w:rPr>
                <w:rFonts w:ascii="Times New Roman" w:hAnsi="Times New Roman" w:cs="Times New Roman"/>
                <w:color w:val="000000"/>
              </w:rPr>
              <w:t>265 566 559,6</w:t>
            </w:r>
          </w:p>
        </w:tc>
        <w:tc>
          <w:tcPr>
            <w:tcW w:w="1701" w:type="dxa"/>
            <w:tcBorders>
              <w:top w:val="nil"/>
              <w:left w:val="nil"/>
              <w:bottom w:val="single" w:sz="4" w:space="0" w:color="auto"/>
              <w:right w:val="single" w:sz="4" w:space="0" w:color="auto"/>
            </w:tcBorders>
            <w:shd w:val="clear" w:color="auto" w:fill="EEECE1" w:themeFill="background2"/>
            <w:noWrap/>
            <w:vAlign w:val="bottom"/>
            <w:hideMark/>
          </w:tcPr>
          <w:p w14:paraId="78A3AABF" w14:textId="77777777" w:rsidR="00865460" w:rsidRPr="00865460" w:rsidRDefault="00865460" w:rsidP="00865460">
            <w:pPr>
              <w:spacing w:after="0" w:line="240" w:lineRule="auto"/>
              <w:jc w:val="center"/>
              <w:rPr>
                <w:rFonts w:ascii="Times New Roman" w:hAnsi="Times New Roman" w:cs="Times New Roman"/>
                <w:color w:val="000000"/>
              </w:rPr>
            </w:pPr>
            <w:r w:rsidRPr="00865460">
              <w:rPr>
                <w:rFonts w:ascii="Times New Roman" w:hAnsi="Times New Roman" w:cs="Times New Roman"/>
                <w:color w:val="000000"/>
                <w:lang w:val="en-US"/>
              </w:rPr>
              <w:t>97</w:t>
            </w:r>
            <w:r w:rsidRPr="00865460">
              <w:rPr>
                <w:rFonts w:ascii="Times New Roman" w:hAnsi="Times New Roman" w:cs="Times New Roman"/>
                <w:color w:val="000000"/>
              </w:rPr>
              <w:t>,</w:t>
            </w:r>
            <w:r w:rsidRPr="00865460">
              <w:rPr>
                <w:rFonts w:ascii="Times New Roman" w:hAnsi="Times New Roman" w:cs="Times New Roman"/>
                <w:color w:val="000000"/>
                <w:lang w:val="en-US"/>
              </w:rPr>
              <w:t>3</w:t>
            </w:r>
            <w:r w:rsidRPr="00865460">
              <w:rPr>
                <w:rFonts w:ascii="Times New Roman" w:hAnsi="Times New Roman" w:cs="Times New Roman"/>
                <w:color w:val="000000"/>
              </w:rPr>
              <w:t>%</w:t>
            </w:r>
          </w:p>
        </w:tc>
      </w:tr>
      <w:tr w:rsidR="00865460" w:rsidRPr="00865460" w14:paraId="42640301" w14:textId="77777777" w:rsidTr="00EE3C08">
        <w:trPr>
          <w:trHeight w:val="300"/>
        </w:trPr>
        <w:tc>
          <w:tcPr>
            <w:tcW w:w="3830" w:type="dxa"/>
            <w:tcBorders>
              <w:top w:val="nil"/>
              <w:left w:val="single" w:sz="4" w:space="0" w:color="auto"/>
              <w:bottom w:val="single" w:sz="4" w:space="0" w:color="auto"/>
              <w:right w:val="single" w:sz="4" w:space="0" w:color="auto"/>
            </w:tcBorders>
            <w:shd w:val="clear" w:color="auto" w:fill="auto"/>
            <w:noWrap/>
            <w:vAlign w:val="bottom"/>
            <w:hideMark/>
          </w:tcPr>
          <w:p w14:paraId="0B545ECB" w14:textId="77777777" w:rsidR="00865460" w:rsidRPr="00865460" w:rsidRDefault="00865460" w:rsidP="00865460">
            <w:pPr>
              <w:spacing w:after="0" w:line="240" w:lineRule="auto"/>
              <w:rPr>
                <w:rFonts w:ascii="Times New Roman" w:eastAsia="Times New Roman" w:hAnsi="Times New Roman" w:cs="Times New Roman"/>
                <w:color w:val="000000"/>
                <w:lang w:eastAsia="ru-RU"/>
              </w:rPr>
            </w:pPr>
            <w:r w:rsidRPr="00865460">
              <w:rPr>
                <w:rFonts w:ascii="Times New Roman" w:hAnsi="Times New Roman" w:cs="Times New Roman"/>
                <w:color w:val="000000"/>
              </w:rPr>
              <w:t>в том числе:</w:t>
            </w:r>
          </w:p>
        </w:tc>
        <w:tc>
          <w:tcPr>
            <w:tcW w:w="1572" w:type="dxa"/>
            <w:tcBorders>
              <w:top w:val="nil"/>
              <w:left w:val="nil"/>
              <w:bottom w:val="single" w:sz="4" w:space="0" w:color="auto"/>
              <w:right w:val="single" w:sz="4" w:space="0" w:color="auto"/>
            </w:tcBorders>
            <w:shd w:val="clear" w:color="auto" w:fill="auto"/>
            <w:noWrap/>
            <w:vAlign w:val="bottom"/>
          </w:tcPr>
          <w:p w14:paraId="3EC54D17" w14:textId="77777777" w:rsidR="00865460" w:rsidRPr="00865460" w:rsidRDefault="00865460" w:rsidP="00865460">
            <w:pPr>
              <w:spacing w:after="0" w:line="240" w:lineRule="auto"/>
              <w:jc w:val="center"/>
              <w:rPr>
                <w:rFonts w:ascii="Times New Roman" w:hAnsi="Times New Roman" w:cs="Times New Roman"/>
                <w:color w:val="000000"/>
              </w:rPr>
            </w:pPr>
          </w:p>
        </w:tc>
        <w:tc>
          <w:tcPr>
            <w:tcW w:w="2693" w:type="dxa"/>
            <w:tcBorders>
              <w:top w:val="nil"/>
              <w:left w:val="nil"/>
              <w:bottom w:val="single" w:sz="4" w:space="0" w:color="auto"/>
              <w:right w:val="single" w:sz="4" w:space="0" w:color="auto"/>
            </w:tcBorders>
            <w:shd w:val="clear" w:color="auto" w:fill="auto"/>
            <w:noWrap/>
            <w:vAlign w:val="bottom"/>
          </w:tcPr>
          <w:p w14:paraId="322B3FCD" w14:textId="77777777" w:rsidR="00865460" w:rsidRPr="00865460" w:rsidRDefault="00865460" w:rsidP="00865460">
            <w:pPr>
              <w:spacing w:after="0" w:line="240" w:lineRule="auto"/>
              <w:jc w:val="center"/>
              <w:rPr>
                <w:rFonts w:ascii="Times New Roman" w:hAnsi="Times New Roman" w:cs="Times New Roman"/>
                <w:color w:val="000000"/>
              </w:rPr>
            </w:pPr>
          </w:p>
        </w:tc>
        <w:tc>
          <w:tcPr>
            <w:tcW w:w="1701" w:type="dxa"/>
            <w:tcBorders>
              <w:top w:val="nil"/>
              <w:left w:val="nil"/>
              <w:bottom w:val="single" w:sz="4" w:space="0" w:color="auto"/>
              <w:right w:val="single" w:sz="4" w:space="0" w:color="auto"/>
            </w:tcBorders>
            <w:shd w:val="clear" w:color="auto" w:fill="auto"/>
            <w:noWrap/>
            <w:vAlign w:val="bottom"/>
          </w:tcPr>
          <w:p w14:paraId="403B6A26" w14:textId="77777777" w:rsidR="00865460" w:rsidRPr="00865460" w:rsidRDefault="00865460" w:rsidP="00865460">
            <w:pPr>
              <w:spacing w:after="0" w:line="240" w:lineRule="auto"/>
              <w:jc w:val="center"/>
              <w:rPr>
                <w:rFonts w:ascii="Times New Roman" w:hAnsi="Times New Roman" w:cs="Times New Roman"/>
                <w:color w:val="000000"/>
              </w:rPr>
            </w:pPr>
          </w:p>
        </w:tc>
      </w:tr>
      <w:tr w:rsidR="00865460" w:rsidRPr="00865460" w14:paraId="506EA61E" w14:textId="77777777" w:rsidTr="00EE3C08">
        <w:trPr>
          <w:trHeight w:val="300"/>
        </w:trPr>
        <w:tc>
          <w:tcPr>
            <w:tcW w:w="3830" w:type="dxa"/>
            <w:tcBorders>
              <w:top w:val="nil"/>
              <w:left w:val="single" w:sz="4" w:space="0" w:color="auto"/>
              <w:bottom w:val="single" w:sz="4" w:space="0" w:color="auto"/>
              <w:right w:val="single" w:sz="4" w:space="0" w:color="auto"/>
            </w:tcBorders>
            <w:shd w:val="clear" w:color="auto" w:fill="auto"/>
            <w:noWrap/>
            <w:vAlign w:val="bottom"/>
            <w:hideMark/>
          </w:tcPr>
          <w:p w14:paraId="11D416FB" w14:textId="77777777" w:rsidR="00865460" w:rsidRPr="00865460" w:rsidRDefault="00865460" w:rsidP="00865460">
            <w:pPr>
              <w:spacing w:after="0" w:line="240" w:lineRule="auto"/>
              <w:rPr>
                <w:rFonts w:ascii="Times New Roman" w:eastAsia="Times New Roman" w:hAnsi="Times New Roman" w:cs="Times New Roman"/>
                <w:color w:val="000000"/>
                <w:lang w:eastAsia="ru-RU"/>
              </w:rPr>
            </w:pPr>
            <w:r w:rsidRPr="00865460">
              <w:rPr>
                <w:rFonts w:ascii="Times New Roman" w:hAnsi="Times New Roman" w:cs="Times New Roman"/>
                <w:color w:val="000000"/>
              </w:rPr>
              <w:t>МЭС Центра</w:t>
            </w:r>
          </w:p>
        </w:tc>
        <w:tc>
          <w:tcPr>
            <w:tcW w:w="1572" w:type="dxa"/>
            <w:tcBorders>
              <w:top w:val="nil"/>
              <w:left w:val="nil"/>
              <w:bottom w:val="single" w:sz="4" w:space="0" w:color="auto"/>
              <w:right w:val="single" w:sz="4" w:space="0" w:color="auto"/>
            </w:tcBorders>
            <w:shd w:val="clear" w:color="auto" w:fill="auto"/>
            <w:noWrap/>
            <w:vAlign w:val="bottom"/>
          </w:tcPr>
          <w:p w14:paraId="108257F4" w14:textId="77777777" w:rsidR="00865460" w:rsidRPr="00865460" w:rsidRDefault="00865460" w:rsidP="00865460">
            <w:pPr>
              <w:spacing w:after="0" w:line="240" w:lineRule="auto"/>
              <w:jc w:val="center"/>
              <w:rPr>
                <w:rFonts w:ascii="Times New Roman" w:hAnsi="Times New Roman" w:cs="Times New Roman"/>
                <w:color w:val="000000"/>
              </w:rPr>
            </w:pPr>
            <w:r w:rsidRPr="00865460">
              <w:rPr>
                <w:rFonts w:ascii="Times New Roman" w:hAnsi="Times New Roman" w:cs="Times New Roman"/>
                <w:color w:val="000000"/>
                <w:lang w:val="en-US"/>
              </w:rPr>
              <w:t>77</w:t>
            </w:r>
          </w:p>
        </w:tc>
        <w:tc>
          <w:tcPr>
            <w:tcW w:w="2693" w:type="dxa"/>
            <w:tcBorders>
              <w:top w:val="nil"/>
              <w:left w:val="nil"/>
              <w:bottom w:val="single" w:sz="4" w:space="0" w:color="auto"/>
              <w:right w:val="single" w:sz="4" w:space="0" w:color="auto"/>
            </w:tcBorders>
            <w:shd w:val="clear" w:color="auto" w:fill="auto"/>
            <w:noWrap/>
            <w:vAlign w:val="bottom"/>
          </w:tcPr>
          <w:p w14:paraId="7374EB07" w14:textId="77777777" w:rsidR="00865460" w:rsidRPr="00865460" w:rsidRDefault="00865460" w:rsidP="00865460">
            <w:pPr>
              <w:spacing w:after="0" w:line="240" w:lineRule="auto"/>
              <w:jc w:val="center"/>
              <w:rPr>
                <w:rFonts w:ascii="Times New Roman" w:hAnsi="Times New Roman" w:cs="Times New Roman"/>
                <w:color w:val="000000"/>
              </w:rPr>
            </w:pPr>
            <w:r w:rsidRPr="00865460">
              <w:rPr>
                <w:rFonts w:ascii="Times New Roman" w:hAnsi="Times New Roman" w:cs="Times New Roman"/>
                <w:color w:val="000000"/>
              </w:rPr>
              <w:t>15 618 518,0</w:t>
            </w:r>
          </w:p>
        </w:tc>
        <w:tc>
          <w:tcPr>
            <w:tcW w:w="1701" w:type="dxa"/>
            <w:tcBorders>
              <w:top w:val="nil"/>
              <w:left w:val="nil"/>
              <w:bottom w:val="single" w:sz="4" w:space="0" w:color="auto"/>
              <w:right w:val="single" w:sz="4" w:space="0" w:color="auto"/>
            </w:tcBorders>
            <w:shd w:val="clear" w:color="auto" w:fill="auto"/>
            <w:noWrap/>
            <w:vAlign w:val="bottom"/>
          </w:tcPr>
          <w:p w14:paraId="67695F01" w14:textId="77777777" w:rsidR="00865460" w:rsidRPr="00865460" w:rsidRDefault="00865460" w:rsidP="00865460">
            <w:pPr>
              <w:spacing w:after="0" w:line="240" w:lineRule="auto"/>
              <w:jc w:val="center"/>
              <w:rPr>
                <w:rFonts w:ascii="Times New Roman" w:hAnsi="Times New Roman" w:cs="Times New Roman"/>
                <w:color w:val="000000"/>
              </w:rPr>
            </w:pPr>
            <w:r w:rsidRPr="00865460">
              <w:rPr>
                <w:rFonts w:ascii="Times New Roman" w:hAnsi="Times New Roman" w:cs="Times New Roman"/>
                <w:color w:val="000000"/>
                <w:lang w:val="en-US"/>
              </w:rPr>
              <w:t>5</w:t>
            </w:r>
            <w:r w:rsidRPr="00865460">
              <w:rPr>
                <w:rFonts w:ascii="Times New Roman" w:hAnsi="Times New Roman" w:cs="Times New Roman"/>
                <w:color w:val="000000"/>
              </w:rPr>
              <w:t>,</w:t>
            </w:r>
            <w:r w:rsidRPr="00865460">
              <w:rPr>
                <w:rFonts w:ascii="Times New Roman" w:hAnsi="Times New Roman" w:cs="Times New Roman"/>
                <w:color w:val="000000"/>
                <w:lang w:val="en-US"/>
              </w:rPr>
              <w:t>72</w:t>
            </w:r>
            <w:r w:rsidRPr="00865460">
              <w:rPr>
                <w:rFonts w:ascii="Times New Roman" w:hAnsi="Times New Roman" w:cs="Times New Roman"/>
                <w:color w:val="000000"/>
              </w:rPr>
              <w:t>%</w:t>
            </w:r>
          </w:p>
        </w:tc>
      </w:tr>
      <w:tr w:rsidR="00865460" w:rsidRPr="00865460" w14:paraId="2783668C" w14:textId="77777777" w:rsidTr="00EE3C08">
        <w:trPr>
          <w:trHeight w:val="300"/>
        </w:trPr>
        <w:tc>
          <w:tcPr>
            <w:tcW w:w="3830" w:type="dxa"/>
            <w:tcBorders>
              <w:top w:val="nil"/>
              <w:left w:val="single" w:sz="4" w:space="0" w:color="auto"/>
              <w:bottom w:val="single" w:sz="4" w:space="0" w:color="auto"/>
              <w:right w:val="single" w:sz="4" w:space="0" w:color="auto"/>
            </w:tcBorders>
            <w:shd w:val="clear" w:color="auto" w:fill="auto"/>
            <w:noWrap/>
            <w:vAlign w:val="bottom"/>
            <w:hideMark/>
          </w:tcPr>
          <w:p w14:paraId="3FE7B74C" w14:textId="77777777" w:rsidR="00865460" w:rsidRPr="00865460" w:rsidRDefault="00865460" w:rsidP="00865460">
            <w:pPr>
              <w:spacing w:after="0" w:line="240" w:lineRule="auto"/>
              <w:rPr>
                <w:rFonts w:ascii="Times New Roman" w:eastAsia="Times New Roman" w:hAnsi="Times New Roman" w:cs="Times New Roman"/>
                <w:color w:val="000000"/>
                <w:lang w:eastAsia="ru-RU"/>
              </w:rPr>
            </w:pPr>
            <w:r w:rsidRPr="00865460">
              <w:rPr>
                <w:rFonts w:ascii="Times New Roman" w:hAnsi="Times New Roman" w:cs="Times New Roman"/>
                <w:color w:val="000000"/>
              </w:rPr>
              <w:t>МЭС Северо-Запада</w:t>
            </w:r>
          </w:p>
        </w:tc>
        <w:tc>
          <w:tcPr>
            <w:tcW w:w="1572" w:type="dxa"/>
            <w:tcBorders>
              <w:top w:val="nil"/>
              <w:left w:val="nil"/>
              <w:bottom w:val="single" w:sz="4" w:space="0" w:color="auto"/>
              <w:right w:val="single" w:sz="4" w:space="0" w:color="auto"/>
            </w:tcBorders>
            <w:shd w:val="clear" w:color="auto" w:fill="auto"/>
            <w:noWrap/>
            <w:vAlign w:val="bottom"/>
          </w:tcPr>
          <w:p w14:paraId="376FB5C0" w14:textId="77777777" w:rsidR="00865460" w:rsidRPr="00865460" w:rsidRDefault="00865460" w:rsidP="00865460">
            <w:pPr>
              <w:spacing w:after="0" w:line="240" w:lineRule="auto"/>
              <w:jc w:val="center"/>
              <w:rPr>
                <w:rFonts w:ascii="Times New Roman" w:hAnsi="Times New Roman" w:cs="Times New Roman"/>
                <w:color w:val="000000"/>
              </w:rPr>
            </w:pPr>
            <w:r w:rsidRPr="00865460">
              <w:rPr>
                <w:rFonts w:ascii="Times New Roman" w:hAnsi="Times New Roman" w:cs="Times New Roman"/>
                <w:color w:val="000000"/>
                <w:lang w:val="en-US"/>
              </w:rPr>
              <w:t>61</w:t>
            </w:r>
          </w:p>
        </w:tc>
        <w:tc>
          <w:tcPr>
            <w:tcW w:w="2693" w:type="dxa"/>
            <w:tcBorders>
              <w:top w:val="nil"/>
              <w:left w:val="nil"/>
              <w:bottom w:val="single" w:sz="4" w:space="0" w:color="auto"/>
              <w:right w:val="single" w:sz="4" w:space="0" w:color="auto"/>
            </w:tcBorders>
            <w:shd w:val="clear" w:color="auto" w:fill="auto"/>
            <w:noWrap/>
            <w:vAlign w:val="bottom"/>
          </w:tcPr>
          <w:p w14:paraId="539C6A1B" w14:textId="77777777" w:rsidR="00865460" w:rsidRPr="00865460" w:rsidRDefault="00865460" w:rsidP="00865460">
            <w:pPr>
              <w:spacing w:after="0" w:line="240" w:lineRule="auto"/>
              <w:jc w:val="center"/>
              <w:rPr>
                <w:rFonts w:ascii="Times New Roman" w:hAnsi="Times New Roman" w:cs="Times New Roman"/>
                <w:color w:val="000000"/>
              </w:rPr>
            </w:pPr>
            <w:r w:rsidRPr="00865460">
              <w:rPr>
                <w:rFonts w:ascii="Times New Roman" w:hAnsi="Times New Roman" w:cs="Times New Roman"/>
                <w:color w:val="000000"/>
              </w:rPr>
              <w:t>22 120 046,0</w:t>
            </w:r>
          </w:p>
        </w:tc>
        <w:tc>
          <w:tcPr>
            <w:tcW w:w="1701" w:type="dxa"/>
            <w:tcBorders>
              <w:top w:val="nil"/>
              <w:left w:val="nil"/>
              <w:bottom w:val="single" w:sz="4" w:space="0" w:color="auto"/>
              <w:right w:val="single" w:sz="4" w:space="0" w:color="auto"/>
            </w:tcBorders>
            <w:shd w:val="clear" w:color="auto" w:fill="auto"/>
            <w:noWrap/>
            <w:vAlign w:val="bottom"/>
          </w:tcPr>
          <w:p w14:paraId="329F621B" w14:textId="77777777" w:rsidR="00865460" w:rsidRPr="00865460" w:rsidRDefault="00865460" w:rsidP="00865460">
            <w:pPr>
              <w:spacing w:after="0" w:line="240" w:lineRule="auto"/>
              <w:jc w:val="center"/>
              <w:rPr>
                <w:rFonts w:ascii="Times New Roman" w:hAnsi="Times New Roman" w:cs="Times New Roman"/>
                <w:color w:val="000000"/>
              </w:rPr>
            </w:pPr>
            <w:r w:rsidRPr="00865460">
              <w:rPr>
                <w:rFonts w:ascii="Times New Roman" w:hAnsi="Times New Roman" w:cs="Times New Roman"/>
                <w:color w:val="000000"/>
              </w:rPr>
              <w:t>8,1%</w:t>
            </w:r>
          </w:p>
        </w:tc>
      </w:tr>
      <w:tr w:rsidR="00865460" w:rsidRPr="00865460" w14:paraId="0B664FD0" w14:textId="77777777" w:rsidTr="00EE3C08">
        <w:trPr>
          <w:trHeight w:val="300"/>
        </w:trPr>
        <w:tc>
          <w:tcPr>
            <w:tcW w:w="3830" w:type="dxa"/>
            <w:tcBorders>
              <w:top w:val="nil"/>
              <w:left w:val="single" w:sz="4" w:space="0" w:color="auto"/>
              <w:bottom w:val="single" w:sz="4" w:space="0" w:color="auto"/>
              <w:right w:val="single" w:sz="4" w:space="0" w:color="auto"/>
            </w:tcBorders>
            <w:shd w:val="clear" w:color="auto" w:fill="auto"/>
            <w:noWrap/>
            <w:vAlign w:val="bottom"/>
            <w:hideMark/>
          </w:tcPr>
          <w:p w14:paraId="7701E04C" w14:textId="77777777" w:rsidR="00865460" w:rsidRPr="00865460" w:rsidRDefault="00865460" w:rsidP="00865460">
            <w:pPr>
              <w:spacing w:after="0" w:line="240" w:lineRule="auto"/>
              <w:rPr>
                <w:rFonts w:ascii="Times New Roman" w:eastAsia="Times New Roman" w:hAnsi="Times New Roman" w:cs="Times New Roman"/>
                <w:color w:val="000000"/>
                <w:lang w:eastAsia="ru-RU"/>
              </w:rPr>
            </w:pPr>
            <w:r w:rsidRPr="00865460">
              <w:rPr>
                <w:rFonts w:ascii="Times New Roman" w:hAnsi="Times New Roman" w:cs="Times New Roman"/>
                <w:color w:val="000000"/>
              </w:rPr>
              <w:t>МЭС Волги</w:t>
            </w:r>
          </w:p>
        </w:tc>
        <w:tc>
          <w:tcPr>
            <w:tcW w:w="1572" w:type="dxa"/>
            <w:tcBorders>
              <w:top w:val="nil"/>
              <w:left w:val="nil"/>
              <w:bottom w:val="single" w:sz="4" w:space="0" w:color="auto"/>
              <w:right w:val="single" w:sz="4" w:space="0" w:color="auto"/>
            </w:tcBorders>
            <w:shd w:val="clear" w:color="auto" w:fill="auto"/>
            <w:noWrap/>
            <w:vAlign w:val="bottom"/>
          </w:tcPr>
          <w:p w14:paraId="1E06C2D7" w14:textId="77777777" w:rsidR="00865460" w:rsidRPr="00865460" w:rsidRDefault="00865460" w:rsidP="00865460">
            <w:pPr>
              <w:spacing w:after="0" w:line="240" w:lineRule="auto"/>
              <w:jc w:val="center"/>
              <w:rPr>
                <w:rFonts w:ascii="Times New Roman" w:hAnsi="Times New Roman" w:cs="Times New Roman"/>
                <w:color w:val="000000"/>
              </w:rPr>
            </w:pPr>
            <w:r w:rsidRPr="00865460">
              <w:rPr>
                <w:rFonts w:ascii="Times New Roman" w:hAnsi="Times New Roman" w:cs="Times New Roman"/>
                <w:color w:val="000000"/>
              </w:rPr>
              <w:t>48</w:t>
            </w:r>
          </w:p>
        </w:tc>
        <w:tc>
          <w:tcPr>
            <w:tcW w:w="2693" w:type="dxa"/>
            <w:tcBorders>
              <w:top w:val="nil"/>
              <w:left w:val="nil"/>
              <w:bottom w:val="single" w:sz="4" w:space="0" w:color="auto"/>
              <w:right w:val="single" w:sz="4" w:space="0" w:color="auto"/>
            </w:tcBorders>
            <w:shd w:val="clear" w:color="auto" w:fill="auto"/>
            <w:noWrap/>
            <w:vAlign w:val="bottom"/>
          </w:tcPr>
          <w:p w14:paraId="046D7612" w14:textId="77777777" w:rsidR="00865460" w:rsidRPr="00865460" w:rsidRDefault="00865460" w:rsidP="00865460">
            <w:pPr>
              <w:spacing w:after="0" w:line="240" w:lineRule="auto"/>
              <w:jc w:val="center"/>
              <w:rPr>
                <w:rFonts w:ascii="Times New Roman" w:hAnsi="Times New Roman" w:cs="Times New Roman"/>
                <w:color w:val="000000"/>
              </w:rPr>
            </w:pPr>
            <w:r w:rsidRPr="00865460">
              <w:rPr>
                <w:rFonts w:ascii="Times New Roman" w:hAnsi="Times New Roman" w:cs="Times New Roman"/>
                <w:color w:val="000000"/>
              </w:rPr>
              <w:t>10 786 995,1</w:t>
            </w:r>
          </w:p>
        </w:tc>
        <w:tc>
          <w:tcPr>
            <w:tcW w:w="1701" w:type="dxa"/>
            <w:tcBorders>
              <w:top w:val="nil"/>
              <w:left w:val="nil"/>
              <w:bottom w:val="single" w:sz="4" w:space="0" w:color="auto"/>
              <w:right w:val="single" w:sz="4" w:space="0" w:color="auto"/>
            </w:tcBorders>
            <w:shd w:val="clear" w:color="auto" w:fill="auto"/>
            <w:noWrap/>
            <w:vAlign w:val="bottom"/>
          </w:tcPr>
          <w:p w14:paraId="76573A59" w14:textId="77777777" w:rsidR="00865460" w:rsidRPr="00865460" w:rsidRDefault="00865460" w:rsidP="00865460">
            <w:pPr>
              <w:spacing w:after="0" w:line="240" w:lineRule="auto"/>
              <w:jc w:val="center"/>
              <w:rPr>
                <w:rFonts w:ascii="Times New Roman" w:hAnsi="Times New Roman" w:cs="Times New Roman"/>
                <w:color w:val="000000"/>
              </w:rPr>
            </w:pPr>
            <w:r w:rsidRPr="00865460">
              <w:rPr>
                <w:rFonts w:ascii="Times New Roman" w:hAnsi="Times New Roman" w:cs="Times New Roman"/>
                <w:color w:val="000000"/>
                <w:lang w:val="en-US"/>
              </w:rPr>
              <w:t>3</w:t>
            </w:r>
            <w:r w:rsidRPr="00865460">
              <w:rPr>
                <w:rFonts w:ascii="Times New Roman" w:hAnsi="Times New Roman" w:cs="Times New Roman"/>
                <w:color w:val="000000"/>
              </w:rPr>
              <w:t>,9</w:t>
            </w:r>
            <w:r w:rsidRPr="00865460">
              <w:rPr>
                <w:rFonts w:ascii="Times New Roman" w:hAnsi="Times New Roman" w:cs="Times New Roman"/>
                <w:color w:val="000000"/>
                <w:lang w:val="en-US"/>
              </w:rPr>
              <w:t>5</w:t>
            </w:r>
            <w:r w:rsidRPr="00865460">
              <w:rPr>
                <w:rFonts w:ascii="Times New Roman" w:hAnsi="Times New Roman" w:cs="Times New Roman"/>
                <w:color w:val="000000"/>
              </w:rPr>
              <w:t>%</w:t>
            </w:r>
          </w:p>
        </w:tc>
      </w:tr>
      <w:tr w:rsidR="00865460" w:rsidRPr="00865460" w14:paraId="28DBF015" w14:textId="77777777" w:rsidTr="00EE3C08">
        <w:trPr>
          <w:trHeight w:val="300"/>
        </w:trPr>
        <w:tc>
          <w:tcPr>
            <w:tcW w:w="3830" w:type="dxa"/>
            <w:tcBorders>
              <w:top w:val="nil"/>
              <w:left w:val="single" w:sz="4" w:space="0" w:color="auto"/>
              <w:bottom w:val="single" w:sz="4" w:space="0" w:color="auto"/>
              <w:right w:val="single" w:sz="4" w:space="0" w:color="auto"/>
            </w:tcBorders>
            <w:shd w:val="clear" w:color="auto" w:fill="auto"/>
            <w:noWrap/>
            <w:vAlign w:val="bottom"/>
            <w:hideMark/>
          </w:tcPr>
          <w:p w14:paraId="6F108C31" w14:textId="77777777" w:rsidR="00865460" w:rsidRPr="00865460" w:rsidRDefault="00865460" w:rsidP="00865460">
            <w:pPr>
              <w:spacing w:after="0" w:line="240" w:lineRule="auto"/>
              <w:rPr>
                <w:rFonts w:ascii="Times New Roman" w:eastAsia="Times New Roman" w:hAnsi="Times New Roman" w:cs="Times New Roman"/>
                <w:color w:val="000000"/>
                <w:lang w:eastAsia="ru-RU"/>
              </w:rPr>
            </w:pPr>
            <w:r w:rsidRPr="00865460">
              <w:rPr>
                <w:rFonts w:ascii="Times New Roman" w:hAnsi="Times New Roman" w:cs="Times New Roman"/>
                <w:color w:val="000000"/>
              </w:rPr>
              <w:t>МЭС Юга</w:t>
            </w:r>
          </w:p>
        </w:tc>
        <w:tc>
          <w:tcPr>
            <w:tcW w:w="1572" w:type="dxa"/>
            <w:tcBorders>
              <w:top w:val="nil"/>
              <w:left w:val="nil"/>
              <w:bottom w:val="single" w:sz="4" w:space="0" w:color="auto"/>
              <w:right w:val="single" w:sz="4" w:space="0" w:color="auto"/>
            </w:tcBorders>
            <w:shd w:val="clear" w:color="auto" w:fill="auto"/>
            <w:noWrap/>
            <w:vAlign w:val="bottom"/>
          </w:tcPr>
          <w:p w14:paraId="68DF2564" w14:textId="77777777" w:rsidR="00865460" w:rsidRPr="00865460" w:rsidRDefault="00865460" w:rsidP="00865460">
            <w:pPr>
              <w:spacing w:after="0" w:line="240" w:lineRule="auto"/>
              <w:jc w:val="center"/>
              <w:rPr>
                <w:rFonts w:ascii="Times New Roman" w:hAnsi="Times New Roman" w:cs="Times New Roman"/>
                <w:color w:val="000000"/>
              </w:rPr>
            </w:pPr>
            <w:r w:rsidRPr="00865460">
              <w:rPr>
                <w:rFonts w:ascii="Times New Roman" w:hAnsi="Times New Roman" w:cs="Times New Roman"/>
                <w:color w:val="000000"/>
              </w:rPr>
              <w:t>155</w:t>
            </w:r>
          </w:p>
        </w:tc>
        <w:tc>
          <w:tcPr>
            <w:tcW w:w="2693" w:type="dxa"/>
            <w:tcBorders>
              <w:top w:val="nil"/>
              <w:left w:val="nil"/>
              <w:bottom w:val="single" w:sz="4" w:space="0" w:color="auto"/>
              <w:right w:val="single" w:sz="4" w:space="0" w:color="auto"/>
            </w:tcBorders>
            <w:shd w:val="clear" w:color="auto" w:fill="auto"/>
            <w:noWrap/>
            <w:vAlign w:val="bottom"/>
          </w:tcPr>
          <w:p w14:paraId="53AA5541" w14:textId="77777777" w:rsidR="00865460" w:rsidRPr="00865460" w:rsidRDefault="00865460" w:rsidP="00865460">
            <w:pPr>
              <w:spacing w:after="0" w:line="240" w:lineRule="auto"/>
              <w:jc w:val="center"/>
              <w:rPr>
                <w:rFonts w:ascii="Times New Roman" w:hAnsi="Times New Roman" w:cs="Times New Roman"/>
                <w:color w:val="000000"/>
              </w:rPr>
            </w:pPr>
            <w:r w:rsidRPr="00865460">
              <w:rPr>
                <w:rFonts w:ascii="Times New Roman" w:hAnsi="Times New Roman" w:cs="Times New Roman"/>
                <w:color w:val="000000"/>
              </w:rPr>
              <w:t>20 558 607,6</w:t>
            </w:r>
          </w:p>
        </w:tc>
        <w:tc>
          <w:tcPr>
            <w:tcW w:w="1701" w:type="dxa"/>
            <w:tcBorders>
              <w:top w:val="nil"/>
              <w:left w:val="nil"/>
              <w:bottom w:val="single" w:sz="4" w:space="0" w:color="auto"/>
              <w:right w:val="single" w:sz="4" w:space="0" w:color="auto"/>
            </w:tcBorders>
            <w:shd w:val="clear" w:color="auto" w:fill="auto"/>
            <w:noWrap/>
            <w:vAlign w:val="bottom"/>
          </w:tcPr>
          <w:p w14:paraId="489575FB" w14:textId="77777777" w:rsidR="00865460" w:rsidRPr="00865460" w:rsidRDefault="00865460" w:rsidP="00865460">
            <w:pPr>
              <w:spacing w:after="0" w:line="240" w:lineRule="auto"/>
              <w:jc w:val="center"/>
              <w:rPr>
                <w:rFonts w:ascii="Times New Roman" w:hAnsi="Times New Roman" w:cs="Times New Roman"/>
                <w:color w:val="000000"/>
              </w:rPr>
            </w:pPr>
            <w:r w:rsidRPr="00865460">
              <w:rPr>
                <w:rFonts w:ascii="Times New Roman" w:hAnsi="Times New Roman" w:cs="Times New Roman"/>
                <w:color w:val="000000"/>
                <w:lang w:val="en-US"/>
              </w:rPr>
              <w:t>7</w:t>
            </w:r>
            <w:r w:rsidRPr="00865460">
              <w:rPr>
                <w:rFonts w:ascii="Times New Roman" w:hAnsi="Times New Roman" w:cs="Times New Roman"/>
                <w:color w:val="000000"/>
              </w:rPr>
              <w:t>,</w:t>
            </w:r>
            <w:r w:rsidRPr="00865460">
              <w:rPr>
                <w:rFonts w:ascii="Times New Roman" w:hAnsi="Times New Roman" w:cs="Times New Roman"/>
                <w:color w:val="000000"/>
                <w:lang w:val="en-US"/>
              </w:rPr>
              <w:t>53%</w:t>
            </w:r>
          </w:p>
        </w:tc>
      </w:tr>
      <w:tr w:rsidR="00865460" w:rsidRPr="00865460" w14:paraId="5AE1467A" w14:textId="77777777" w:rsidTr="00EE3C08">
        <w:trPr>
          <w:trHeight w:val="300"/>
        </w:trPr>
        <w:tc>
          <w:tcPr>
            <w:tcW w:w="3830" w:type="dxa"/>
            <w:tcBorders>
              <w:top w:val="nil"/>
              <w:left w:val="single" w:sz="4" w:space="0" w:color="auto"/>
              <w:bottom w:val="single" w:sz="4" w:space="0" w:color="auto"/>
              <w:right w:val="single" w:sz="4" w:space="0" w:color="auto"/>
            </w:tcBorders>
            <w:shd w:val="clear" w:color="auto" w:fill="auto"/>
            <w:noWrap/>
            <w:vAlign w:val="bottom"/>
            <w:hideMark/>
          </w:tcPr>
          <w:p w14:paraId="18961D90" w14:textId="77777777" w:rsidR="00865460" w:rsidRPr="00865460" w:rsidRDefault="00865460" w:rsidP="00865460">
            <w:pPr>
              <w:spacing w:after="0" w:line="240" w:lineRule="auto"/>
              <w:rPr>
                <w:rFonts w:ascii="Times New Roman" w:eastAsia="Times New Roman" w:hAnsi="Times New Roman" w:cs="Times New Roman"/>
                <w:color w:val="000000"/>
                <w:lang w:eastAsia="ru-RU"/>
              </w:rPr>
            </w:pPr>
            <w:r w:rsidRPr="00865460">
              <w:rPr>
                <w:rFonts w:ascii="Times New Roman" w:hAnsi="Times New Roman" w:cs="Times New Roman"/>
                <w:color w:val="000000"/>
              </w:rPr>
              <w:t>МЭС Урала</w:t>
            </w:r>
          </w:p>
        </w:tc>
        <w:tc>
          <w:tcPr>
            <w:tcW w:w="1572" w:type="dxa"/>
            <w:tcBorders>
              <w:top w:val="nil"/>
              <w:left w:val="nil"/>
              <w:bottom w:val="single" w:sz="4" w:space="0" w:color="auto"/>
              <w:right w:val="single" w:sz="4" w:space="0" w:color="auto"/>
            </w:tcBorders>
            <w:shd w:val="clear" w:color="auto" w:fill="auto"/>
            <w:noWrap/>
            <w:vAlign w:val="bottom"/>
          </w:tcPr>
          <w:p w14:paraId="51F8DF2C" w14:textId="77777777" w:rsidR="00865460" w:rsidRPr="00865460" w:rsidRDefault="00865460" w:rsidP="00865460">
            <w:pPr>
              <w:spacing w:after="0" w:line="240" w:lineRule="auto"/>
              <w:jc w:val="center"/>
              <w:rPr>
                <w:rFonts w:ascii="Times New Roman" w:hAnsi="Times New Roman" w:cs="Times New Roman"/>
                <w:color w:val="000000"/>
              </w:rPr>
            </w:pPr>
            <w:r w:rsidRPr="00865460">
              <w:rPr>
                <w:rFonts w:ascii="Times New Roman" w:hAnsi="Times New Roman" w:cs="Times New Roman"/>
                <w:color w:val="000000"/>
                <w:lang w:val="en-US"/>
              </w:rPr>
              <w:t>72</w:t>
            </w:r>
          </w:p>
        </w:tc>
        <w:tc>
          <w:tcPr>
            <w:tcW w:w="2693" w:type="dxa"/>
            <w:tcBorders>
              <w:top w:val="nil"/>
              <w:left w:val="nil"/>
              <w:bottom w:val="single" w:sz="4" w:space="0" w:color="auto"/>
              <w:right w:val="single" w:sz="4" w:space="0" w:color="auto"/>
            </w:tcBorders>
            <w:shd w:val="clear" w:color="auto" w:fill="auto"/>
            <w:noWrap/>
            <w:vAlign w:val="bottom"/>
          </w:tcPr>
          <w:p w14:paraId="53968E39" w14:textId="77777777" w:rsidR="00865460" w:rsidRPr="00865460" w:rsidRDefault="00865460" w:rsidP="00865460">
            <w:pPr>
              <w:spacing w:after="0" w:line="240" w:lineRule="auto"/>
              <w:jc w:val="center"/>
              <w:rPr>
                <w:rFonts w:ascii="Times New Roman" w:hAnsi="Times New Roman" w:cs="Times New Roman"/>
                <w:color w:val="000000"/>
              </w:rPr>
            </w:pPr>
            <w:r w:rsidRPr="00865460">
              <w:rPr>
                <w:rFonts w:ascii="Times New Roman" w:hAnsi="Times New Roman" w:cs="Times New Roman"/>
                <w:color w:val="000000"/>
              </w:rPr>
              <w:t>18 395 036,3</w:t>
            </w:r>
          </w:p>
        </w:tc>
        <w:tc>
          <w:tcPr>
            <w:tcW w:w="1701" w:type="dxa"/>
            <w:tcBorders>
              <w:top w:val="nil"/>
              <w:left w:val="nil"/>
              <w:bottom w:val="single" w:sz="4" w:space="0" w:color="auto"/>
              <w:right w:val="single" w:sz="4" w:space="0" w:color="auto"/>
            </w:tcBorders>
            <w:shd w:val="clear" w:color="auto" w:fill="auto"/>
            <w:noWrap/>
            <w:vAlign w:val="bottom"/>
          </w:tcPr>
          <w:p w14:paraId="51DB087B" w14:textId="77777777" w:rsidR="00865460" w:rsidRPr="00865460" w:rsidRDefault="00865460" w:rsidP="00865460">
            <w:pPr>
              <w:spacing w:after="0" w:line="240" w:lineRule="auto"/>
              <w:jc w:val="center"/>
              <w:rPr>
                <w:rFonts w:ascii="Times New Roman" w:hAnsi="Times New Roman" w:cs="Times New Roman"/>
                <w:color w:val="000000"/>
              </w:rPr>
            </w:pPr>
            <w:r w:rsidRPr="00865460">
              <w:rPr>
                <w:rFonts w:ascii="Times New Roman" w:hAnsi="Times New Roman" w:cs="Times New Roman"/>
                <w:color w:val="000000"/>
                <w:lang w:val="en-US"/>
              </w:rPr>
              <w:t>6</w:t>
            </w:r>
            <w:r w:rsidRPr="00865460">
              <w:rPr>
                <w:rFonts w:ascii="Times New Roman" w:hAnsi="Times New Roman" w:cs="Times New Roman"/>
                <w:color w:val="000000"/>
              </w:rPr>
              <w:t>,</w:t>
            </w:r>
            <w:r w:rsidRPr="00865460">
              <w:rPr>
                <w:rFonts w:ascii="Times New Roman" w:hAnsi="Times New Roman" w:cs="Times New Roman"/>
                <w:color w:val="000000"/>
                <w:lang w:val="en-US"/>
              </w:rPr>
              <w:t>74%</w:t>
            </w:r>
          </w:p>
        </w:tc>
      </w:tr>
      <w:tr w:rsidR="00865460" w:rsidRPr="00865460" w14:paraId="3D99BC85" w14:textId="77777777" w:rsidTr="00EE3C08">
        <w:trPr>
          <w:trHeight w:val="300"/>
        </w:trPr>
        <w:tc>
          <w:tcPr>
            <w:tcW w:w="3830" w:type="dxa"/>
            <w:tcBorders>
              <w:top w:val="nil"/>
              <w:left w:val="single" w:sz="4" w:space="0" w:color="auto"/>
              <w:bottom w:val="single" w:sz="4" w:space="0" w:color="auto"/>
              <w:right w:val="single" w:sz="4" w:space="0" w:color="auto"/>
            </w:tcBorders>
            <w:shd w:val="clear" w:color="auto" w:fill="auto"/>
            <w:noWrap/>
            <w:vAlign w:val="bottom"/>
            <w:hideMark/>
          </w:tcPr>
          <w:p w14:paraId="0F599076" w14:textId="77777777" w:rsidR="00865460" w:rsidRPr="00865460" w:rsidRDefault="00865460" w:rsidP="00865460">
            <w:pPr>
              <w:spacing w:after="0" w:line="240" w:lineRule="auto"/>
              <w:rPr>
                <w:rFonts w:ascii="Times New Roman" w:eastAsia="Times New Roman" w:hAnsi="Times New Roman" w:cs="Times New Roman"/>
                <w:color w:val="000000"/>
                <w:lang w:eastAsia="ru-RU"/>
              </w:rPr>
            </w:pPr>
            <w:r w:rsidRPr="00865460">
              <w:rPr>
                <w:rFonts w:ascii="Times New Roman" w:hAnsi="Times New Roman" w:cs="Times New Roman"/>
                <w:color w:val="000000"/>
              </w:rPr>
              <w:t>МЭС Сибири</w:t>
            </w:r>
          </w:p>
        </w:tc>
        <w:tc>
          <w:tcPr>
            <w:tcW w:w="1572" w:type="dxa"/>
            <w:tcBorders>
              <w:top w:val="nil"/>
              <w:left w:val="nil"/>
              <w:bottom w:val="single" w:sz="4" w:space="0" w:color="auto"/>
              <w:right w:val="single" w:sz="4" w:space="0" w:color="auto"/>
            </w:tcBorders>
            <w:shd w:val="clear" w:color="auto" w:fill="auto"/>
            <w:noWrap/>
            <w:vAlign w:val="bottom"/>
          </w:tcPr>
          <w:p w14:paraId="7A07C60C" w14:textId="77777777" w:rsidR="00865460" w:rsidRPr="00865460" w:rsidRDefault="00865460" w:rsidP="00865460">
            <w:pPr>
              <w:spacing w:after="0" w:line="240" w:lineRule="auto"/>
              <w:jc w:val="center"/>
              <w:rPr>
                <w:rFonts w:ascii="Times New Roman" w:hAnsi="Times New Roman" w:cs="Times New Roman"/>
                <w:color w:val="000000"/>
              </w:rPr>
            </w:pPr>
            <w:r w:rsidRPr="00865460">
              <w:rPr>
                <w:rFonts w:ascii="Times New Roman" w:hAnsi="Times New Roman" w:cs="Times New Roman"/>
                <w:color w:val="000000"/>
              </w:rPr>
              <w:t>74</w:t>
            </w:r>
          </w:p>
        </w:tc>
        <w:tc>
          <w:tcPr>
            <w:tcW w:w="2693" w:type="dxa"/>
            <w:tcBorders>
              <w:top w:val="nil"/>
              <w:left w:val="nil"/>
              <w:bottom w:val="single" w:sz="4" w:space="0" w:color="auto"/>
              <w:right w:val="single" w:sz="4" w:space="0" w:color="auto"/>
            </w:tcBorders>
            <w:shd w:val="clear" w:color="auto" w:fill="auto"/>
            <w:noWrap/>
            <w:vAlign w:val="bottom"/>
          </w:tcPr>
          <w:p w14:paraId="1745A9A1" w14:textId="77777777" w:rsidR="00865460" w:rsidRPr="00865460" w:rsidRDefault="00865460" w:rsidP="00865460">
            <w:pPr>
              <w:spacing w:after="0" w:line="240" w:lineRule="auto"/>
              <w:jc w:val="center"/>
              <w:rPr>
                <w:rFonts w:ascii="Times New Roman" w:hAnsi="Times New Roman" w:cs="Times New Roman"/>
                <w:color w:val="000000"/>
              </w:rPr>
            </w:pPr>
            <w:r w:rsidRPr="00865460">
              <w:rPr>
                <w:rFonts w:ascii="Times New Roman" w:hAnsi="Times New Roman" w:cs="Times New Roman"/>
                <w:color w:val="000000"/>
              </w:rPr>
              <w:t>56 765 477,4</w:t>
            </w:r>
          </w:p>
        </w:tc>
        <w:tc>
          <w:tcPr>
            <w:tcW w:w="1701" w:type="dxa"/>
            <w:tcBorders>
              <w:top w:val="nil"/>
              <w:left w:val="nil"/>
              <w:bottom w:val="single" w:sz="4" w:space="0" w:color="auto"/>
              <w:right w:val="single" w:sz="4" w:space="0" w:color="auto"/>
            </w:tcBorders>
            <w:shd w:val="clear" w:color="auto" w:fill="auto"/>
            <w:noWrap/>
            <w:vAlign w:val="bottom"/>
          </w:tcPr>
          <w:p w14:paraId="66895549" w14:textId="77777777" w:rsidR="00865460" w:rsidRPr="00865460" w:rsidRDefault="00865460" w:rsidP="00865460">
            <w:pPr>
              <w:spacing w:after="0" w:line="240" w:lineRule="auto"/>
              <w:jc w:val="center"/>
              <w:rPr>
                <w:rFonts w:ascii="Times New Roman" w:hAnsi="Times New Roman" w:cs="Times New Roman"/>
                <w:color w:val="000000"/>
              </w:rPr>
            </w:pPr>
            <w:r w:rsidRPr="00865460">
              <w:rPr>
                <w:rFonts w:ascii="Times New Roman" w:hAnsi="Times New Roman" w:cs="Times New Roman"/>
                <w:color w:val="000000"/>
                <w:lang w:val="en-US"/>
              </w:rPr>
              <w:t>20</w:t>
            </w:r>
            <w:r w:rsidRPr="00865460">
              <w:rPr>
                <w:rFonts w:ascii="Times New Roman" w:hAnsi="Times New Roman" w:cs="Times New Roman"/>
                <w:color w:val="000000"/>
              </w:rPr>
              <w:t>,</w:t>
            </w:r>
            <w:r w:rsidRPr="00865460">
              <w:rPr>
                <w:rFonts w:ascii="Times New Roman" w:hAnsi="Times New Roman" w:cs="Times New Roman"/>
                <w:color w:val="000000"/>
                <w:lang w:val="en-US"/>
              </w:rPr>
              <w:t>8%</w:t>
            </w:r>
          </w:p>
        </w:tc>
      </w:tr>
      <w:tr w:rsidR="00865460" w:rsidRPr="00865460" w14:paraId="567BE29F" w14:textId="77777777" w:rsidTr="00EE3C08">
        <w:trPr>
          <w:trHeight w:val="300"/>
        </w:trPr>
        <w:tc>
          <w:tcPr>
            <w:tcW w:w="3830" w:type="dxa"/>
            <w:tcBorders>
              <w:top w:val="nil"/>
              <w:left w:val="single" w:sz="4" w:space="0" w:color="auto"/>
              <w:bottom w:val="single" w:sz="4" w:space="0" w:color="auto"/>
              <w:right w:val="single" w:sz="4" w:space="0" w:color="auto"/>
            </w:tcBorders>
            <w:shd w:val="clear" w:color="auto" w:fill="auto"/>
            <w:noWrap/>
            <w:vAlign w:val="bottom"/>
            <w:hideMark/>
          </w:tcPr>
          <w:p w14:paraId="4DE1FC7A" w14:textId="77777777" w:rsidR="00865460" w:rsidRPr="00865460" w:rsidRDefault="00865460" w:rsidP="00865460">
            <w:pPr>
              <w:spacing w:after="0" w:line="240" w:lineRule="auto"/>
              <w:rPr>
                <w:rFonts w:ascii="Times New Roman" w:eastAsia="Times New Roman" w:hAnsi="Times New Roman" w:cs="Times New Roman"/>
                <w:color w:val="000000"/>
                <w:lang w:eastAsia="ru-RU"/>
              </w:rPr>
            </w:pPr>
            <w:r w:rsidRPr="00865460">
              <w:rPr>
                <w:rFonts w:ascii="Times New Roman" w:hAnsi="Times New Roman" w:cs="Times New Roman"/>
                <w:color w:val="000000"/>
              </w:rPr>
              <w:t>МЭС Востока</w:t>
            </w:r>
          </w:p>
        </w:tc>
        <w:tc>
          <w:tcPr>
            <w:tcW w:w="1572" w:type="dxa"/>
            <w:tcBorders>
              <w:top w:val="nil"/>
              <w:left w:val="nil"/>
              <w:bottom w:val="single" w:sz="4" w:space="0" w:color="auto"/>
              <w:right w:val="single" w:sz="4" w:space="0" w:color="auto"/>
            </w:tcBorders>
            <w:shd w:val="clear" w:color="auto" w:fill="auto"/>
            <w:noWrap/>
            <w:vAlign w:val="bottom"/>
          </w:tcPr>
          <w:p w14:paraId="719FBD11" w14:textId="77777777" w:rsidR="00865460" w:rsidRPr="00865460" w:rsidRDefault="00865460" w:rsidP="00865460">
            <w:pPr>
              <w:spacing w:after="0" w:line="240" w:lineRule="auto"/>
              <w:jc w:val="center"/>
              <w:rPr>
                <w:rFonts w:ascii="Times New Roman" w:hAnsi="Times New Roman" w:cs="Times New Roman"/>
                <w:color w:val="000000"/>
              </w:rPr>
            </w:pPr>
            <w:r w:rsidRPr="00865460">
              <w:rPr>
                <w:rFonts w:ascii="Times New Roman" w:hAnsi="Times New Roman" w:cs="Times New Roman"/>
                <w:color w:val="000000"/>
              </w:rPr>
              <w:t>67</w:t>
            </w:r>
          </w:p>
        </w:tc>
        <w:tc>
          <w:tcPr>
            <w:tcW w:w="2693" w:type="dxa"/>
            <w:tcBorders>
              <w:top w:val="nil"/>
              <w:left w:val="nil"/>
              <w:bottom w:val="single" w:sz="4" w:space="0" w:color="auto"/>
              <w:right w:val="single" w:sz="4" w:space="0" w:color="auto"/>
            </w:tcBorders>
            <w:shd w:val="clear" w:color="auto" w:fill="auto"/>
            <w:noWrap/>
            <w:vAlign w:val="bottom"/>
          </w:tcPr>
          <w:p w14:paraId="182532D5" w14:textId="77777777" w:rsidR="00865460" w:rsidRPr="00865460" w:rsidRDefault="00865460" w:rsidP="00865460">
            <w:pPr>
              <w:spacing w:after="0" w:line="240" w:lineRule="auto"/>
              <w:jc w:val="center"/>
              <w:rPr>
                <w:rFonts w:ascii="Times New Roman" w:hAnsi="Times New Roman" w:cs="Times New Roman"/>
                <w:color w:val="000000"/>
              </w:rPr>
            </w:pPr>
            <w:r w:rsidRPr="00865460">
              <w:rPr>
                <w:rFonts w:ascii="Times New Roman" w:hAnsi="Times New Roman" w:cs="Times New Roman"/>
                <w:color w:val="000000"/>
              </w:rPr>
              <w:t>53 689 781,9</w:t>
            </w:r>
          </w:p>
        </w:tc>
        <w:tc>
          <w:tcPr>
            <w:tcW w:w="1701" w:type="dxa"/>
            <w:tcBorders>
              <w:top w:val="nil"/>
              <w:left w:val="nil"/>
              <w:bottom w:val="single" w:sz="4" w:space="0" w:color="auto"/>
              <w:right w:val="single" w:sz="4" w:space="0" w:color="auto"/>
            </w:tcBorders>
            <w:shd w:val="clear" w:color="auto" w:fill="auto"/>
            <w:noWrap/>
            <w:vAlign w:val="bottom"/>
          </w:tcPr>
          <w:p w14:paraId="661BE061" w14:textId="77777777" w:rsidR="00865460" w:rsidRPr="00865460" w:rsidRDefault="00865460" w:rsidP="00865460">
            <w:pPr>
              <w:spacing w:after="0" w:line="240" w:lineRule="auto"/>
              <w:jc w:val="center"/>
              <w:rPr>
                <w:rFonts w:ascii="Times New Roman" w:hAnsi="Times New Roman" w:cs="Times New Roman"/>
                <w:color w:val="000000"/>
              </w:rPr>
            </w:pPr>
            <w:r w:rsidRPr="00865460">
              <w:rPr>
                <w:rFonts w:ascii="Times New Roman" w:hAnsi="Times New Roman" w:cs="Times New Roman"/>
                <w:color w:val="000000"/>
                <w:lang w:val="en-US"/>
              </w:rPr>
              <w:t>19</w:t>
            </w:r>
            <w:r w:rsidRPr="00865460">
              <w:rPr>
                <w:rFonts w:ascii="Times New Roman" w:hAnsi="Times New Roman" w:cs="Times New Roman"/>
                <w:color w:val="000000"/>
              </w:rPr>
              <w:t>,</w:t>
            </w:r>
            <w:r w:rsidRPr="00865460">
              <w:rPr>
                <w:rFonts w:ascii="Times New Roman" w:hAnsi="Times New Roman" w:cs="Times New Roman"/>
                <w:color w:val="000000"/>
                <w:lang w:val="en-US"/>
              </w:rPr>
              <w:t>67%</w:t>
            </w:r>
          </w:p>
        </w:tc>
      </w:tr>
      <w:tr w:rsidR="00865460" w:rsidRPr="00865460" w14:paraId="0CF64623" w14:textId="77777777" w:rsidTr="00EE3C08">
        <w:trPr>
          <w:trHeight w:val="300"/>
        </w:trPr>
        <w:tc>
          <w:tcPr>
            <w:tcW w:w="3830" w:type="dxa"/>
            <w:tcBorders>
              <w:top w:val="nil"/>
              <w:left w:val="single" w:sz="4" w:space="0" w:color="auto"/>
              <w:bottom w:val="single" w:sz="4" w:space="0" w:color="auto"/>
              <w:right w:val="single" w:sz="4" w:space="0" w:color="auto"/>
            </w:tcBorders>
            <w:shd w:val="clear" w:color="auto" w:fill="auto"/>
            <w:noWrap/>
            <w:vAlign w:val="bottom"/>
            <w:hideMark/>
          </w:tcPr>
          <w:p w14:paraId="69B1D17D" w14:textId="77777777" w:rsidR="00865460" w:rsidRPr="00865460" w:rsidRDefault="00865460" w:rsidP="00865460">
            <w:pPr>
              <w:spacing w:after="0" w:line="240" w:lineRule="auto"/>
              <w:rPr>
                <w:rFonts w:ascii="Times New Roman" w:eastAsia="Times New Roman" w:hAnsi="Times New Roman" w:cs="Times New Roman"/>
                <w:color w:val="000000"/>
                <w:lang w:eastAsia="ru-RU"/>
              </w:rPr>
            </w:pPr>
            <w:r w:rsidRPr="00865460">
              <w:rPr>
                <w:rFonts w:ascii="Times New Roman" w:hAnsi="Times New Roman" w:cs="Times New Roman"/>
                <w:color w:val="000000"/>
              </w:rPr>
              <w:t>Исполнительный аппарат</w:t>
            </w:r>
          </w:p>
        </w:tc>
        <w:tc>
          <w:tcPr>
            <w:tcW w:w="1572" w:type="dxa"/>
            <w:tcBorders>
              <w:top w:val="nil"/>
              <w:left w:val="nil"/>
              <w:bottom w:val="single" w:sz="4" w:space="0" w:color="auto"/>
              <w:right w:val="single" w:sz="4" w:space="0" w:color="auto"/>
            </w:tcBorders>
            <w:shd w:val="clear" w:color="auto" w:fill="auto"/>
            <w:noWrap/>
            <w:vAlign w:val="bottom"/>
          </w:tcPr>
          <w:p w14:paraId="65BE9F8B" w14:textId="77777777" w:rsidR="00865460" w:rsidRPr="00865460" w:rsidRDefault="00865460" w:rsidP="00865460">
            <w:pPr>
              <w:spacing w:after="0" w:line="240" w:lineRule="auto"/>
              <w:jc w:val="center"/>
              <w:rPr>
                <w:rFonts w:ascii="Times New Roman" w:hAnsi="Times New Roman" w:cs="Times New Roman"/>
                <w:color w:val="000000"/>
              </w:rPr>
            </w:pPr>
            <w:r w:rsidRPr="00865460">
              <w:rPr>
                <w:rFonts w:ascii="Times New Roman" w:hAnsi="Times New Roman" w:cs="Times New Roman"/>
                <w:color w:val="000000"/>
                <w:lang w:val="en-US"/>
              </w:rPr>
              <w:t>17</w:t>
            </w:r>
            <w:r w:rsidRPr="00865460">
              <w:rPr>
                <w:rFonts w:ascii="Times New Roman" w:hAnsi="Times New Roman" w:cs="Times New Roman"/>
                <w:color w:val="000000"/>
              </w:rPr>
              <w:t>2</w:t>
            </w:r>
          </w:p>
        </w:tc>
        <w:tc>
          <w:tcPr>
            <w:tcW w:w="2693" w:type="dxa"/>
            <w:tcBorders>
              <w:top w:val="nil"/>
              <w:left w:val="nil"/>
              <w:bottom w:val="single" w:sz="4" w:space="0" w:color="auto"/>
              <w:right w:val="single" w:sz="4" w:space="0" w:color="auto"/>
            </w:tcBorders>
            <w:shd w:val="clear" w:color="auto" w:fill="auto"/>
            <w:noWrap/>
            <w:vAlign w:val="bottom"/>
            <w:hideMark/>
          </w:tcPr>
          <w:p w14:paraId="5CFB905B" w14:textId="77777777" w:rsidR="00865460" w:rsidRPr="00865460" w:rsidRDefault="00865460" w:rsidP="00865460">
            <w:pPr>
              <w:spacing w:after="0" w:line="240" w:lineRule="auto"/>
              <w:jc w:val="center"/>
              <w:rPr>
                <w:rFonts w:ascii="Times New Roman" w:hAnsi="Times New Roman" w:cs="Times New Roman"/>
                <w:color w:val="000000"/>
              </w:rPr>
            </w:pPr>
            <w:r w:rsidRPr="00865460">
              <w:rPr>
                <w:rFonts w:ascii="Times New Roman" w:hAnsi="Times New Roman" w:cs="Times New Roman"/>
                <w:color w:val="000000"/>
              </w:rPr>
              <w:t xml:space="preserve"> 67 632 097,3</w:t>
            </w:r>
          </w:p>
        </w:tc>
        <w:tc>
          <w:tcPr>
            <w:tcW w:w="1701" w:type="dxa"/>
            <w:tcBorders>
              <w:top w:val="nil"/>
              <w:left w:val="nil"/>
              <w:bottom w:val="single" w:sz="4" w:space="0" w:color="auto"/>
              <w:right w:val="single" w:sz="4" w:space="0" w:color="auto"/>
            </w:tcBorders>
            <w:shd w:val="clear" w:color="auto" w:fill="auto"/>
            <w:noWrap/>
            <w:vAlign w:val="bottom"/>
            <w:hideMark/>
          </w:tcPr>
          <w:p w14:paraId="39DDCC60" w14:textId="77777777" w:rsidR="00865460" w:rsidRPr="00865460" w:rsidRDefault="00865460" w:rsidP="00865460">
            <w:pPr>
              <w:spacing w:after="0" w:line="240" w:lineRule="auto"/>
              <w:jc w:val="center"/>
              <w:rPr>
                <w:rFonts w:ascii="Times New Roman" w:hAnsi="Times New Roman" w:cs="Times New Roman"/>
                <w:color w:val="000000"/>
              </w:rPr>
            </w:pPr>
            <w:r w:rsidRPr="00865460">
              <w:rPr>
                <w:rFonts w:ascii="Times New Roman" w:hAnsi="Times New Roman" w:cs="Times New Roman"/>
                <w:color w:val="000000"/>
                <w:lang w:val="en-US"/>
              </w:rPr>
              <w:t>24</w:t>
            </w:r>
            <w:r w:rsidRPr="00865460">
              <w:rPr>
                <w:rFonts w:ascii="Times New Roman" w:hAnsi="Times New Roman" w:cs="Times New Roman"/>
                <w:color w:val="000000"/>
              </w:rPr>
              <w:t>,</w:t>
            </w:r>
            <w:r w:rsidRPr="00865460">
              <w:rPr>
                <w:rFonts w:ascii="Times New Roman" w:hAnsi="Times New Roman" w:cs="Times New Roman"/>
                <w:color w:val="000000"/>
                <w:lang w:val="en-US"/>
              </w:rPr>
              <w:t>7</w:t>
            </w:r>
            <w:r w:rsidRPr="00865460">
              <w:rPr>
                <w:rFonts w:ascii="Times New Roman" w:hAnsi="Times New Roman" w:cs="Times New Roman"/>
                <w:color w:val="000000"/>
              </w:rPr>
              <w:t>8%</w:t>
            </w:r>
          </w:p>
        </w:tc>
      </w:tr>
      <w:tr w:rsidR="00865460" w:rsidRPr="00865460" w14:paraId="66E3A9A0" w14:textId="77777777" w:rsidTr="00EE3C08">
        <w:trPr>
          <w:trHeight w:val="300"/>
        </w:trPr>
        <w:tc>
          <w:tcPr>
            <w:tcW w:w="3830" w:type="dxa"/>
            <w:tcBorders>
              <w:top w:val="nil"/>
              <w:left w:val="single" w:sz="4" w:space="0" w:color="auto"/>
              <w:bottom w:val="single" w:sz="4" w:space="0" w:color="auto"/>
              <w:right w:val="single" w:sz="4" w:space="0" w:color="auto"/>
            </w:tcBorders>
            <w:shd w:val="clear" w:color="auto" w:fill="EEECE1" w:themeFill="background2"/>
            <w:noWrap/>
            <w:vAlign w:val="bottom"/>
            <w:hideMark/>
          </w:tcPr>
          <w:p w14:paraId="5EED5639" w14:textId="77777777" w:rsidR="00865460" w:rsidRPr="00865460" w:rsidRDefault="00865460" w:rsidP="00865460">
            <w:pPr>
              <w:spacing w:after="0" w:line="240" w:lineRule="auto"/>
              <w:rPr>
                <w:rFonts w:ascii="Times New Roman" w:eastAsia="Times New Roman" w:hAnsi="Times New Roman" w:cs="Times New Roman"/>
                <w:color w:val="000000"/>
                <w:lang w:eastAsia="ru-RU"/>
              </w:rPr>
            </w:pPr>
            <w:r w:rsidRPr="00865460">
              <w:rPr>
                <w:rFonts w:ascii="Times New Roman" w:hAnsi="Times New Roman" w:cs="Times New Roman"/>
                <w:color w:val="000000"/>
              </w:rPr>
              <w:t>Другие заказчики</w:t>
            </w:r>
          </w:p>
        </w:tc>
        <w:tc>
          <w:tcPr>
            <w:tcW w:w="1572" w:type="dxa"/>
            <w:tcBorders>
              <w:top w:val="nil"/>
              <w:left w:val="nil"/>
              <w:bottom w:val="single" w:sz="4" w:space="0" w:color="auto"/>
              <w:right w:val="single" w:sz="4" w:space="0" w:color="auto"/>
            </w:tcBorders>
            <w:shd w:val="clear" w:color="auto" w:fill="EEECE1" w:themeFill="background2"/>
            <w:noWrap/>
            <w:vAlign w:val="bottom"/>
            <w:hideMark/>
          </w:tcPr>
          <w:p w14:paraId="5211BAAC" w14:textId="77777777" w:rsidR="00865460" w:rsidRPr="00865460" w:rsidRDefault="00865460" w:rsidP="00865460">
            <w:pPr>
              <w:spacing w:after="0" w:line="240" w:lineRule="auto"/>
              <w:jc w:val="center"/>
              <w:rPr>
                <w:rFonts w:ascii="Times New Roman" w:hAnsi="Times New Roman" w:cs="Times New Roman"/>
                <w:color w:val="000000"/>
              </w:rPr>
            </w:pPr>
            <w:r w:rsidRPr="00865460">
              <w:rPr>
                <w:rFonts w:ascii="Times New Roman" w:hAnsi="Times New Roman" w:cs="Times New Roman"/>
                <w:color w:val="000000"/>
              </w:rPr>
              <w:t>13</w:t>
            </w:r>
          </w:p>
        </w:tc>
        <w:tc>
          <w:tcPr>
            <w:tcW w:w="2693" w:type="dxa"/>
            <w:tcBorders>
              <w:top w:val="nil"/>
              <w:left w:val="nil"/>
              <w:bottom w:val="single" w:sz="4" w:space="0" w:color="auto"/>
              <w:right w:val="single" w:sz="4" w:space="0" w:color="auto"/>
            </w:tcBorders>
            <w:shd w:val="clear" w:color="auto" w:fill="EEECE1" w:themeFill="background2"/>
            <w:noWrap/>
            <w:vAlign w:val="bottom"/>
            <w:hideMark/>
          </w:tcPr>
          <w:p w14:paraId="0D333CE4" w14:textId="77777777" w:rsidR="00865460" w:rsidRPr="00865460" w:rsidRDefault="00865460" w:rsidP="00865460">
            <w:pPr>
              <w:spacing w:after="0" w:line="240" w:lineRule="auto"/>
              <w:jc w:val="center"/>
              <w:rPr>
                <w:rFonts w:ascii="Times New Roman" w:hAnsi="Times New Roman" w:cs="Times New Roman"/>
                <w:color w:val="000000"/>
              </w:rPr>
            </w:pPr>
            <w:r w:rsidRPr="00865460">
              <w:rPr>
                <w:rFonts w:ascii="Times New Roman" w:hAnsi="Times New Roman" w:cs="Times New Roman"/>
                <w:color w:val="000000"/>
              </w:rPr>
              <w:t>7 357 523,88</w:t>
            </w:r>
          </w:p>
        </w:tc>
        <w:tc>
          <w:tcPr>
            <w:tcW w:w="1701" w:type="dxa"/>
            <w:tcBorders>
              <w:top w:val="nil"/>
              <w:left w:val="nil"/>
              <w:bottom w:val="single" w:sz="4" w:space="0" w:color="auto"/>
              <w:right w:val="single" w:sz="4" w:space="0" w:color="auto"/>
            </w:tcBorders>
            <w:shd w:val="clear" w:color="auto" w:fill="EEECE1" w:themeFill="background2"/>
            <w:noWrap/>
            <w:vAlign w:val="bottom"/>
            <w:hideMark/>
          </w:tcPr>
          <w:p w14:paraId="01B3B998" w14:textId="77777777" w:rsidR="00865460" w:rsidRPr="00865460" w:rsidRDefault="00865460" w:rsidP="00865460">
            <w:pPr>
              <w:spacing w:after="0" w:line="240" w:lineRule="auto"/>
              <w:jc w:val="center"/>
              <w:rPr>
                <w:rFonts w:ascii="Times New Roman" w:hAnsi="Times New Roman" w:cs="Times New Roman"/>
                <w:color w:val="000000"/>
              </w:rPr>
            </w:pPr>
            <w:r w:rsidRPr="00865460">
              <w:rPr>
                <w:rFonts w:ascii="Times New Roman" w:hAnsi="Times New Roman" w:cs="Times New Roman"/>
                <w:color w:val="000000"/>
                <w:lang w:val="en-US"/>
              </w:rPr>
              <w:t>2</w:t>
            </w:r>
            <w:r w:rsidRPr="00865460">
              <w:rPr>
                <w:rFonts w:ascii="Times New Roman" w:hAnsi="Times New Roman" w:cs="Times New Roman"/>
                <w:color w:val="000000"/>
              </w:rPr>
              <w:t>,</w:t>
            </w:r>
            <w:r w:rsidRPr="00865460">
              <w:rPr>
                <w:rFonts w:ascii="Times New Roman" w:hAnsi="Times New Roman" w:cs="Times New Roman"/>
                <w:color w:val="000000"/>
                <w:lang w:val="en-US"/>
              </w:rPr>
              <w:t>7</w:t>
            </w:r>
            <w:r w:rsidRPr="00865460">
              <w:rPr>
                <w:rFonts w:ascii="Times New Roman" w:hAnsi="Times New Roman" w:cs="Times New Roman"/>
                <w:color w:val="000000"/>
              </w:rPr>
              <w:t>%</w:t>
            </w:r>
          </w:p>
        </w:tc>
      </w:tr>
      <w:tr w:rsidR="00865460" w:rsidRPr="00865460" w14:paraId="7C51579E" w14:textId="77777777" w:rsidTr="00EE3C08">
        <w:trPr>
          <w:trHeight w:val="300"/>
        </w:trPr>
        <w:tc>
          <w:tcPr>
            <w:tcW w:w="3830" w:type="dxa"/>
            <w:tcBorders>
              <w:top w:val="nil"/>
              <w:left w:val="single" w:sz="4" w:space="0" w:color="auto"/>
              <w:bottom w:val="single" w:sz="4" w:space="0" w:color="auto"/>
              <w:right w:val="single" w:sz="4" w:space="0" w:color="auto"/>
            </w:tcBorders>
            <w:shd w:val="clear" w:color="auto" w:fill="auto"/>
            <w:noWrap/>
            <w:vAlign w:val="bottom"/>
            <w:hideMark/>
          </w:tcPr>
          <w:p w14:paraId="46EF3BD0" w14:textId="77777777" w:rsidR="00865460" w:rsidRPr="00865460" w:rsidRDefault="00865460" w:rsidP="00865460">
            <w:pPr>
              <w:spacing w:after="0" w:line="240" w:lineRule="auto"/>
              <w:rPr>
                <w:rFonts w:ascii="Times New Roman" w:eastAsia="Times New Roman" w:hAnsi="Times New Roman" w:cs="Times New Roman"/>
                <w:color w:val="000000"/>
                <w:lang w:eastAsia="ru-RU"/>
              </w:rPr>
            </w:pPr>
            <w:r w:rsidRPr="00865460">
              <w:rPr>
                <w:rFonts w:ascii="Times New Roman" w:hAnsi="Times New Roman" w:cs="Times New Roman"/>
                <w:color w:val="000000"/>
              </w:rPr>
              <w:t>в том числе:</w:t>
            </w:r>
          </w:p>
        </w:tc>
        <w:tc>
          <w:tcPr>
            <w:tcW w:w="1572" w:type="dxa"/>
            <w:tcBorders>
              <w:top w:val="nil"/>
              <w:left w:val="nil"/>
              <w:bottom w:val="single" w:sz="4" w:space="0" w:color="auto"/>
              <w:right w:val="single" w:sz="4" w:space="0" w:color="auto"/>
            </w:tcBorders>
            <w:shd w:val="clear" w:color="auto" w:fill="auto"/>
            <w:noWrap/>
            <w:vAlign w:val="bottom"/>
          </w:tcPr>
          <w:p w14:paraId="62D67F7D" w14:textId="77777777" w:rsidR="00865460" w:rsidRPr="00865460" w:rsidRDefault="00865460" w:rsidP="00865460">
            <w:pPr>
              <w:spacing w:after="0" w:line="240" w:lineRule="auto"/>
              <w:jc w:val="center"/>
              <w:rPr>
                <w:rFonts w:ascii="Times New Roman" w:hAnsi="Times New Roman" w:cs="Times New Roman"/>
                <w:color w:val="000000"/>
              </w:rPr>
            </w:pPr>
          </w:p>
        </w:tc>
        <w:tc>
          <w:tcPr>
            <w:tcW w:w="2693" w:type="dxa"/>
            <w:tcBorders>
              <w:top w:val="nil"/>
              <w:left w:val="nil"/>
              <w:bottom w:val="single" w:sz="4" w:space="0" w:color="auto"/>
              <w:right w:val="single" w:sz="4" w:space="0" w:color="auto"/>
            </w:tcBorders>
            <w:shd w:val="clear" w:color="auto" w:fill="auto"/>
            <w:noWrap/>
            <w:vAlign w:val="bottom"/>
          </w:tcPr>
          <w:p w14:paraId="59E5D1F3" w14:textId="77777777" w:rsidR="00865460" w:rsidRPr="00865460" w:rsidRDefault="00865460" w:rsidP="00865460">
            <w:pPr>
              <w:spacing w:after="0" w:line="240" w:lineRule="auto"/>
              <w:jc w:val="center"/>
              <w:rPr>
                <w:rFonts w:ascii="Times New Roman" w:hAnsi="Times New Roman" w:cs="Times New Roman"/>
                <w:color w:val="000000"/>
              </w:rPr>
            </w:pPr>
          </w:p>
        </w:tc>
        <w:tc>
          <w:tcPr>
            <w:tcW w:w="1701" w:type="dxa"/>
            <w:tcBorders>
              <w:top w:val="nil"/>
              <w:left w:val="nil"/>
              <w:bottom w:val="single" w:sz="4" w:space="0" w:color="auto"/>
              <w:right w:val="single" w:sz="4" w:space="0" w:color="auto"/>
            </w:tcBorders>
            <w:shd w:val="clear" w:color="auto" w:fill="auto"/>
            <w:noWrap/>
            <w:vAlign w:val="bottom"/>
          </w:tcPr>
          <w:p w14:paraId="60B43490" w14:textId="77777777" w:rsidR="00865460" w:rsidRPr="00865460" w:rsidRDefault="00865460" w:rsidP="00865460">
            <w:pPr>
              <w:spacing w:after="0" w:line="240" w:lineRule="auto"/>
              <w:jc w:val="center"/>
              <w:rPr>
                <w:rFonts w:ascii="Times New Roman" w:hAnsi="Times New Roman" w:cs="Times New Roman"/>
                <w:color w:val="000000"/>
              </w:rPr>
            </w:pPr>
          </w:p>
        </w:tc>
      </w:tr>
      <w:tr w:rsidR="00865460" w:rsidRPr="00865460" w14:paraId="12F6CB3A" w14:textId="77777777" w:rsidTr="00EE3C08">
        <w:trPr>
          <w:trHeight w:val="300"/>
        </w:trPr>
        <w:tc>
          <w:tcPr>
            <w:tcW w:w="3830" w:type="dxa"/>
            <w:tcBorders>
              <w:top w:val="nil"/>
              <w:left w:val="single" w:sz="4" w:space="0" w:color="auto"/>
              <w:bottom w:val="single" w:sz="4" w:space="0" w:color="auto"/>
              <w:right w:val="single" w:sz="4" w:space="0" w:color="auto"/>
            </w:tcBorders>
            <w:shd w:val="clear" w:color="auto" w:fill="auto"/>
            <w:noWrap/>
            <w:vAlign w:val="bottom"/>
            <w:hideMark/>
          </w:tcPr>
          <w:p w14:paraId="579B4A66" w14:textId="77777777" w:rsidR="00865460" w:rsidRPr="00865460" w:rsidRDefault="00865460" w:rsidP="00865460">
            <w:pPr>
              <w:spacing w:after="0" w:line="240" w:lineRule="auto"/>
              <w:rPr>
                <w:rFonts w:ascii="Times New Roman" w:eastAsia="Times New Roman" w:hAnsi="Times New Roman" w:cs="Times New Roman"/>
                <w:color w:val="000000"/>
                <w:lang w:eastAsia="ru-RU"/>
              </w:rPr>
            </w:pPr>
            <w:r w:rsidRPr="00865460">
              <w:rPr>
                <w:rFonts w:ascii="Times New Roman" w:hAnsi="Times New Roman" w:cs="Times New Roman"/>
                <w:color w:val="000000"/>
              </w:rPr>
              <w:t>АО "</w:t>
            </w:r>
            <w:proofErr w:type="spellStart"/>
            <w:r w:rsidRPr="00865460">
              <w:rPr>
                <w:rFonts w:ascii="Times New Roman" w:hAnsi="Times New Roman" w:cs="Times New Roman"/>
                <w:color w:val="000000"/>
              </w:rPr>
              <w:t>Айти</w:t>
            </w:r>
            <w:proofErr w:type="spellEnd"/>
            <w:r w:rsidRPr="00865460">
              <w:rPr>
                <w:rFonts w:ascii="Times New Roman" w:hAnsi="Times New Roman" w:cs="Times New Roman"/>
                <w:color w:val="000000"/>
              </w:rPr>
              <w:t xml:space="preserve"> </w:t>
            </w:r>
            <w:proofErr w:type="spellStart"/>
            <w:r w:rsidRPr="00865460">
              <w:rPr>
                <w:rFonts w:ascii="Times New Roman" w:hAnsi="Times New Roman" w:cs="Times New Roman"/>
                <w:color w:val="000000"/>
              </w:rPr>
              <w:t>Энерджи</w:t>
            </w:r>
            <w:proofErr w:type="spellEnd"/>
            <w:r w:rsidRPr="00865460">
              <w:rPr>
                <w:rFonts w:ascii="Times New Roman" w:hAnsi="Times New Roman" w:cs="Times New Roman"/>
                <w:color w:val="000000"/>
              </w:rPr>
              <w:t xml:space="preserve"> Сервис"</w:t>
            </w:r>
          </w:p>
        </w:tc>
        <w:tc>
          <w:tcPr>
            <w:tcW w:w="1572" w:type="dxa"/>
            <w:tcBorders>
              <w:top w:val="nil"/>
              <w:left w:val="nil"/>
              <w:bottom w:val="single" w:sz="4" w:space="0" w:color="auto"/>
              <w:right w:val="single" w:sz="4" w:space="0" w:color="auto"/>
            </w:tcBorders>
            <w:shd w:val="clear" w:color="auto" w:fill="auto"/>
            <w:noWrap/>
            <w:vAlign w:val="bottom"/>
            <w:hideMark/>
          </w:tcPr>
          <w:p w14:paraId="7B820A96" w14:textId="77777777" w:rsidR="00865460" w:rsidRPr="00865460" w:rsidRDefault="00865460" w:rsidP="00865460">
            <w:pPr>
              <w:spacing w:after="0" w:line="240" w:lineRule="auto"/>
              <w:jc w:val="center"/>
              <w:rPr>
                <w:rFonts w:ascii="Times New Roman" w:hAnsi="Times New Roman" w:cs="Times New Roman"/>
                <w:color w:val="000000"/>
              </w:rPr>
            </w:pPr>
            <w:r w:rsidRPr="00865460">
              <w:rPr>
                <w:rFonts w:ascii="Times New Roman" w:hAnsi="Times New Roman" w:cs="Times New Roman"/>
                <w:color w:val="000000"/>
              </w:rPr>
              <w:t>1</w:t>
            </w:r>
          </w:p>
        </w:tc>
        <w:tc>
          <w:tcPr>
            <w:tcW w:w="2693" w:type="dxa"/>
            <w:tcBorders>
              <w:top w:val="nil"/>
              <w:left w:val="nil"/>
              <w:bottom w:val="single" w:sz="4" w:space="0" w:color="auto"/>
              <w:right w:val="single" w:sz="4" w:space="0" w:color="auto"/>
            </w:tcBorders>
            <w:shd w:val="clear" w:color="auto" w:fill="auto"/>
            <w:noWrap/>
            <w:vAlign w:val="bottom"/>
            <w:hideMark/>
          </w:tcPr>
          <w:p w14:paraId="46DD0D09" w14:textId="77777777" w:rsidR="00865460" w:rsidRPr="00865460" w:rsidRDefault="00865460" w:rsidP="00865460">
            <w:pPr>
              <w:spacing w:after="0" w:line="240" w:lineRule="auto"/>
              <w:jc w:val="center"/>
              <w:rPr>
                <w:rFonts w:ascii="Times New Roman" w:hAnsi="Times New Roman" w:cs="Times New Roman"/>
                <w:color w:val="000000"/>
              </w:rPr>
            </w:pPr>
            <w:r w:rsidRPr="00865460">
              <w:rPr>
                <w:rFonts w:ascii="Times New Roman" w:hAnsi="Times New Roman" w:cs="Times New Roman"/>
                <w:color w:val="000000"/>
              </w:rPr>
              <w:t>89 005,0</w:t>
            </w:r>
          </w:p>
        </w:tc>
        <w:tc>
          <w:tcPr>
            <w:tcW w:w="1701" w:type="dxa"/>
            <w:tcBorders>
              <w:top w:val="nil"/>
              <w:left w:val="nil"/>
              <w:bottom w:val="single" w:sz="4" w:space="0" w:color="auto"/>
              <w:right w:val="single" w:sz="4" w:space="0" w:color="auto"/>
            </w:tcBorders>
            <w:shd w:val="clear" w:color="auto" w:fill="auto"/>
            <w:noWrap/>
            <w:vAlign w:val="bottom"/>
            <w:hideMark/>
          </w:tcPr>
          <w:p w14:paraId="2949E584" w14:textId="77777777" w:rsidR="00865460" w:rsidRPr="00865460" w:rsidRDefault="00865460" w:rsidP="00865460">
            <w:pPr>
              <w:spacing w:after="0" w:line="240" w:lineRule="auto"/>
              <w:jc w:val="center"/>
              <w:rPr>
                <w:rFonts w:ascii="Times New Roman" w:hAnsi="Times New Roman" w:cs="Times New Roman"/>
                <w:color w:val="000000"/>
              </w:rPr>
            </w:pPr>
            <w:r w:rsidRPr="00865460">
              <w:rPr>
                <w:rFonts w:ascii="Times New Roman" w:hAnsi="Times New Roman" w:cs="Times New Roman"/>
                <w:color w:val="000000"/>
              </w:rPr>
              <w:t>0,0</w:t>
            </w:r>
            <w:r w:rsidRPr="00865460">
              <w:rPr>
                <w:rFonts w:ascii="Times New Roman" w:hAnsi="Times New Roman" w:cs="Times New Roman"/>
                <w:color w:val="000000"/>
                <w:lang w:val="en-US"/>
              </w:rPr>
              <w:t>3</w:t>
            </w:r>
            <w:r w:rsidRPr="00865460">
              <w:rPr>
                <w:rFonts w:ascii="Times New Roman" w:hAnsi="Times New Roman" w:cs="Times New Roman"/>
                <w:color w:val="000000"/>
              </w:rPr>
              <w:t>%</w:t>
            </w:r>
          </w:p>
        </w:tc>
      </w:tr>
      <w:tr w:rsidR="00865460" w:rsidRPr="00865460" w14:paraId="6F4BC989" w14:textId="77777777" w:rsidTr="00EE3C08">
        <w:trPr>
          <w:trHeight w:val="300"/>
        </w:trPr>
        <w:tc>
          <w:tcPr>
            <w:tcW w:w="3830" w:type="dxa"/>
            <w:tcBorders>
              <w:top w:val="nil"/>
              <w:left w:val="single" w:sz="4" w:space="0" w:color="auto"/>
              <w:bottom w:val="single" w:sz="4" w:space="0" w:color="auto"/>
              <w:right w:val="single" w:sz="4" w:space="0" w:color="auto"/>
            </w:tcBorders>
            <w:shd w:val="clear" w:color="auto" w:fill="auto"/>
            <w:noWrap/>
            <w:vAlign w:val="bottom"/>
            <w:hideMark/>
          </w:tcPr>
          <w:p w14:paraId="20DF347B" w14:textId="77777777" w:rsidR="00865460" w:rsidRPr="00865460" w:rsidRDefault="00865460" w:rsidP="00865460">
            <w:pPr>
              <w:spacing w:after="0" w:line="240" w:lineRule="auto"/>
              <w:rPr>
                <w:rFonts w:ascii="Times New Roman" w:eastAsia="Times New Roman" w:hAnsi="Times New Roman" w:cs="Times New Roman"/>
                <w:color w:val="000000"/>
                <w:lang w:eastAsia="ru-RU"/>
              </w:rPr>
            </w:pPr>
            <w:r w:rsidRPr="00865460">
              <w:rPr>
                <w:rFonts w:ascii="Times New Roman" w:hAnsi="Times New Roman" w:cs="Times New Roman"/>
                <w:color w:val="000000"/>
                <w:shd w:val="clear" w:color="auto" w:fill="FFFFFF"/>
              </w:rPr>
              <w:t>АО «</w:t>
            </w:r>
            <w:proofErr w:type="spellStart"/>
            <w:r w:rsidRPr="00865460">
              <w:rPr>
                <w:rFonts w:ascii="Times New Roman" w:hAnsi="Times New Roman" w:cs="Times New Roman"/>
                <w:color w:val="000000"/>
                <w:shd w:val="clear" w:color="auto" w:fill="FFFFFF"/>
              </w:rPr>
              <w:t>Россети</w:t>
            </w:r>
            <w:proofErr w:type="spellEnd"/>
            <w:r w:rsidRPr="00865460">
              <w:rPr>
                <w:rFonts w:ascii="Times New Roman" w:hAnsi="Times New Roman" w:cs="Times New Roman"/>
                <w:color w:val="000000"/>
                <w:shd w:val="clear" w:color="auto" w:fill="FFFFFF"/>
              </w:rPr>
              <w:t xml:space="preserve"> Цифра»</w:t>
            </w:r>
          </w:p>
        </w:tc>
        <w:tc>
          <w:tcPr>
            <w:tcW w:w="1572" w:type="dxa"/>
            <w:tcBorders>
              <w:top w:val="nil"/>
              <w:left w:val="nil"/>
              <w:bottom w:val="single" w:sz="4" w:space="0" w:color="auto"/>
              <w:right w:val="single" w:sz="4" w:space="0" w:color="auto"/>
            </w:tcBorders>
            <w:shd w:val="clear" w:color="auto" w:fill="auto"/>
            <w:noWrap/>
            <w:vAlign w:val="bottom"/>
            <w:hideMark/>
          </w:tcPr>
          <w:p w14:paraId="2DED264E" w14:textId="77777777" w:rsidR="00865460" w:rsidRPr="00865460" w:rsidRDefault="00865460" w:rsidP="00865460">
            <w:pPr>
              <w:spacing w:after="0" w:line="240" w:lineRule="auto"/>
              <w:jc w:val="center"/>
              <w:rPr>
                <w:rFonts w:ascii="Times New Roman" w:hAnsi="Times New Roman" w:cs="Times New Roman"/>
                <w:color w:val="000000"/>
              </w:rPr>
            </w:pPr>
            <w:r w:rsidRPr="00865460">
              <w:rPr>
                <w:rFonts w:ascii="Times New Roman" w:hAnsi="Times New Roman" w:cs="Times New Roman"/>
                <w:color w:val="000000"/>
              </w:rPr>
              <w:t>12</w:t>
            </w:r>
          </w:p>
        </w:tc>
        <w:tc>
          <w:tcPr>
            <w:tcW w:w="2693" w:type="dxa"/>
            <w:tcBorders>
              <w:top w:val="nil"/>
              <w:left w:val="nil"/>
              <w:bottom w:val="single" w:sz="4" w:space="0" w:color="auto"/>
              <w:right w:val="single" w:sz="4" w:space="0" w:color="auto"/>
            </w:tcBorders>
            <w:shd w:val="clear" w:color="auto" w:fill="auto"/>
            <w:noWrap/>
            <w:vAlign w:val="bottom"/>
            <w:hideMark/>
          </w:tcPr>
          <w:p w14:paraId="7DE34D15" w14:textId="77777777" w:rsidR="00865460" w:rsidRPr="00865460" w:rsidRDefault="00865460" w:rsidP="00865460">
            <w:pPr>
              <w:spacing w:after="0" w:line="240" w:lineRule="auto"/>
              <w:jc w:val="center"/>
              <w:rPr>
                <w:rFonts w:ascii="Times New Roman" w:hAnsi="Times New Roman" w:cs="Times New Roman"/>
                <w:color w:val="000000"/>
              </w:rPr>
            </w:pPr>
            <w:r w:rsidRPr="00865460">
              <w:rPr>
                <w:rFonts w:ascii="Times New Roman" w:hAnsi="Times New Roman" w:cs="Times New Roman"/>
                <w:color w:val="000000"/>
              </w:rPr>
              <w:t>7 268 518,88</w:t>
            </w:r>
          </w:p>
        </w:tc>
        <w:tc>
          <w:tcPr>
            <w:tcW w:w="1701" w:type="dxa"/>
            <w:tcBorders>
              <w:top w:val="nil"/>
              <w:left w:val="nil"/>
              <w:bottom w:val="single" w:sz="4" w:space="0" w:color="auto"/>
              <w:right w:val="single" w:sz="4" w:space="0" w:color="auto"/>
            </w:tcBorders>
            <w:shd w:val="clear" w:color="auto" w:fill="auto"/>
            <w:noWrap/>
            <w:vAlign w:val="bottom"/>
            <w:hideMark/>
          </w:tcPr>
          <w:p w14:paraId="14111B2A" w14:textId="77777777" w:rsidR="00865460" w:rsidRPr="00865460" w:rsidRDefault="00865460" w:rsidP="00865460">
            <w:pPr>
              <w:spacing w:after="0" w:line="240" w:lineRule="auto"/>
              <w:jc w:val="center"/>
              <w:rPr>
                <w:rFonts w:ascii="Times New Roman" w:hAnsi="Times New Roman" w:cs="Times New Roman"/>
                <w:color w:val="000000"/>
              </w:rPr>
            </w:pPr>
            <w:r w:rsidRPr="00865460">
              <w:rPr>
                <w:rFonts w:ascii="Times New Roman" w:hAnsi="Times New Roman" w:cs="Times New Roman"/>
                <w:color w:val="000000"/>
                <w:lang w:val="en-US"/>
              </w:rPr>
              <w:t>2</w:t>
            </w:r>
            <w:r w:rsidRPr="00865460">
              <w:rPr>
                <w:rFonts w:ascii="Times New Roman" w:hAnsi="Times New Roman" w:cs="Times New Roman"/>
                <w:color w:val="000000"/>
              </w:rPr>
              <w:t>,</w:t>
            </w:r>
            <w:r w:rsidRPr="00865460">
              <w:rPr>
                <w:rFonts w:ascii="Times New Roman" w:hAnsi="Times New Roman" w:cs="Times New Roman"/>
                <w:color w:val="000000"/>
                <w:lang w:val="en-US"/>
              </w:rPr>
              <w:t>66</w:t>
            </w:r>
            <w:r w:rsidRPr="00865460">
              <w:rPr>
                <w:rFonts w:ascii="Times New Roman" w:hAnsi="Times New Roman" w:cs="Times New Roman"/>
                <w:color w:val="000000"/>
              </w:rPr>
              <w:t>%</w:t>
            </w:r>
          </w:p>
        </w:tc>
      </w:tr>
    </w:tbl>
    <w:p w14:paraId="497F7E36" w14:textId="77777777" w:rsidR="00865460" w:rsidRPr="00F43238" w:rsidRDefault="00865460" w:rsidP="00F43238">
      <w:pPr>
        <w:spacing w:after="0" w:line="240" w:lineRule="auto"/>
        <w:rPr>
          <w:rFonts w:ascii="Times New Roman" w:eastAsia="Times New Roman" w:hAnsi="Times New Roman" w:cs="Times New Roman"/>
          <w:sz w:val="24"/>
          <w:szCs w:val="24"/>
          <w:lang w:val="en-US" w:eastAsia="ru-RU"/>
        </w:rPr>
      </w:pPr>
    </w:p>
    <w:p w14:paraId="3B19B7C2" w14:textId="77777777" w:rsidR="00865460" w:rsidRPr="00F43238" w:rsidRDefault="00865460" w:rsidP="00865460">
      <w:pPr>
        <w:spacing w:after="0" w:line="240" w:lineRule="auto"/>
        <w:jc w:val="center"/>
        <w:rPr>
          <w:rFonts w:ascii="Times New Roman" w:eastAsia="Times New Roman" w:hAnsi="Times New Roman" w:cs="Times New Roman"/>
          <w:b/>
          <w:iCs/>
          <w:sz w:val="24"/>
          <w:szCs w:val="24"/>
          <w:lang w:eastAsia="ru-RU"/>
        </w:rPr>
      </w:pPr>
      <w:r w:rsidRPr="00865460">
        <w:rPr>
          <w:rFonts w:ascii="Times New Roman" w:eastAsia="Times New Roman" w:hAnsi="Times New Roman" w:cs="Times New Roman"/>
          <w:b/>
          <w:iCs/>
          <w:sz w:val="24"/>
          <w:szCs w:val="24"/>
          <w:lang w:eastAsia="ru-RU"/>
        </w:rPr>
        <w:t>Структура закупок, проведенных АО «</w:t>
      </w:r>
      <w:proofErr w:type="spellStart"/>
      <w:r w:rsidRPr="00865460">
        <w:rPr>
          <w:rFonts w:ascii="Times New Roman" w:eastAsia="Times New Roman" w:hAnsi="Times New Roman" w:cs="Times New Roman"/>
          <w:b/>
          <w:iCs/>
          <w:sz w:val="24"/>
          <w:szCs w:val="24"/>
          <w:lang w:eastAsia="ru-RU"/>
        </w:rPr>
        <w:t>Россети</w:t>
      </w:r>
      <w:proofErr w:type="spellEnd"/>
      <w:r w:rsidRPr="00865460">
        <w:rPr>
          <w:rFonts w:ascii="Times New Roman" w:eastAsia="Times New Roman" w:hAnsi="Times New Roman" w:cs="Times New Roman"/>
          <w:b/>
          <w:iCs/>
          <w:sz w:val="24"/>
          <w:szCs w:val="24"/>
          <w:lang w:eastAsia="ru-RU"/>
        </w:rPr>
        <w:t xml:space="preserve"> Центр закупок» в интересах заказчиков по способу закупки в 2023 году</w:t>
      </w:r>
    </w:p>
    <w:p w14:paraId="64AB54A8" w14:textId="77777777" w:rsidR="00865460" w:rsidRPr="00F43238" w:rsidRDefault="00F43238" w:rsidP="00F43238">
      <w:pPr>
        <w:spacing w:after="0" w:line="240" w:lineRule="auto"/>
        <w:jc w:val="right"/>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eastAsia="ru-RU"/>
        </w:rPr>
        <w:t xml:space="preserve">Таблица № </w:t>
      </w:r>
      <w:r>
        <w:rPr>
          <w:rFonts w:ascii="Times New Roman" w:eastAsia="Times New Roman" w:hAnsi="Times New Roman" w:cs="Times New Roman"/>
          <w:sz w:val="24"/>
          <w:szCs w:val="24"/>
          <w:lang w:val="en-US" w:eastAsia="ru-RU"/>
        </w:rPr>
        <w:t>6</w:t>
      </w:r>
    </w:p>
    <w:tbl>
      <w:tblPr>
        <w:tblW w:w="9768" w:type="dxa"/>
        <w:tblInd w:w="93" w:type="dxa"/>
        <w:tblLayout w:type="fixed"/>
        <w:tblLook w:val="04A0" w:firstRow="1" w:lastRow="0" w:firstColumn="1" w:lastColumn="0" w:noHBand="0" w:noVBand="1"/>
      </w:tblPr>
      <w:tblGrid>
        <w:gridCol w:w="2142"/>
        <w:gridCol w:w="850"/>
        <w:gridCol w:w="1276"/>
        <w:gridCol w:w="1559"/>
        <w:gridCol w:w="1134"/>
        <w:gridCol w:w="1276"/>
        <w:gridCol w:w="1531"/>
      </w:tblGrid>
      <w:tr w:rsidR="00865460" w:rsidRPr="00865460" w14:paraId="4E810370" w14:textId="77777777" w:rsidTr="00EE3C08">
        <w:trPr>
          <w:trHeight w:val="300"/>
          <w:tblHeader/>
        </w:trPr>
        <w:tc>
          <w:tcPr>
            <w:tcW w:w="2142" w:type="dxa"/>
            <w:vMerge w:val="restar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1BDBA04D" w14:textId="77777777" w:rsidR="00865460" w:rsidRPr="00865460" w:rsidRDefault="00865460" w:rsidP="00865460">
            <w:pPr>
              <w:spacing w:after="0" w:line="240" w:lineRule="auto"/>
              <w:jc w:val="center"/>
              <w:rPr>
                <w:rFonts w:ascii="Times New Roman" w:eastAsia="Times New Roman" w:hAnsi="Times New Roman" w:cs="Times New Roman"/>
                <w:b/>
                <w:color w:val="000000"/>
                <w:sz w:val="20"/>
                <w:szCs w:val="20"/>
                <w:lang w:eastAsia="ru-RU"/>
              </w:rPr>
            </w:pPr>
            <w:r w:rsidRPr="00865460">
              <w:rPr>
                <w:rFonts w:ascii="Times New Roman" w:eastAsia="Times New Roman" w:hAnsi="Times New Roman" w:cs="Times New Roman"/>
                <w:b/>
                <w:color w:val="000000"/>
                <w:sz w:val="20"/>
                <w:szCs w:val="20"/>
                <w:lang w:eastAsia="ru-RU"/>
              </w:rPr>
              <w:t>Способ закупки</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53A179B2" w14:textId="77777777" w:rsidR="00865460" w:rsidRPr="00865460" w:rsidRDefault="00865460" w:rsidP="00865460">
            <w:pPr>
              <w:spacing w:after="0" w:line="240" w:lineRule="auto"/>
              <w:jc w:val="center"/>
              <w:rPr>
                <w:rFonts w:ascii="Times New Roman" w:eastAsia="Times New Roman" w:hAnsi="Times New Roman" w:cs="Times New Roman"/>
                <w:b/>
                <w:color w:val="000000"/>
                <w:sz w:val="20"/>
                <w:szCs w:val="20"/>
                <w:lang w:eastAsia="ru-RU"/>
              </w:rPr>
            </w:pPr>
            <w:r w:rsidRPr="00865460">
              <w:rPr>
                <w:rFonts w:ascii="Times New Roman" w:eastAsia="Times New Roman" w:hAnsi="Times New Roman" w:cs="Times New Roman"/>
                <w:b/>
                <w:color w:val="000000"/>
                <w:sz w:val="20"/>
                <w:szCs w:val="20"/>
                <w:lang w:eastAsia="ru-RU"/>
              </w:rPr>
              <w:t>Итого лотов, шт.</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74C685B1" w14:textId="77777777" w:rsidR="00865460" w:rsidRPr="00865460" w:rsidRDefault="00865460" w:rsidP="00865460">
            <w:pPr>
              <w:spacing w:after="0" w:line="240" w:lineRule="auto"/>
              <w:jc w:val="center"/>
              <w:rPr>
                <w:rFonts w:ascii="Times New Roman" w:eastAsia="Times New Roman" w:hAnsi="Times New Roman" w:cs="Times New Roman"/>
                <w:b/>
                <w:color w:val="000000"/>
                <w:sz w:val="20"/>
                <w:szCs w:val="20"/>
                <w:lang w:eastAsia="ru-RU"/>
              </w:rPr>
            </w:pPr>
            <w:r w:rsidRPr="00865460">
              <w:rPr>
                <w:rFonts w:ascii="Times New Roman" w:eastAsia="Times New Roman" w:hAnsi="Times New Roman" w:cs="Times New Roman"/>
                <w:b/>
                <w:color w:val="000000"/>
                <w:sz w:val="20"/>
                <w:szCs w:val="20"/>
                <w:lang w:eastAsia="ru-RU"/>
              </w:rPr>
              <w:t>Итого тыс. руб. с НДС</w:t>
            </w:r>
          </w:p>
        </w:tc>
        <w:tc>
          <w:tcPr>
            <w:tcW w:w="5500" w:type="dxa"/>
            <w:gridSpan w:val="4"/>
            <w:tcBorders>
              <w:top w:val="single" w:sz="4" w:space="0" w:color="auto"/>
              <w:left w:val="nil"/>
              <w:bottom w:val="single" w:sz="4" w:space="0" w:color="auto"/>
              <w:right w:val="single" w:sz="4" w:space="0" w:color="auto"/>
            </w:tcBorders>
            <w:shd w:val="clear" w:color="auto" w:fill="DBE5F1" w:themeFill="accent1" w:themeFillTint="33"/>
            <w:vAlign w:val="bottom"/>
            <w:hideMark/>
          </w:tcPr>
          <w:p w14:paraId="7F03C3F1" w14:textId="77777777" w:rsidR="00865460" w:rsidRPr="00865460" w:rsidRDefault="00865460" w:rsidP="00865460">
            <w:pPr>
              <w:spacing w:after="0" w:line="240" w:lineRule="auto"/>
              <w:jc w:val="center"/>
              <w:rPr>
                <w:rFonts w:ascii="Times New Roman" w:eastAsia="Times New Roman" w:hAnsi="Times New Roman" w:cs="Times New Roman"/>
                <w:b/>
                <w:color w:val="000000"/>
                <w:sz w:val="20"/>
                <w:szCs w:val="20"/>
                <w:lang w:eastAsia="ru-RU"/>
              </w:rPr>
            </w:pPr>
            <w:r w:rsidRPr="00865460">
              <w:rPr>
                <w:rFonts w:ascii="Times New Roman" w:eastAsia="Times New Roman" w:hAnsi="Times New Roman" w:cs="Times New Roman"/>
                <w:b/>
                <w:color w:val="000000"/>
                <w:sz w:val="20"/>
                <w:szCs w:val="20"/>
                <w:lang w:eastAsia="ru-RU"/>
              </w:rPr>
              <w:t>Заказчик</w:t>
            </w:r>
          </w:p>
        </w:tc>
      </w:tr>
      <w:tr w:rsidR="00865460" w:rsidRPr="00865460" w14:paraId="041C8A2B" w14:textId="77777777" w:rsidTr="00EE3C08">
        <w:trPr>
          <w:trHeight w:val="300"/>
          <w:tblHeader/>
        </w:trPr>
        <w:tc>
          <w:tcPr>
            <w:tcW w:w="2142" w:type="dxa"/>
            <w:vMerge/>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466DC883" w14:textId="77777777" w:rsidR="00865460" w:rsidRPr="00865460" w:rsidRDefault="00865460" w:rsidP="00865460">
            <w:pPr>
              <w:spacing w:after="0" w:line="240" w:lineRule="auto"/>
              <w:rPr>
                <w:rFonts w:ascii="Times New Roman" w:eastAsia="Times New Roman" w:hAnsi="Times New Roman" w:cs="Times New Roman"/>
                <w:b/>
                <w:color w:val="000000"/>
                <w:sz w:val="20"/>
                <w:szCs w:val="20"/>
                <w:lang w:eastAsia="ru-RU"/>
              </w:rPr>
            </w:pPr>
          </w:p>
        </w:tc>
        <w:tc>
          <w:tcPr>
            <w:tcW w:w="850" w:type="dxa"/>
            <w:vMerge/>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7CB227D9" w14:textId="77777777" w:rsidR="00865460" w:rsidRPr="00865460" w:rsidRDefault="00865460" w:rsidP="00865460">
            <w:pPr>
              <w:spacing w:after="0" w:line="240" w:lineRule="auto"/>
              <w:rPr>
                <w:rFonts w:ascii="Times New Roman" w:eastAsia="Times New Roman" w:hAnsi="Times New Roman" w:cs="Times New Roman"/>
                <w:b/>
                <w:color w:val="000000"/>
                <w:sz w:val="20"/>
                <w:szCs w:val="20"/>
                <w:lang w:eastAsia="ru-RU"/>
              </w:rPr>
            </w:pPr>
          </w:p>
        </w:tc>
        <w:tc>
          <w:tcPr>
            <w:tcW w:w="1276" w:type="dxa"/>
            <w:vMerge/>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59AF9D00" w14:textId="77777777" w:rsidR="00865460" w:rsidRPr="00865460" w:rsidRDefault="00865460" w:rsidP="00865460">
            <w:pPr>
              <w:spacing w:after="0" w:line="240" w:lineRule="auto"/>
              <w:rPr>
                <w:rFonts w:ascii="Times New Roman" w:eastAsia="Times New Roman" w:hAnsi="Times New Roman" w:cs="Times New Roman"/>
                <w:b/>
                <w:color w:val="000000"/>
                <w:sz w:val="20"/>
                <w:szCs w:val="20"/>
                <w:lang w:eastAsia="ru-RU"/>
              </w:rPr>
            </w:pPr>
          </w:p>
        </w:tc>
        <w:tc>
          <w:tcPr>
            <w:tcW w:w="2693" w:type="dxa"/>
            <w:gridSpan w:val="2"/>
            <w:tcBorders>
              <w:top w:val="single" w:sz="4" w:space="0" w:color="auto"/>
              <w:left w:val="nil"/>
              <w:bottom w:val="single" w:sz="4" w:space="0" w:color="auto"/>
              <w:right w:val="single" w:sz="4" w:space="0" w:color="auto"/>
            </w:tcBorders>
            <w:shd w:val="clear" w:color="auto" w:fill="DBE5F1" w:themeFill="accent1" w:themeFillTint="33"/>
            <w:vAlign w:val="bottom"/>
            <w:hideMark/>
          </w:tcPr>
          <w:p w14:paraId="4126FBDE" w14:textId="77777777" w:rsidR="00865460" w:rsidRPr="00865460" w:rsidRDefault="00865460" w:rsidP="00865460">
            <w:pPr>
              <w:spacing w:after="0" w:line="240" w:lineRule="auto"/>
              <w:jc w:val="center"/>
              <w:rPr>
                <w:rFonts w:ascii="Times New Roman" w:eastAsia="Times New Roman" w:hAnsi="Times New Roman" w:cs="Times New Roman"/>
                <w:b/>
                <w:color w:val="000000"/>
                <w:sz w:val="20"/>
                <w:szCs w:val="20"/>
                <w:lang w:eastAsia="ru-RU"/>
              </w:rPr>
            </w:pPr>
            <w:r w:rsidRPr="00865460">
              <w:rPr>
                <w:rFonts w:ascii="Times New Roman" w:eastAsia="Times New Roman" w:hAnsi="Times New Roman" w:cs="Times New Roman"/>
                <w:b/>
                <w:color w:val="000000"/>
                <w:sz w:val="20"/>
                <w:szCs w:val="20"/>
                <w:lang w:eastAsia="ru-RU"/>
              </w:rPr>
              <w:t>ПАО «</w:t>
            </w:r>
            <w:proofErr w:type="spellStart"/>
            <w:r w:rsidRPr="00865460">
              <w:rPr>
                <w:rFonts w:ascii="Times New Roman" w:eastAsia="Times New Roman" w:hAnsi="Times New Roman" w:cs="Times New Roman"/>
                <w:b/>
                <w:color w:val="000000"/>
                <w:sz w:val="20"/>
                <w:szCs w:val="20"/>
                <w:lang w:eastAsia="ru-RU"/>
              </w:rPr>
              <w:t>Россети</w:t>
            </w:r>
            <w:proofErr w:type="spellEnd"/>
            <w:r w:rsidRPr="00865460">
              <w:rPr>
                <w:rFonts w:ascii="Times New Roman" w:eastAsia="Times New Roman" w:hAnsi="Times New Roman" w:cs="Times New Roman"/>
                <w:b/>
                <w:color w:val="000000"/>
                <w:sz w:val="20"/>
                <w:szCs w:val="20"/>
                <w:lang w:eastAsia="ru-RU"/>
              </w:rPr>
              <w:t>»</w:t>
            </w:r>
          </w:p>
        </w:tc>
        <w:tc>
          <w:tcPr>
            <w:tcW w:w="2807" w:type="dxa"/>
            <w:gridSpan w:val="2"/>
            <w:tcBorders>
              <w:top w:val="single" w:sz="4" w:space="0" w:color="auto"/>
              <w:left w:val="nil"/>
              <w:bottom w:val="single" w:sz="4" w:space="0" w:color="auto"/>
              <w:right w:val="single" w:sz="4" w:space="0" w:color="auto"/>
            </w:tcBorders>
            <w:shd w:val="clear" w:color="auto" w:fill="DBE5F1" w:themeFill="accent1" w:themeFillTint="33"/>
            <w:vAlign w:val="bottom"/>
            <w:hideMark/>
          </w:tcPr>
          <w:p w14:paraId="0F993896" w14:textId="77777777" w:rsidR="00865460" w:rsidRPr="00865460" w:rsidRDefault="00865460" w:rsidP="00865460">
            <w:pPr>
              <w:spacing w:after="0" w:line="240" w:lineRule="auto"/>
              <w:jc w:val="center"/>
              <w:rPr>
                <w:rFonts w:ascii="Times New Roman" w:eastAsia="Times New Roman" w:hAnsi="Times New Roman" w:cs="Times New Roman"/>
                <w:b/>
                <w:color w:val="000000"/>
                <w:sz w:val="20"/>
                <w:szCs w:val="20"/>
                <w:lang w:eastAsia="ru-RU"/>
              </w:rPr>
            </w:pPr>
            <w:r w:rsidRPr="00865460">
              <w:rPr>
                <w:rFonts w:ascii="Times New Roman" w:eastAsia="Times New Roman" w:hAnsi="Times New Roman" w:cs="Times New Roman"/>
                <w:b/>
                <w:color w:val="000000"/>
                <w:sz w:val="20"/>
                <w:szCs w:val="20"/>
                <w:lang w:eastAsia="ru-RU"/>
              </w:rPr>
              <w:t>ДЗО ПАО «</w:t>
            </w:r>
            <w:proofErr w:type="spellStart"/>
            <w:r w:rsidRPr="00865460">
              <w:rPr>
                <w:rFonts w:ascii="Times New Roman" w:eastAsia="Times New Roman" w:hAnsi="Times New Roman" w:cs="Times New Roman"/>
                <w:b/>
                <w:color w:val="000000"/>
                <w:sz w:val="20"/>
                <w:szCs w:val="20"/>
                <w:lang w:eastAsia="ru-RU"/>
              </w:rPr>
              <w:t>Россети</w:t>
            </w:r>
            <w:proofErr w:type="spellEnd"/>
            <w:r w:rsidRPr="00865460">
              <w:rPr>
                <w:rFonts w:ascii="Times New Roman" w:eastAsia="Times New Roman" w:hAnsi="Times New Roman" w:cs="Times New Roman"/>
                <w:b/>
                <w:color w:val="000000"/>
                <w:sz w:val="20"/>
                <w:szCs w:val="20"/>
                <w:lang w:eastAsia="ru-RU"/>
              </w:rPr>
              <w:t>»</w:t>
            </w:r>
          </w:p>
        </w:tc>
      </w:tr>
      <w:tr w:rsidR="00865460" w:rsidRPr="00865460" w14:paraId="07E09A05" w14:textId="77777777" w:rsidTr="00EE3C08">
        <w:trPr>
          <w:trHeight w:val="688"/>
          <w:tblHeader/>
        </w:trPr>
        <w:tc>
          <w:tcPr>
            <w:tcW w:w="2142" w:type="dxa"/>
            <w:vMerge/>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55ED4586" w14:textId="77777777" w:rsidR="00865460" w:rsidRPr="00865460" w:rsidRDefault="00865460" w:rsidP="00865460">
            <w:pPr>
              <w:spacing w:after="0" w:line="240" w:lineRule="auto"/>
              <w:rPr>
                <w:rFonts w:ascii="Times New Roman" w:eastAsia="Times New Roman" w:hAnsi="Times New Roman" w:cs="Times New Roman"/>
                <w:b/>
                <w:color w:val="000000"/>
                <w:sz w:val="20"/>
                <w:szCs w:val="20"/>
                <w:lang w:eastAsia="ru-RU"/>
              </w:rPr>
            </w:pPr>
          </w:p>
        </w:tc>
        <w:tc>
          <w:tcPr>
            <w:tcW w:w="850" w:type="dxa"/>
            <w:vMerge/>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0A90FE79" w14:textId="77777777" w:rsidR="00865460" w:rsidRPr="00865460" w:rsidRDefault="00865460" w:rsidP="00865460">
            <w:pPr>
              <w:spacing w:after="0" w:line="240" w:lineRule="auto"/>
              <w:rPr>
                <w:rFonts w:ascii="Times New Roman" w:eastAsia="Times New Roman" w:hAnsi="Times New Roman" w:cs="Times New Roman"/>
                <w:b/>
                <w:color w:val="000000"/>
                <w:sz w:val="20"/>
                <w:szCs w:val="20"/>
                <w:lang w:eastAsia="ru-RU"/>
              </w:rPr>
            </w:pPr>
          </w:p>
        </w:tc>
        <w:tc>
          <w:tcPr>
            <w:tcW w:w="1276" w:type="dxa"/>
            <w:vMerge/>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777F24CC" w14:textId="77777777" w:rsidR="00865460" w:rsidRPr="00865460" w:rsidRDefault="00865460" w:rsidP="00865460">
            <w:pPr>
              <w:spacing w:after="0" w:line="240" w:lineRule="auto"/>
              <w:rPr>
                <w:rFonts w:ascii="Times New Roman" w:eastAsia="Times New Roman" w:hAnsi="Times New Roman" w:cs="Times New Roman"/>
                <w:b/>
                <w:color w:val="000000"/>
                <w:sz w:val="20"/>
                <w:szCs w:val="20"/>
                <w:lang w:eastAsia="ru-RU"/>
              </w:rPr>
            </w:pPr>
          </w:p>
        </w:tc>
        <w:tc>
          <w:tcPr>
            <w:tcW w:w="1559" w:type="dxa"/>
            <w:tcBorders>
              <w:top w:val="nil"/>
              <w:left w:val="nil"/>
              <w:bottom w:val="single" w:sz="4" w:space="0" w:color="auto"/>
              <w:right w:val="single" w:sz="4" w:space="0" w:color="auto"/>
            </w:tcBorders>
            <w:shd w:val="clear" w:color="auto" w:fill="DBE5F1" w:themeFill="accent1" w:themeFillTint="33"/>
            <w:vAlign w:val="center"/>
            <w:hideMark/>
          </w:tcPr>
          <w:p w14:paraId="63B392D4" w14:textId="77777777" w:rsidR="00865460" w:rsidRPr="00865460" w:rsidRDefault="00865460" w:rsidP="00865460">
            <w:pPr>
              <w:spacing w:after="0" w:line="240" w:lineRule="auto"/>
              <w:jc w:val="center"/>
              <w:rPr>
                <w:rFonts w:ascii="Times New Roman" w:eastAsia="Times New Roman" w:hAnsi="Times New Roman" w:cs="Times New Roman"/>
                <w:b/>
                <w:color w:val="000000"/>
                <w:sz w:val="20"/>
                <w:szCs w:val="20"/>
                <w:lang w:eastAsia="ru-RU"/>
              </w:rPr>
            </w:pPr>
            <w:r w:rsidRPr="00865460">
              <w:rPr>
                <w:rFonts w:ascii="Times New Roman" w:eastAsia="Times New Roman" w:hAnsi="Times New Roman" w:cs="Times New Roman"/>
                <w:b/>
                <w:color w:val="000000"/>
                <w:sz w:val="20"/>
                <w:szCs w:val="20"/>
                <w:lang w:eastAsia="ru-RU"/>
              </w:rPr>
              <w:t>Сумма, тыс. руб. с НДС</w:t>
            </w:r>
          </w:p>
        </w:tc>
        <w:tc>
          <w:tcPr>
            <w:tcW w:w="1134" w:type="dxa"/>
            <w:tcBorders>
              <w:top w:val="nil"/>
              <w:left w:val="nil"/>
              <w:bottom w:val="single" w:sz="4" w:space="0" w:color="auto"/>
              <w:right w:val="single" w:sz="4" w:space="0" w:color="auto"/>
            </w:tcBorders>
            <w:shd w:val="clear" w:color="auto" w:fill="DBE5F1" w:themeFill="accent1" w:themeFillTint="33"/>
            <w:vAlign w:val="center"/>
            <w:hideMark/>
          </w:tcPr>
          <w:p w14:paraId="7B14BE6E" w14:textId="77777777" w:rsidR="00865460" w:rsidRPr="00865460" w:rsidRDefault="00865460" w:rsidP="00865460">
            <w:pPr>
              <w:spacing w:after="0" w:line="240" w:lineRule="auto"/>
              <w:jc w:val="center"/>
              <w:rPr>
                <w:rFonts w:ascii="Times New Roman" w:eastAsia="Times New Roman" w:hAnsi="Times New Roman" w:cs="Times New Roman"/>
                <w:b/>
                <w:color w:val="000000"/>
                <w:sz w:val="20"/>
                <w:szCs w:val="20"/>
                <w:lang w:eastAsia="ru-RU"/>
              </w:rPr>
            </w:pPr>
            <w:r w:rsidRPr="00865460">
              <w:rPr>
                <w:rFonts w:ascii="Times New Roman" w:eastAsia="Times New Roman" w:hAnsi="Times New Roman" w:cs="Times New Roman"/>
                <w:b/>
                <w:color w:val="000000"/>
                <w:sz w:val="20"/>
                <w:szCs w:val="20"/>
                <w:lang w:eastAsia="ru-RU"/>
              </w:rPr>
              <w:t>Кол-во лотов, шт.</w:t>
            </w:r>
          </w:p>
        </w:tc>
        <w:tc>
          <w:tcPr>
            <w:tcW w:w="1276" w:type="dxa"/>
            <w:tcBorders>
              <w:top w:val="nil"/>
              <w:left w:val="nil"/>
              <w:bottom w:val="single" w:sz="4" w:space="0" w:color="auto"/>
              <w:right w:val="single" w:sz="4" w:space="0" w:color="auto"/>
            </w:tcBorders>
            <w:shd w:val="clear" w:color="auto" w:fill="DBE5F1" w:themeFill="accent1" w:themeFillTint="33"/>
            <w:vAlign w:val="center"/>
            <w:hideMark/>
          </w:tcPr>
          <w:p w14:paraId="65DA85FC" w14:textId="77777777" w:rsidR="00865460" w:rsidRPr="00865460" w:rsidRDefault="00865460" w:rsidP="00865460">
            <w:pPr>
              <w:spacing w:after="0" w:line="240" w:lineRule="auto"/>
              <w:jc w:val="center"/>
              <w:rPr>
                <w:rFonts w:ascii="Times New Roman" w:eastAsia="Times New Roman" w:hAnsi="Times New Roman" w:cs="Times New Roman"/>
                <w:b/>
                <w:color w:val="000000"/>
                <w:sz w:val="20"/>
                <w:szCs w:val="20"/>
                <w:lang w:eastAsia="ru-RU"/>
              </w:rPr>
            </w:pPr>
            <w:r w:rsidRPr="00865460">
              <w:rPr>
                <w:rFonts w:ascii="Times New Roman" w:eastAsia="Times New Roman" w:hAnsi="Times New Roman" w:cs="Times New Roman"/>
                <w:b/>
                <w:color w:val="000000"/>
                <w:sz w:val="20"/>
                <w:szCs w:val="20"/>
                <w:lang w:eastAsia="ru-RU"/>
              </w:rPr>
              <w:t>Сумма, тыс. руб. с НДС</w:t>
            </w:r>
          </w:p>
        </w:tc>
        <w:tc>
          <w:tcPr>
            <w:tcW w:w="1531" w:type="dxa"/>
            <w:tcBorders>
              <w:top w:val="nil"/>
              <w:left w:val="nil"/>
              <w:bottom w:val="single" w:sz="4" w:space="0" w:color="auto"/>
              <w:right w:val="single" w:sz="4" w:space="0" w:color="auto"/>
            </w:tcBorders>
            <w:shd w:val="clear" w:color="auto" w:fill="DBE5F1" w:themeFill="accent1" w:themeFillTint="33"/>
            <w:vAlign w:val="center"/>
            <w:hideMark/>
          </w:tcPr>
          <w:p w14:paraId="0B52F07D" w14:textId="77777777" w:rsidR="00865460" w:rsidRPr="00865460" w:rsidRDefault="00865460" w:rsidP="00865460">
            <w:pPr>
              <w:spacing w:after="0" w:line="240" w:lineRule="auto"/>
              <w:jc w:val="center"/>
              <w:rPr>
                <w:rFonts w:ascii="Times New Roman" w:eastAsia="Times New Roman" w:hAnsi="Times New Roman" w:cs="Times New Roman"/>
                <w:b/>
                <w:color w:val="000000"/>
                <w:sz w:val="20"/>
                <w:szCs w:val="20"/>
                <w:lang w:eastAsia="ru-RU"/>
              </w:rPr>
            </w:pPr>
            <w:r w:rsidRPr="00865460">
              <w:rPr>
                <w:rFonts w:ascii="Times New Roman" w:eastAsia="Times New Roman" w:hAnsi="Times New Roman" w:cs="Times New Roman"/>
                <w:b/>
                <w:color w:val="000000"/>
                <w:sz w:val="20"/>
                <w:szCs w:val="20"/>
                <w:lang w:eastAsia="ru-RU"/>
              </w:rPr>
              <w:t>Кол-во лотов, шт.</w:t>
            </w:r>
          </w:p>
        </w:tc>
      </w:tr>
      <w:tr w:rsidR="00865460" w:rsidRPr="00865460" w14:paraId="72B2E053" w14:textId="77777777" w:rsidTr="00EE3C08">
        <w:trPr>
          <w:trHeight w:val="309"/>
        </w:trPr>
        <w:tc>
          <w:tcPr>
            <w:tcW w:w="2142" w:type="dxa"/>
            <w:tcBorders>
              <w:top w:val="nil"/>
              <w:left w:val="single" w:sz="4" w:space="0" w:color="auto"/>
              <w:bottom w:val="single" w:sz="4" w:space="0" w:color="auto"/>
              <w:right w:val="single" w:sz="4" w:space="0" w:color="auto"/>
            </w:tcBorders>
            <w:shd w:val="clear" w:color="auto" w:fill="auto"/>
            <w:vAlign w:val="center"/>
            <w:hideMark/>
          </w:tcPr>
          <w:p w14:paraId="4E81648B" w14:textId="77777777" w:rsidR="00865460" w:rsidRPr="00865460" w:rsidRDefault="00865460" w:rsidP="00865460">
            <w:pPr>
              <w:spacing w:after="0" w:line="240" w:lineRule="auto"/>
              <w:jc w:val="center"/>
              <w:rPr>
                <w:rFonts w:ascii="Times New Roman" w:eastAsia="Times New Roman" w:hAnsi="Times New Roman" w:cs="Times New Roman"/>
                <w:color w:val="000000"/>
                <w:sz w:val="18"/>
                <w:szCs w:val="18"/>
                <w:lang w:eastAsia="ru-RU"/>
              </w:rPr>
            </w:pPr>
            <w:r w:rsidRPr="00865460">
              <w:rPr>
                <w:rFonts w:ascii="Times New Roman" w:hAnsi="Times New Roman" w:cs="Times New Roman"/>
                <w:sz w:val="18"/>
                <w:szCs w:val="18"/>
              </w:rPr>
              <w:t>Открытый конкурс</w:t>
            </w:r>
          </w:p>
        </w:tc>
        <w:tc>
          <w:tcPr>
            <w:tcW w:w="850" w:type="dxa"/>
            <w:tcBorders>
              <w:top w:val="nil"/>
              <w:left w:val="nil"/>
              <w:bottom w:val="single" w:sz="4" w:space="0" w:color="auto"/>
              <w:right w:val="single" w:sz="4" w:space="0" w:color="auto"/>
            </w:tcBorders>
            <w:shd w:val="clear" w:color="auto" w:fill="auto"/>
            <w:noWrap/>
            <w:vAlign w:val="center"/>
          </w:tcPr>
          <w:p w14:paraId="54FB0136" w14:textId="77777777" w:rsidR="00865460" w:rsidRPr="00865460" w:rsidRDefault="00865460" w:rsidP="00865460">
            <w:pPr>
              <w:spacing w:after="0" w:line="240" w:lineRule="auto"/>
              <w:jc w:val="center"/>
              <w:rPr>
                <w:rFonts w:ascii="Times New Roman" w:hAnsi="Times New Roman" w:cs="Times New Roman"/>
                <w:sz w:val="18"/>
                <w:szCs w:val="18"/>
              </w:rPr>
            </w:pPr>
            <w:r w:rsidRPr="00865460">
              <w:rPr>
                <w:rFonts w:ascii="Times New Roman" w:hAnsi="Times New Roman" w:cs="Times New Roman"/>
                <w:sz w:val="18"/>
                <w:szCs w:val="18"/>
              </w:rPr>
              <w:t>366</w:t>
            </w:r>
          </w:p>
        </w:tc>
        <w:tc>
          <w:tcPr>
            <w:tcW w:w="1276" w:type="dxa"/>
            <w:tcBorders>
              <w:top w:val="nil"/>
              <w:left w:val="nil"/>
              <w:bottom w:val="single" w:sz="4" w:space="0" w:color="auto"/>
              <w:right w:val="single" w:sz="4" w:space="0" w:color="auto"/>
            </w:tcBorders>
            <w:shd w:val="clear" w:color="auto" w:fill="auto"/>
            <w:noWrap/>
            <w:vAlign w:val="center"/>
          </w:tcPr>
          <w:p w14:paraId="3C6A50DB" w14:textId="77777777" w:rsidR="00865460" w:rsidRPr="00865460" w:rsidRDefault="00865460" w:rsidP="00865460">
            <w:pPr>
              <w:spacing w:after="0" w:line="240" w:lineRule="auto"/>
              <w:jc w:val="center"/>
              <w:rPr>
                <w:rFonts w:ascii="Times New Roman" w:hAnsi="Times New Roman" w:cs="Times New Roman"/>
                <w:sz w:val="18"/>
                <w:szCs w:val="18"/>
              </w:rPr>
            </w:pPr>
            <w:r w:rsidRPr="00865460">
              <w:rPr>
                <w:rFonts w:ascii="Times New Roman" w:hAnsi="Times New Roman" w:cs="Times New Roman"/>
                <w:sz w:val="18"/>
                <w:szCs w:val="18"/>
              </w:rPr>
              <w:t>171524507,4</w:t>
            </w:r>
          </w:p>
        </w:tc>
        <w:tc>
          <w:tcPr>
            <w:tcW w:w="1559" w:type="dxa"/>
            <w:tcBorders>
              <w:top w:val="nil"/>
              <w:left w:val="nil"/>
              <w:bottom w:val="single" w:sz="4" w:space="0" w:color="auto"/>
              <w:right w:val="single" w:sz="4" w:space="0" w:color="auto"/>
            </w:tcBorders>
            <w:shd w:val="clear" w:color="auto" w:fill="auto"/>
            <w:noWrap/>
            <w:vAlign w:val="center"/>
          </w:tcPr>
          <w:p w14:paraId="55ACAC09" w14:textId="77777777" w:rsidR="00865460" w:rsidRPr="00865460" w:rsidRDefault="00865460" w:rsidP="00865460">
            <w:pPr>
              <w:spacing w:after="0" w:line="240" w:lineRule="auto"/>
              <w:jc w:val="center"/>
              <w:rPr>
                <w:rFonts w:ascii="Times New Roman" w:hAnsi="Times New Roman" w:cs="Times New Roman"/>
                <w:sz w:val="18"/>
                <w:szCs w:val="18"/>
              </w:rPr>
            </w:pPr>
            <w:r w:rsidRPr="00865460">
              <w:rPr>
                <w:rFonts w:ascii="Times New Roman" w:hAnsi="Times New Roman" w:cs="Times New Roman"/>
                <w:sz w:val="18"/>
                <w:szCs w:val="18"/>
              </w:rPr>
              <w:t>169 614 615,9</w:t>
            </w:r>
          </w:p>
        </w:tc>
        <w:tc>
          <w:tcPr>
            <w:tcW w:w="1134" w:type="dxa"/>
            <w:tcBorders>
              <w:top w:val="nil"/>
              <w:left w:val="nil"/>
              <w:bottom w:val="single" w:sz="4" w:space="0" w:color="auto"/>
              <w:right w:val="single" w:sz="4" w:space="0" w:color="auto"/>
            </w:tcBorders>
            <w:shd w:val="clear" w:color="auto" w:fill="auto"/>
            <w:noWrap/>
            <w:vAlign w:val="center"/>
          </w:tcPr>
          <w:p w14:paraId="5C50C43D" w14:textId="77777777" w:rsidR="00865460" w:rsidRPr="00865460" w:rsidRDefault="00865460" w:rsidP="00865460">
            <w:pPr>
              <w:spacing w:after="0" w:line="240" w:lineRule="auto"/>
              <w:jc w:val="center"/>
              <w:rPr>
                <w:rFonts w:ascii="Times New Roman" w:hAnsi="Times New Roman" w:cs="Times New Roman"/>
                <w:sz w:val="18"/>
                <w:szCs w:val="18"/>
              </w:rPr>
            </w:pPr>
            <w:r w:rsidRPr="00865460">
              <w:rPr>
                <w:rFonts w:ascii="Times New Roman" w:hAnsi="Times New Roman" w:cs="Times New Roman"/>
                <w:sz w:val="18"/>
                <w:szCs w:val="18"/>
              </w:rPr>
              <w:t>361</w:t>
            </w:r>
          </w:p>
        </w:tc>
        <w:tc>
          <w:tcPr>
            <w:tcW w:w="1276" w:type="dxa"/>
            <w:tcBorders>
              <w:top w:val="nil"/>
              <w:left w:val="nil"/>
              <w:bottom w:val="single" w:sz="4" w:space="0" w:color="auto"/>
              <w:right w:val="single" w:sz="4" w:space="0" w:color="auto"/>
            </w:tcBorders>
            <w:shd w:val="clear" w:color="auto" w:fill="auto"/>
            <w:noWrap/>
            <w:vAlign w:val="center"/>
          </w:tcPr>
          <w:p w14:paraId="21853260" w14:textId="77777777" w:rsidR="00865460" w:rsidRPr="00865460" w:rsidRDefault="00865460" w:rsidP="00865460">
            <w:pPr>
              <w:spacing w:after="0" w:line="240" w:lineRule="auto"/>
              <w:jc w:val="center"/>
              <w:rPr>
                <w:rFonts w:ascii="Times New Roman" w:hAnsi="Times New Roman" w:cs="Times New Roman"/>
                <w:sz w:val="18"/>
                <w:szCs w:val="18"/>
              </w:rPr>
            </w:pPr>
            <w:r w:rsidRPr="00865460">
              <w:rPr>
                <w:rFonts w:ascii="Times New Roman" w:hAnsi="Times New Roman" w:cs="Times New Roman"/>
                <w:sz w:val="18"/>
                <w:szCs w:val="18"/>
              </w:rPr>
              <w:t>1 909 891,5</w:t>
            </w:r>
          </w:p>
        </w:tc>
        <w:tc>
          <w:tcPr>
            <w:tcW w:w="1531" w:type="dxa"/>
            <w:tcBorders>
              <w:top w:val="nil"/>
              <w:left w:val="nil"/>
              <w:bottom w:val="single" w:sz="4" w:space="0" w:color="auto"/>
              <w:right w:val="single" w:sz="4" w:space="0" w:color="auto"/>
            </w:tcBorders>
            <w:shd w:val="clear" w:color="auto" w:fill="auto"/>
            <w:noWrap/>
            <w:vAlign w:val="center"/>
          </w:tcPr>
          <w:p w14:paraId="0DEA5B07" w14:textId="77777777" w:rsidR="00865460" w:rsidRPr="00865460" w:rsidRDefault="00865460" w:rsidP="00865460">
            <w:pPr>
              <w:spacing w:after="0" w:line="240" w:lineRule="auto"/>
              <w:jc w:val="center"/>
              <w:rPr>
                <w:rFonts w:ascii="Times New Roman" w:hAnsi="Times New Roman" w:cs="Times New Roman"/>
                <w:sz w:val="18"/>
                <w:szCs w:val="18"/>
              </w:rPr>
            </w:pPr>
            <w:r w:rsidRPr="00865460">
              <w:rPr>
                <w:rFonts w:ascii="Times New Roman" w:hAnsi="Times New Roman" w:cs="Times New Roman"/>
                <w:sz w:val="18"/>
                <w:szCs w:val="18"/>
              </w:rPr>
              <w:t>5</w:t>
            </w:r>
          </w:p>
        </w:tc>
      </w:tr>
      <w:tr w:rsidR="00865460" w:rsidRPr="00865460" w14:paraId="565D1DCD" w14:textId="77777777" w:rsidTr="00EE3C08">
        <w:trPr>
          <w:trHeight w:val="413"/>
        </w:trPr>
        <w:tc>
          <w:tcPr>
            <w:tcW w:w="2142" w:type="dxa"/>
            <w:tcBorders>
              <w:top w:val="nil"/>
              <w:left w:val="single" w:sz="4" w:space="0" w:color="auto"/>
              <w:bottom w:val="single" w:sz="4" w:space="0" w:color="auto"/>
              <w:right w:val="single" w:sz="4" w:space="0" w:color="auto"/>
            </w:tcBorders>
            <w:shd w:val="clear" w:color="auto" w:fill="auto"/>
            <w:vAlign w:val="center"/>
            <w:hideMark/>
          </w:tcPr>
          <w:p w14:paraId="5354C69D" w14:textId="77777777" w:rsidR="00865460" w:rsidRPr="00865460" w:rsidRDefault="00865460" w:rsidP="00865460">
            <w:pPr>
              <w:spacing w:after="0" w:line="240" w:lineRule="auto"/>
              <w:jc w:val="center"/>
              <w:rPr>
                <w:rFonts w:ascii="Times New Roman" w:eastAsia="Times New Roman" w:hAnsi="Times New Roman" w:cs="Times New Roman"/>
                <w:color w:val="000000"/>
                <w:sz w:val="18"/>
                <w:szCs w:val="18"/>
                <w:lang w:eastAsia="ru-RU"/>
              </w:rPr>
            </w:pPr>
            <w:r w:rsidRPr="00865460">
              <w:rPr>
                <w:rFonts w:ascii="Times New Roman" w:hAnsi="Times New Roman" w:cs="Times New Roman"/>
                <w:sz w:val="18"/>
                <w:szCs w:val="18"/>
              </w:rPr>
              <w:lastRenderedPageBreak/>
              <w:t>Открытый запрос предложений</w:t>
            </w:r>
          </w:p>
        </w:tc>
        <w:tc>
          <w:tcPr>
            <w:tcW w:w="850" w:type="dxa"/>
            <w:tcBorders>
              <w:top w:val="nil"/>
              <w:left w:val="nil"/>
              <w:bottom w:val="single" w:sz="4" w:space="0" w:color="auto"/>
              <w:right w:val="single" w:sz="4" w:space="0" w:color="auto"/>
            </w:tcBorders>
            <w:shd w:val="clear" w:color="auto" w:fill="auto"/>
            <w:noWrap/>
            <w:vAlign w:val="center"/>
          </w:tcPr>
          <w:p w14:paraId="7654559D" w14:textId="77777777" w:rsidR="00865460" w:rsidRPr="00865460" w:rsidRDefault="00865460" w:rsidP="00865460">
            <w:pPr>
              <w:spacing w:after="0" w:line="240" w:lineRule="auto"/>
              <w:jc w:val="center"/>
              <w:rPr>
                <w:rFonts w:ascii="Times New Roman" w:hAnsi="Times New Roman" w:cs="Times New Roman"/>
                <w:sz w:val="18"/>
                <w:szCs w:val="18"/>
              </w:rPr>
            </w:pPr>
            <w:r w:rsidRPr="00865460">
              <w:rPr>
                <w:rFonts w:ascii="Times New Roman" w:hAnsi="Times New Roman" w:cs="Times New Roman"/>
                <w:sz w:val="18"/>
                <w:szCs w:val="18"/>
              </w:rPr>
              <w:t>86</w:t>
            </w:r>
          </w:p>
        </w:tc>
        <w:tc>
          <w:tcPr>
            <w:tcW w:w="1276" w:type="dxa"/>
            <w:tcBorders>
              <w:top w:val="nil"/>
              <w:left w:val="nil"/>
              <w:bottom w:val="single" w:sz="4" w:space="0" w:color="auto"/>
              <w:right w:val="single" w:sz="4" w:space="0" w:color="auto"/>
            </w:tcBorders>
            <w:shd w:val="clear" w:color="auto" w:fill="auto"/>
            <w:noWrap/>
            <w:vAlign w:val="center"/>
          </w:tcPr>
          <w:p w14:paraId="1C656D69" w14:textId="77777777" w:rsidR="00865460" w:rsidRPr="00865460" w:rsidRDefault="00865460" w:rsidP="00865460">
            <w:pPr>
              <w:spacing w:after="0" w:line="240" w:lineRule="auto"/>
              <w:jc w:val="center"/>
              <w:rPr>
                <w:rFonts w:ascii="Times New Roman" w:hAnsi="Times New Roman" w:cs="Times New Roman"/>
                <w:sz w:val="18"/>
                <w:szCs w:val="18"/>
              </w:rPr>
            </w:pPr>
            <w:r w:rsidRPr="00865460">
              <w:rPr>
                <w:rFonts w:ascii="Times New Roman" w:hAnsi="Times New Roman" w:cs="Times New Roman"/>
                <w:sz w:val="18"/>
                <w:szCs w:val="18"/>
              </w:rPr>
              <w:t>1 683 384,9</w:t>
            </w:r>
          </w:p>
        </w:tc>
        <w:tc>
          <w:tcPr>
            <w:tcW w:w="1559" w:type="dxa"/>
            <w:tcBorders>
              <w:top w:val="nil"/>
              <w:left w:val="nil"/>
              <w:bottom w:val="single" w:sz="4" w:space="0" w:color="auto"/>
              <w:right w:val="single" w:sz="4" w:space="0" w:color="auto"/>
            </w:tcBorders>
            <w:shd w:val="clear" w:color="auto" w:fill="auto"/>
            <w:noWrap/>
            <w:vAlign w:val="center"/>
          </w:tcPr>
          <w:p w14:paraId="7A2314E8" w14:textId="77777777" w:rsidR="00865460" w:rsidRPr="00865460" w:rsidRDefault="00865460" w:rsidP="00865460">
            <w:pPr>
              <w:spacing w:after="0" w:line="240" w:lineRule="auto"/>
              <w:jc w:val="center"/>
              <w:rPr>
                <w:rFonts w:ascii="Times New Roman" w:hAnsi="Times New Roman" w:cs="Times New Roman"/>
                <w:sz w:val="18"/>
                <w:szCs w:val="18"/>
              </w:rPr>
            </w:pPr>
            <w:r w:rsidRPr="00865460">
              <w:rPr>
                <w:rFonts w:ascii="Times New Roman" w:hAnsi="Times New Roman" w:cs="Times New Roman"/>
                <w:sz w:val="18"/>
                <w:szCs w:val="18"/>
              </w:rPr>
              <w:t>1 683 384,9</w:t>
            </w:r>
          </w:p>
        </w:tc>
        <w:tc>
          <w:tcPr>
            <w:tcW w:w="1134" w:type="dxa"/>
            <w:tcBorders>
              <w:top w:val="nil"/>
              <w:left w:val="nil"/>
              <w:bottom w:val="single" w:sz="4" w:space="0" w:color="auto"/>
              <w:right w:val="single" w:sz="4" w:space="0" w:color="auto"/>
            </w:tcBorders>
            <w:shd w:val="clear" w:color="auto" w:fill="auto"/>
            <w:noWrap/>
            <w:vAlign w:val="center"/>
          </w:tcPr>
          <w:p w14:paraId="2EE5F83A" w14:textId="77777777" w:rsidR="00865460" w:rsidRPr="00865460" w:rsidRDefault="00865460" w:rsidP="00865460">
            <w:pPr>
              <w:spacing w:after="0" w:line="240" w:lineRule="auto"/>
              <w:jc w:val="center"/>
              <w:rPr>
                <w:rFonts w:ascii="Times New Roman" w:hAnsi="Times New Roman" w:cs="Times New Roman"/>
                <w:sz w:val="18"/>
                <w:szCs w:val="18"/>
              </w:rPr>
            </w:pPr>
            <w:r w:rsidRPr="00865460">
              <w:rPr>
                <w:rFonts w:ascii="Times New Roman" w:hAnsi="Times New Roman" w:cs="Times New Roman"/>
                <w:sz w:val="18"/>
                <w:szCs w:val="18"/>
              </w:rPr>
              <w:t>86</w:t>
            </w:r>
          </w:p>
        </w:tc>
        <w:tc>
          <w:tcPr>
            <w:tcW w:w="1276" w:type="dxa"/>
            <w:tcBorders>
              <w:top w:val="nil"/>
              <w:left w:val="nil"/>
              <w:bottom w:val="single" w:sz="4" w:space="0" w:color="auto"/>
              <w:right w:val="single" w:sz="4" w:space="0" w:color="auto"/>
            </w:tcBorders>
            <w:shd w:val="clear" w:color="auto" w:fill="auto"/>
            <w:noWrap/>
            <w:vAlign w:val="center"/>
          </w:tcPr>
          <w:p w14:paraId="47708AEF" w14:textId="77777777" w:rsidR="00865460" w:rsidRPr="00865460" w:rsidRDefault="00865460" w:rsidP="00865460">
            <w:pPr>
              <w:spacing w:after="0" w:line="240" w:lineRule="auto"/>
              <w:jc w:val="center"/>
              <w:rPr>
                <w:rFonts w:ascii="Times New Roman" w:hAnsi="Times New Roman" w:cs="Times New Roman"/>
                <w:sz w:val="18"/>
                <w:szCs w:val="18"/>
              </w:rPr>
            </w:pPr>
            <w:r w:rsidRPr="00865460">
              <w:rPr>
                <w:rFonts w:ascii="Times New Roman" w:hAnsi="Times New Roman" w:cs="Times New Roman"/>
                <w:sz w:val="18"/>
                <w:szCs w:val="18"/>
              </w:rPr>
              <w:t>-</w:t>
            </w:r>
          </w:p>
        </w:tc>
        <w:tc>
          <w:tcPr>
            <w:tcW w:w="1531" w:type="dxa"/>
            <w:tcBorders>
              <w:top w:val="nil"/>
              <w:left w:val="nil"/>
              <w:bottom w:val="single" w:sz="4" w:space="0" w:color="auto"/>
              <w:right w:val="single" w:sz="4" w:space="0" w:color="auto"/>
            </w:tcBorders>
            <w:shd w:val="clear" w:color="auto" w:fill="auto"/>
            <w:noWrap/>
            <w:vAlign w:val="center"/>
          </w:tcPr>
          <w:p w14:paraId="438EBFB3" w14:textId="77777777" w:rsidR="00865460" w:rsidRPr="00865460" w:rsidRDefault="00865460" w:rsidP="00865460">
            <w:pPr>
              <w:spacing w:after="0" w:line="240" w:lineRule="auto"/>
              <w:jc w:val="center"/>
              <w:rPr>
                <w:rFonts w:ascii="Times New Roman" w:hAnsi="Times New Roman" w:cs="Times New Roman"/>
                <w:sz w:val="18"/>
                <w:szCs w:val="18"/>
              </w:rPr>
            </w:pPr>
            <w:r w:rsidRPr="00865460">
              <w:rPr>
                <w:rFonts w:ascii="Times New Roman" w:hAnsi="Times New Roman" w:cs="Times New Roman"/>
                <w:sz w:val="18"/>
                <w:szCs w:val="18"/>
              </w:rPr>
              <w:t>-</w:t>
            </w:r>
          </w:p>
        </w:tc>
      </w:tr>
      <w:tr w:rsidR="00865460" w:rsidRPr="00865460" w14:paraId="5DA20570" w14:textId="77777777" w:rsidTr="00EE3C08">
        <w:trPr>
          <w:trHeight w:val="405"/>
        </w:trPr>
        <w:tc>
          <w:tcPr>
            <w:tcW w:w="2142" w:type="dxa"/>
            <w:tcBorders>
              <w:top w:val="nil"/>
              <w:left w:val="single" w:sz="4" w:space="0" w:color="auto"/>
              <w:bottom w:val="single" w:sz="4" w:space="0" w:color="auto"/>
              <w:right w:val="single" w:sz="4" w:space="0" w:color="auto"/>
            </w:tcBorders>
            <w:shd w:val="clear" w:color="auto" w:fill="auto"/>
            <w:vAlign w:val="center"/>
            <w:hideMark/>
          </w:tcPr>
          <w:p w14:paraId="4D4D3144" w14:textId="77777777" w:rsidR="00865460" w:rsidRPr="00865460" w:rsidRDefault="00865460" w:rsidP="00865460">
            <w:pPr>
              <w:spacing w:after="0" w:line="240" w:lineRule="auto"/>
              <w:jc w:val="center"/>
              <w:rPr>
                <w:rFonts w:ascii="Times New Roman" w:eastAsia="Times New Roman" w:hAnsi="Times New Roman" w:cs="Times New Roman"/>
                <w:color w:val="000000"/>
                <w:sz w:val="18"/>
                <w:szCs w:val="18"/>
                <w:lang w:eastAsia="ru-RU"/>
              </w:rPr>
            </w:pPr>
            <w:r w:rsidRPr="00865460">
              <w:rPr>
                <w:rFonts w:ascii="Times New Roman" w:hAnsi="Times New Roman" w:cs="Times New Roman"/>
                <w:sz w:val="18"/>
                <w:szCs w:val="18"/>
              </w:rPr>
              <w:t>Открытый аукцион</w:t>
            </w:r>
          </w:p>
        </w:tc>
        <w:tc>
          <w:tcPr>
            <w:tcW w:w="850" w:type="dxa"/>
            <w:tcBorders>
              <w:top w:val="nil"/>
              <w:left w:val="nil"/>
              <w:bottom w:val="single" w:sz="4" w:space="0" w:color="auto"/>
              <w:right w:val="single" w:sz="4" w:space="0" w:color="auto"/>
            </w:tcBorders>
            <w:shd w:val="clear" w:color="auto" w:fill="auto"/>
            <w:noWrap/>
            <w:vAlign w:val="center"/>
          </w:tcPr>
          <w:p w14:paraId="2567D7D8" w14:textId="77777777" w:rsidR="00865460" w:rsidRPr="00865460" w:rsidRDefault="00865460" w:rsidP="00865460">
            <w:pPr>
              <w:spacing w:after="0" w:line="240" w:lineRule="auto"/>
              <w:jc w:val="center"/>
              <w:rPr>
                <w:rFonts w:ascii="Times New Roman" w:hAnsi="Times New Roman" w:cs="Times New Roman"/>
                <w:sz w:val="18"/>
                <w:szCs w:val="18"/>
              </w:rPr>
            </w:pPr>
            <w:r w:rsidRPr="00865460">
              <w:rPr>
                <w:rFonts w:ascii="Times New Roman" w:hAnsi="Times New Roman" w:cs="Times New Roman"/>
                <w:sz w:val="18"/>
                <w:szCs w:val="18"/>
              </w:rPr>
              <w:t>3</w:t>
            </w:r>
          </w:p>
        </w:tc>
        <w:tc>
          <w:tcPr>
            <w:tcW w:w="1276" w:type="dxa"/>
            <w:tcBorders>
              <w:top w:val="nil"/>
              <w:left w:val="nil"/>
              <w:bottom w:val="single" w:sz="4" w:space="0" w:color="auto"/>
              <w:right w:val="single" w:sz="4" w:space="0" w:color="auto"/>
            </w:tcBorders>
            <w:shd w:val="clear" w:color="auto" w:fill="auto"/>
            <w:noWrap/>
            <w:vAlign w:val="center"/>
          </w:tcPr>
          <w:p w14:paraId="1BD040A7" w14:textId="77777777" w:rsidR="00865460" w:rsidRPr="00865460" w:rsidRDefault="00865460" w:rsidP="00865460">
            <w:pPr>
              <w:spacing w:after="0" w:line="240" w:lineRule="auto"/>
              <w:jc w:val="center"/>
              <w:rPr>
                <w:rFonts w:ascii="Times New Roman" w:hAnsi="Times New Roman" w:cs="Times New Roman"/>
                <w:sz w:val="18"/>
                <w:szCs w:val="18"/>
              </w:rPr>
            </w:pPr>
            <w:r w:rsidRPr="00865460">
              <w:rPr>
                <w:rFonts w:ascii="Times New Roman" w:hAnsi="Times New Roman" w:cs="Times New Roman"/>
                <w:sz w:val="18"/>
                <w:szCs w:val="18"/>
              </w:rPr>
              <w:t>40 113,2</w:t>
            </w:r>
          </w:p>
        </w:tc>
        <w:tc>
          <w:tcPr>
            <w:tcW w:w="1559" w:type="dxa"/>
            <w:tcBorders>
              <w:top w:val="nil"/>
              <w:left w:val="nil"/>
              <w:bottom w:val="single" w:sz="4" w:space="0" w:color="auto"/>
              <w:right w:val="single" w:sz="4" w:space="0" w:color="auto"/>
            </w:tcBorders>
            <w:shd w:val="clear" w:color="auto" w:fill="auto"/>
            <w:noWrap/>
            <w:vAlign w:val="center"/>
          </w:tcPr>
          <w:p w14:paraId="1F4D0F93" w14:textId="77777777" w:rsidR="00865460" w:rsidRPr="00865460" w:rsidRDefault="00865460" w:rsidP="00865460">
            <w:pPr>
              <w:spacing w:after="0" w:line="240" w:lineRule="auto"/>
              <w:jc w:val="center"/>
              <w:rPr>
                <w:rFonts w:ascii="Times New Roman" w:hAnsi="Times New Roman" w:cs="Times New Roman"/>
                <w:sz w:val="18"/>
                <w:szCs w:val="18"/>
              </w:rPr>
            </w:pPr>
            <w:r w:rsidRPr="00865460">
              <w:rPr>
                <w:rFonts w:ascii="Times New Roman" w:hAnsi="Times New Roman" w:cs="Times New Roman"/>
                <w:sz w:val="18"/>
                <w:szCs w:val="18"/>
              </w:rPr>
              <w:t>40 113,2</w:t>
            </w:r>
          </w:p>
        </w:tc>
        <w:tc>
          <w:tcPr>
            <w:tcW w:w="1134" w:type="dxa"/>
            <w:tcBorders>
              <w:top w:val="nil"/>
              <w:left w:val="nil"/>
              <w:bottom w:val="single" w:sz="4" w:space="0" w:color="auto"/>
              <w:right w:val="single" w:sz="4" w:space="0" w:color="auto"/>
            </w:tcBorders>
            <w:shd w:val="clear" w:color="auto" w:fill="auto"/>
            <w:noWrap/>
            <w:vAlign w:val="center"/>
          </w:tcPr>
          <w:p w14:paraId="6A5B4A20" w14:textId="77777777" w:rsidR="00865460" w:rsidRPr="00865460" w:rsidRDefault="00865460" w:rsidP="00865460">
            <w:pPr>
              <w:spacing w:after="0" w:line="240" w:lineRule="auto"/>
              <w:jc w:val="center"/>
              <w:rPr>
                <w:rFonts w:ascii="Times New Roman" w:hAnsi="Times New Roman" w:cs="Times New Roman"/>
                <w:sz w:val="18"/>
                <w:szCs w:val="18"/>
              </w:rPr>
            </w:pPr>
            <w:r w:rsidRPr="00865460">
              <w:rPr>
                <w:rFonts w:ascii="Times New Roman" w:hAnsi="Times New Roman" w:cs="Times New Roman"/>
                <w:sz w:val="18"/>
                <w:szCs w:val="18"/>
              </w:rPr>
              <w:t>3</w:t>
            </w:r>
          </w:p>
        </w:tc>
        <w:tc>
          <w:tcPr>
            <w:tcW w:w="1276" w:type="dxa"/>
            <w:tcBorders>
              <w:top w:val="nil"/>
              <w:left w:val="nil"/>
              <w:bottom w:val="single" w:sz="4" w:space="0" w:color="auto"/>
              <w:right w:val="single" w:sz="4" w:space="0" w:color="auto"/>
            </w:tcBorders>
            <w:shd w:val="clear" w:color="auto" w:fill="auto"/>
            <w:noWrap/>
            <w:vAlign w:val="center"/>
          </w:tcPr>
          <w:p w14:paraId="4B3791A7" w14:textId="77777777" w:rsidR="00865460" w:rsidRPr="00865460" w:rsidRDefault="00865460" w:rsidP="00865460">
            <w:pPr>
              <w:spacing w:after="0" w:line="240" w:lineRule="auto"/>
              <w:jc w:val="center"/>
              <w:rPr>
                <w:rFonts w:ascii="Times New Roman" w:hAnsi="Times New Roman" w:cs="Times New Roman"/>
                <w:sz w:val="18"/>
                <w:szCs w:val="18"/>
              </w:rPr>
            </w:pPr>
            <w:r w:rsidRPr="00865460">
              <w:rPr>
                <w:rFonts w:ascii="Times New Roman" w:hAnsi="Times New Roman" w:cs="Times New Roman"/>
                <w:sz w:val="18"/>
                <w:szCs w:val="18"/>
              </w:rPr>
              <w:t>-</w:t>
            </w:r>
          </w:p>
        </w:tc>
        <w:tc>
          <w:tcPr>
            <w:tcW w:w="1531" w:type="dxa"/>
            <w:tcBorders>
              <w:top w:val="nil"/>
              <w:left w:val="nil"/>
              <w:bottom w:val="single" w:sz="4" w:space="0" w:color="auto"/>
              <w:right w:val="single" w:sz="4" w:space="0" w:color="auto"/>
            </w:tcBorders>
            <w:shd w:val="clear" w:color="auto" w:fill="auto"/>
            <w:noWrap/>
            <w:vAlign w:val="center"/>
          </w:tcPr>
          <w:p w14:paraId="2DDBA051" w14:textId="77777777" w:rsidR="00865460" w:rsidRPr="00865460" w:rsidRDefault="00865460" w:rsidP="00865460">
            <w:pPr>
              <w:spacing w:after="0" w:line="240" w:lineRule="auto"/>
              <w:jc w:val="center"/>
              <w:rPr>
                <w:rFonts w:ascii="Times New Roman" w:hAnsi="Times New Roman" w:cs="Times New Roman"/>
                <w:sz w:val="18"/>
                <w:szCs w:val="18"/>
              </w:rPr>
            </w:pPr>
            <w:r w:rsidRPr="00865460">
              <w:rPr>
                <w:rFonts w:ascii="Times New Roman" w:hAnsi="Times New Roman" w:cs="Times New Roman"/>
                <w:sz w:val="18"/>
                <w:szCs w:val="18"/>
              </w:rPr>
              <w:t>-</w:t>
            </w:r>
          </w:p>
        </w:tc>
      </w:tr>
      <w:tr w:rsidR="00865460" w:rsidRPr="00865460" w14:paraId="3EEF187B" w14:textId="77777777" w:rsidTr="00EE3C08">
        <w:trPr>
          <w:trHeight w:val="425"/>
        </w:trPr>
        <w:tc>
          <w:tcPr>
            <w:tcW w:w="2142" w:type="dxa"/>
            <w:tcBorders>
              <w:top w:val="nil"/>
              <w:left w:val="single" w:sz="4" w:space="0" w:color="auto"/>
              <w:bottom w:val="single" w:sz="4" w:space="0" w:color="auto"/>
              <w:right w:val="single" w:sz="4" w:space="0" w:color="auto"/>
            </w:tcBorders>
            <w:shd w:val="clear" w:color="auto" w:fill="auto"/>
            <w:vAlign w:val="center"/>
            <w:hideMark/>
          </w:tcPr>
          <w:p w14:paraId="2BB77481" w14:textId="77777777" w:rsidR="00865460" w:rsidRPr="00865460" w:rsidRDefault="00865460" w:rsidP="00865460">
            <w:pPr>
              <w:spacing w:after="0" w:line="240" w:lineRule="auto"/>
              <w:jc w:val="center"/>
              <w:rPr>
                <w:rFonts w:ascii="Times New Roman" w:eastAsia="Times New Roman" w:hAnsi="Times New Roman" w:cs="Times New Roman"/>
                <w:color w:val="000000"/>
                <w:sz w:val="18"/>
                <w:szCs w:val="18"/>
                <w:lang w:eastAsia="ru-RU"/>
              </w:rPr>
            </w:pPr>
            <w:r w:rsidRPr="00865460">
              <w:rPr>
                <w:rFonts w:ascii="Times New Roman" w:hAnsi="Times New Roman" w:cs="Times New Roman"/>
                <w:sz w:val="18"/>
                <w:szCs w:val="18"/>
              </w:rPr>
              <w:t>Запрос котировок в электронной форме</w:t>
            </w:r>
          </w:p>
        </w:tc>
        <w:tc>
          <w:tcPr>
            <w:tcW w:w="850" w:type="dxa"/>
            <w:tcBorders>
              <w:top w:val="nil"/>
              <w:left w:val="nil"/>
              <w:bottom w:val="single" w:sz="4" w:space="0" w:color="auto"/>
              <w:right w:val="single" w:sz="4" w:space="0" w:color="auto"/>
            </w:tcBorders>
            <w:shd w:val="clear" w:color="auto" w:fill="auto"/>
            <w:noWrap/>
            <w:vAlign w:val="center"/>
          </w:tcPr>
          <w:p w14:paraId="37FD3209" w14:textId="77777777" w:rsidR="00865460" w:rsidRPr="00865460" w:rsidRDefault="00865460" w:rsidP="00865460">
            <w:pPr>
              <w:spacing w:after="0" w:line="240" w:lineRule="auto"/>
              <w:jc w:val="center"/>
              <w:rPr>
                <w:rFonts w:ascii="Times New Roman" w:hAnsi="Times New Roman" w:cs="Times New Roman"/>
                <w:sz w:val="18"/>
                <w:szCs w:val="18"/>
              </w:rPr>
            </w:pPr>
            <w:r w:rsidRPr="00865460">
              <w:rPr>
                <w:rFonts w:ascii="Times New Roman" w:hAnsi="Times New Roman" w:cs="Times New Roman"/>
                <w:sz w:val="18"/>
                <w:szCs w:val="18"/>
              </w:rPr>
              <w:t>9</w:t>
            </w:r>
          </w:p>
        </w:tc>
        <w:tc>
          <w:tcPr>
            <w:tcW w:w="1276" w:type="dxa"/>
            <w:tcBorders>
              <w:top w:val="nil"/>
              <w:left w:val="nil"/>
              <w:bottom w:val="single" w:sz="4" w:space="0" w:color="auto"/>
              <w:right w:val="single" w:sz="4" w:space="0" w:color="auto"/>
            </w:tcBorders>
            <w:shd w:val="clear" w:color="auto" w:fill="auto"/>
            <w:noWrap/>
            <w:vAlign w:val="center"/>
          </w:tcPr>
          <w:p w14:paraId="07754D74" w14:textId="77777777" w:rsidR="00865460" w:rsidRPr="00865460" w:rsidRDefault="00865460" w:rsidP="00865460">
            <w:pPr>
              <w:spacing w:after="0" w:line="240" w:lineRule="auto"/>
              <w:jc w:val="center"/>
              <w:rPr>
                <w:rFonts w:ascii="Times New Roman" w:hAnsi="Times New Roman" w:cs="Times New Roman"/>
                <w:sz w:val="18"/>
                <w:szCs w:val="18"/>
              </w:rPr>
            </w:pPr>
            <w:r w:rsidRPr="00865460">
              <w:rPr>
                <w:rFonts w:ascii="Times New Roman" w:hAnsi="Times New Roman" w:cs="Times New Roman"/>
                <w:sz w:val="18"/>
                <w:szCs w:val="18"/>
              </w:rPr>
              <w:t>34 565,6</w:t>
            </w:r>
          </w:p>
        </w:tc>
        <w:tc>
          <w:tcPr>
            <w:tcW w:w="1559" w:type="dxa"/>
            <w:tcBorders>
              <w:top w:val="nil"/>
              <w:left w:val="nil"/>
              <w:bottom w:val="single" w:sz="4" w:space="0" w:color="auto"/>
              <w:right w:val="single" w:sz="4" w:space="0" w:color="auto"/>
            </w:tcBorders>
            <w:shd w:val="clear" w:color="auto" w:fill="auto"/>
            <w:noWrap/>
            <w:vAlign w:val="center"/>
          </w:tcPr>
          <w:p w14:paraId="3A2907E0" w14:textId="77777777" w:rsidR="00865460" w:rsidRPr="00865460" w:rsidRDefault="00865460" w:rsidP="00865460">
            <w:pPr>
              <w:spacing w:after="0" w:line="240" w:lineRule="auto"/>
              <w:jc w:val="center"/>
              <w:rPr>
                <w:rFonts w:ascii="Times New Roman" w:hAnsi="Times New Roman" w:cs="Times New Roman"/>
                <w:sz w:val="18"/>
                <w:szCs w:val="18"/>
              </w:rPr>
            </w:pPr>
            <w:r w:rsidRPr="00865460">
              <w:rPr>
                <w:rFonts w:ascii="Times New Roman" w:hAnsi="Times New Roman" w:cs="Times New Roman"/>
                <w:sz w:val="18"/>
                <w:szCs w:val="18"/>
              </w:rPr>
              <w:t>34 565,6</w:t>
            </w:r>
          </w:p>
        </w:tc>
        <w:tc>
          <w:tcPr>
            <w:tcW w:w="1134" w:type="dxa"/>
            <w:tcBorders>
              <w:top w:val="nil"/>
              <w:left w:val="nil"/>
              <w:bottom w:val="single" w:sz="4" w:space="0" w:color="auto"/>
              <w:right w:val="single" w:sz="4" w:space="0" w:color="auto"/>
            </w:tcBorders>
            <w:shd w:val="clear" w:color="auto" w:fill="auto"/>
            <w:noWrap/>
            <w:vAlign w:val="center"/>
          </w:tcPr>
          <w:p w14:paraId="531FE0B5" w14:textId="77777777" w:rsidR="00865460" w:rsidRPr="00865460" w:rsidRDefault="00865460" w:rsidP="00865460">
            <w:pPr>
              <w:spacing w:after="0" w:line="240" w:lineRule="auto"/>
              <w:jc w:val="center"/>
              <w:rPr>
                <w:rFonts w:ascii="Times New Roman" w:hAnsi="Times New Roman" w:cs="Times New Roman"/>
                <w:sz w:val="18"/>
                <w:szCs w:val="18"/>
              </w:rPr>
            </w:pPr>
            <w:r w:rsidRPr="00865460">
              <w:rPr>
                <w:rFonts w:ascii="Times New Roman" w:hAnsi="Times New Roman" w:cs="Times New Roman"/>
                <w:sz w:val="18"/>
                <w:szCs w:val="18"/>
              </w:rPr>
              <w:t>9</w:t>
            </w:r>
          </w:p>
        </w:tc>
        <w:tc>
          <w:tcPr>
            <w:tcW w:w="1276" w:type="dxa"/>
            <w:tcBorders>
              <w:top w:val="nil"/>
              <w:left w:val="nil"/>
              <w:bottom w:val="single" w:sz="4" w:space="0" w:color="auto"/>
              <w:right w:val="single" w:sz="4" w:space="0" w:color="auto"/>
            </w:tcBorders>
            <w:shd w:val="clear" w:color="auto" w:fill="auto"/>
            <w:noWrap/>
            <w:vAlign w:val="center"/>
          </w:tcPr>
          <w:p w14:paraId="08FC72C6" w14:textId="77777777" w:rsidR="00865460" w:rsidRPr="00865460" w:rsidRDefault="00865460" w:rsidP="00865460">
            <w:pPr>
              <w:spacing w:after="0" w:line="240" w:lineRule="auto"/>
              <w:jc w:val="center"/>
              <w:rPr>
                <w:rFonts w:ascii="Times New Roman" w:hAnsi="Times New Roman" w:cs="Times New Roman"/>
                <w:sz w:val="18"/>
                <w:szCs w:val="18"/>
              </w:rPr>
            </w:pPr>
            <w:r w:rsidRPr="00865460">
              <w:rPr>
                <w:rFonts w:ascii="Times New Roman" w:hAnsi="Times New Roman" w:cs="Times New Roman"/>
                <w:sz w:val="18"/>
                <w:szCs w:val="18"/>
              </w:rPr>
              <w:t>-</w:t>
            </w:r>
          </w:p>
        </w:tc>
        <w:tc>
          <w:tcPr>
            <w:tcW w:w="1531" w:type="dxa"/>
            <w:tcBorders>
              <w:top w:val="nil"/>
              <w:left w:val="nil"/>
              <w:bottom w:val="single" w:sz="4" w:space="0" w:color="auto"/>
              <w:right w:val="single" w:sz="4" w:space="0" w:color="auto"/>
            </w:tcBorders>
            <w:shd w:val="clear" w:color="auto" w:fill="auto"/>
            <w:noWrap/>
            <w:vAlign w:val="center"/>
          </w:tcPr>
          <w:p w14:paraId="57CBC270" w14:textId="77777777" w:rsidR="00865460" w:rsidRPr="00865460" w:rsidRDefault="00865460" w:rsidP="00865460">
            <w:pPr>
              <w:spacing w:after="0" w:line="240" w:lineRule="auto"/>
              <w:jc w:val="center"/>
              <w:rPr>
                <w:rFonts w:ascii="Times New Roman" w:hAnsi="Times New Roman" w:cs="Times New Roman"/>
                <w:sz w:val="18"/>
                <w:szCs w:val="18"/>
              </w:rPr>
            </w:pPr>
            <w:r w:rsidRPr="00865460">
              <w:rPr>
                <w:rFonts w:ascii="Times New Roman" w:hAnsi="Times New Roman" w:cs="Times New Roman"/>
                <w:sz w:val="18"/>
                <w:szCs w:val="18"/>
              </w:rPr>
              <w:t>-</w:t>
            </w:r>
          </w:p>
        </w:tc>
      </w:tr>
      <w:tr w:rsidR="00865460" w:rsidRPr="00865460" w14:paraId="31DB3E85" w14:textId="77777777" w:rsidTr="00EE3C08">
        <w:trPr>
          <w:trHeight w:val="600"/>
        </w:trPr>
        <w:tc>
          <w:tcPr>
            <w:tcW w:w="2142" w:type="dxa"/>
            <w:tcBorders>
              <w:top w:val="nil"/>
              <w:left w:val="single" w:sz="4" w:space="0" w:color="auto"/>
              <w:bottom w:val="single" w:sz="4" w:space="0" w:color="auto"/>
              <w:right w:val="single" w:sz="4" w:space="0" w:color="auto"/>
            </w:tcBorders>
            <w:shd w:val="clear" w:color="auto" w:fill="auto"/>
            <w:vAlign w:val="center"/>
            <w:hideMark/>
          </w:tcPr>
          <w:p w14:paraId="758AFFB2" w14:textId="77777777" w:rsidR="00865460" w:rsidRPr="00865460" w:rsidRDefault="00865460" w:rsidP="00865460">
            <w:pPr>
              <w:spacing w:after="0" w:line="240" w:lineRule="auto"/>
              <w:jc w:val="center"/>
              <w:rPr>
                <w:rFonts w:ascii="Times New Roman" w:eastAsia="Times New Roman" w:hAnsi="Times New Roman" w:cs="Times New Roman"/>
                <w:color w:val="000000"/>
                <w:sz w:val="18"/>
                <w:szCs w:val="18"/>
                <w:lang w:eastAsia="ru-RU"/>
              </w:rPr>
            </w:pPr>
            <w:r w:rsidRPr="00865460">
              <w:rPr>
                <w:rFonts w:ascii="Times New Roman" w:hAnsi="Times New Roman" w:cs="Times New Roman"/>
                <w:sz w:val="18"/>
                <w:szCs w:val="18"/>
              </w:rPr>
              <w:t>Запрос цен по результатам конкурентного отбора</w:t>
            </w:r>
          </w:p>
        </w:tc>
        <w:tc>
          <w:tcPr>
            <w:tcW w:w="850" w:type="dxa"/>
            <w:tcBorders>
              <w:top w:val="nil"/>
              <w:left w:val="nil"/>
              <w:bottom w:val="single" w:sz="4" w:space="0" w:color="auto"/>
              <w:right w:val="single" w:sz="4" w:space="0" w:color="auto"/>
            </w:tcBorders>
            <w:shd w:val="clear" w:color="auto" w:fill="auto"/>
            <w:noWrap/>
            <w:vAlign w:val="center"/>
          </w:tcPr>
          <w:p w14:paraId="708047C5" w14:textId="77777777" w:rsidR="00865460" w:rsidRPr="00865460" w:rsidRDefault="00865460" w:rsidP="00865460">
            <w:pPr>
              <w:spacing w:after="0" w:line="240" w:lineRule="auto"/>
              <w:jc w:val="center"/>
              <w:rPr>
                <w:rFonts w:ascii="Times New Roman" w:hAnsi="Times New Roman" w:cs="Times New Roman"/>
                <w:sz w:val="18"/>
                <w:szCs w:val="18"/>
              </w:rPr>
            </w:pPr>
            <w:r w:rsidRPr="00865460">
              <w:rPr>
                <w:rFonts w:ascii="Times New Roman" w:hAnsi="Times New Roman" w:cs="Times New Roman"/>
                <w:sz w:val="18"/>
                <w:szCs w:val="18"/>
              </w:rPr>
              <w:t>14</w:t>
            </w:r>
          </w:p>
        </w:tc>
        <w:tc>
          <w:tcPr>
            <w:tcW w:w="1276" w:type="dxa"/>
            <w:tcBorders>
              <w:top w:val="nil"/>
              <w:left w:val="nil"/>
              <w:bottom w:val="single" w:sz="4" w:space="0" w:color="auto"/>
              <w:right w:val="single" w:sz="4" w:space="0" w:color="auto"/>
            </w:tcBorders>
            <w:shd w:val="clear" w:color="auto" w:fill="auto"/>
            <w:noWrap/>
            <w:vAlign w:val="center"/>
          </w:tcPr>
          <w:p w14:paraId="044E575E" w14:textId="77777777" w:rsidR="00865460" w:rsidRPr="00865460" w:rsidRDefault="00865460" w:rsidP="00865460">
            <w:pPr>
              <w:spacing w:after="0" w:line="240" w:lineRule="auto"/>
              <w:jc w:val="center"/>
              <w:rPr>
                <w:rFonts w:ascii="Times New Roman" w:hAnsi="Times New Roman" w:cs="Times New Roman"/>
                <w:sz w:val="18"/>
                <w:szCs w:val="18"/>
              </w:rPr>
            </w:pPr>
            <w:r w:rsidRPr="00865460">
              <w:rPr>
                <w:rFonts w:ascii="Times New Roman" w:hAnsi="Times New Roman" w:cs="Times New Roman"/>
                <w:sz w:val="18"/>
                <w:szCs w:val="18"/>
              </w:rPr>
              <w:t>75 365,9</w:t>
            </w:r>
          </w:p>
        </w:tc>
        <w:tc>
          <w:tcPr>
            <w:tcW w:w="1559" w:type="dxa"/>
            <w:tcBorders>
              <w:top w:val="nil"/>
              <w:left w:val="nil"/>
              <w:bottom w:val="single" w:sz="4" w:space="0" w:color="auto"/>
              <w:right w:val="single" w:sz="4" w:space="0" w:color="auto"/>
            </w:tcBorders>
            <w:shd w:val="clear" w:color="auto" w:fill="auto"/>
            <w:noWrap/>
            <w:vAlign w:val="center"/>
          </w:tcPr>
          <w:p w14:paraId="4C7A5BEF" w14:textId="77777777" w:rsidR="00865460" w:rsidRPr="00865460" w:rsidRDefault="00865460" w:rsidP="00865460">
            <w:pPr>
              <w:spacing w:after="0" w:line="240" w:lineRule="auto"/>
              <w:jc w:val="center"/>
              <w:rPr>
                <w:rFonts w:ascii="Times New Roman" w:hAnsi="Times New Roman" w:cs="Times New Roman"/>
                <w:sz w:val="18"/>
                <w:szCs w:val="18"/>
              </w:rPr>
            </w:pPr>
            <w:r w:rsidRPr="00865460">
              <w:rPr>
                <w:rFonts w:ascii="Times New Roman" w:hAnsi="Times New Roman" w:cs="Times New Roman"/>
                <w:sz w:val="18"/>
                <w:szCs w:val="18"/>
              </w:rPr>
              <w:t>75 365,9</w:t>
            </w:r>
          </w:p>
        </w:tc>
        <w:tc>
          <w:tcPr>
            <w:tcW w:w="1134" w:type="dxa"/>
            <w:tcBorders>
              <w:top w:val="nil"/>
              <w:left w:val="nil"/>
              <w:bottom w:val="single" w:sz="4" w:space="0" w:color="auto"/>
              <w:right w:val="single" w:sz="4" w:space="0" w:color="auto"/>
            </w:tcBorders>
            <w:shd w:val="clear" w:color="auto" w:fill="auto"/>
            <w:noWrap/>
            <w:vAlign w:val="center"/>
          </w:tcPr>
          <w:p w14:paraId="0D25AECD" w14:textId="77777777" w:rsidR="00865460" w:rsidRPr="00865460" w:rsidRDefault="00865460" w:rsidP="00865460">
            <w:pPr>
              <w:spacing w:after="0" w:line="240" w:lineRule="auto"/>
              <w:jc w:val="center"/>
              <w:rPr>
                <w:rFonts w:ascii="Times New Roman" w:hAnsi="Times New Roman" w:cs="Times New Roman"/>
                <w:sz w:val="18"/>
                <w:szCs w:val="18"/>
              </w:rPr>
            </w:pPr>
            <w:r w:rsidRPr="00865460">
              <w:rPr>
                <w:rFonts w:ascii="Times New Roman" w:hAnsi="Times New Roman" w:cs="Times New Roman"/>
                <w:sz w:val="18"/>
                <w:szCs w:val="18"/>
              </w:rPr>
              <w:t>14</w:t>
            </w:r>
          </w:p>
        </w:tc>
        <w:tc>
          <w:tcPr>
            <w:tcW w:w="1276" w:type="dxa"/>
            <w:tcBorders>
              <w:top w:val="nil"/>
              <w:left w:val="nil"/>
              <w:bottom w:val="single" w:sz="4" w:space="0" w:color="auto"/>
              <w:right w:val="single" w:sz="4" w:space="0" w:color="auto"/>
            </w:tcBorders>
            <w:shd w:val="clear" w:color="auto" w:fill="auto"/>
            <w:noWrap/>
            <w:vAlign w:val="center"/>
          </w:tcPr>
          <w:p w14:paraId="79AFB32E" w14:textId="77777777" w:rsidR="00865460" w:rsidRPr="00865460" w:rsidRDefault="00865460" w:rsidP="00865460">
            <w:pPr>
              <w:spacing w:after="0" w:line="240" w:lineRule="auto"/>
              <w:jc w:val="center"/>
              <w:rPr>
                <w:rFonts w:ascii="Times New Roman" w:hAnsi="Times New Roman" w:cs="Times New Roman"/>
                <w:sz w:val="18"/>
                <w:szCs w:val="18"/>
              </w:rPr>
            </w:pPr>
            <w:r w:rsidRPr="00865460">
              <w:rPr>
                <w:rFonts w:ascii="Times New Roman" w:hAnsi="Times New Roman" w:cs="Times New Roman"/>
                <w:sz w:val="18"/>
                <w:szCs w:val="18"/>
              </w:rPr>
              <w:t>-</w:t>
            </w:r>
          </w:p>
        </w:tc>
        <w:tc>
          <w:tcPr>
            <w:tcW w:w="1531" w:type="dxa"/>
            <w:tcBorders>
              <w:top w:val="nil"/>
              <w:left w:val="nil"/>
              <w:bottom w:val="single" w:sz="4" w:space="0" w:color="auto"/>
              <w:right w:val="single" w:sz="4" w:space="0" w:color="auto"/>
            </w:tcBorders>
            <w:shd w:val="clear" w:color="auto" w:fill="auto"/>
            <w:noWrap/>
            <w:vAlign w:val="center"/>
          </w:tcPr>
          <w:p w14:paraId="6479DB34" w14:textId="77777777" w:rsidR="00865460" w:rsidRPr="00865460" w:rsidRDefault="00865460" w:rsidP="00865460">
            <w:pPr>
              <w:spacing w:after="0" w:line="240" w:lineRule="auto"/>
              <w:jc w:val="center"/>
              <w:rPr>
                <w:rFonts w:ascii="Times New Roman" w:hAnsi="Times New Roman" w:cs="Times New Roman"/>
                <w:sz w:val="18"/>
                <w:szCs w:val="18"/>
              </w:rPr>
            </w:pPr>
            <w:r w:rsidRPr="00865460">
              <w:rPr>
                <w:rFonts w:ascii="Times New Roman" w:hAnsi="Times New Roman" w:cs="Times New Roman"/>
                <w:sz w:val="18"/>
                <w:szCs w:val="18"/>
              </w:rPr>
              <w:t>-</w:t>
            </w:r>
          </w:p>
        </w:tc>
      </w:tr>
      <w:tr w:rsidR="00865460" w:rsidRPr="00865460" w14:paraId="11D057EC" w14:textId="77777777" w:rsidTr="00EE3C08">
        <w:trPr>
          <w:trHeight w:val="382"/>
        </w:trPr>
        <w:tc>
          <w:tcPr>
            <w:tcW w:w="2142" w:type="dxa"/>
            <w:tcBorders>
              <w:top w:val="nil"/>
              <w:left w:val="single" w:sz="4" w:space="0" w:color="auto"/>
              <w:bottom w:val="single" w:sz="4" w:space="0" w:color="auto"/>
              <w:right w:val="single" w:sz="4" w:space="0" w:color="auto"/>
            </w:tcBorders>
            <w:shd w:val="clear" w:color="auto" w:fill="auto"/>
            <w:vAlign w:val="center"/>
          </w:tcPr>
          <w:p w14:paraId="42FA4BFC" w14:textId="77777777" w:rsidR="00865460" w:rsidRPr="00865460" w:rsidRDefault="00865460" w:rsidP="00865460">
            <w:pPr>
              <w:spacing w:after="0" w:line="240" w:lineRule="auto"/>
              <w:jc w:val="center"/>
              <w:rPr>
                <w:rFonts w:ascii="Times New Roman" w:eastAsia="Times New Roman" w:hAnsi="Times New Roman" w:cs="Times New Roman"/>
                <w:color w:val="000000"/>
                <w:sz w:val="18"/>
                <w:szCs w:val="18"/>
                <w:lang w:eastAsia="ru-RU"/>
              </w:rPr>
            </w:pPr>
            <w:r w:rsidRPr="00865460">
              <w:rPr>
                <w:rFonts w:ascii="Times New Roman" w:hAnsi="Times New Roman" w:cs="Times New Roman"/>
                <w:sz w:val="18"/>
                <w:szCs w:val="18"/>
              </w:rPr>
              <w:t>Запрос цен по результатам предварительного отбора</w:t>
            </w:r>
          </w:p>
        </w:tc>
        <w:tc>
          <w:tcPr>
            <w:tcW w:w="850" w:type="dxa"/>
            <w:tcBorders>
              <w:top w:val="nil"/>
              <w:left w:val="nil"/>
              <w:bottom w:val="single" w:sz="4" w:space="0" w:color="auto"/>
              <w:right w:val="single" w:sz="4" w:space="0" w:color="auto"/>
            </w:tcBorders>
            <w:shd w:val="clear" w:color="auto" w:fill="auto"/>
            <w:noWrap/>
            <w:vAlign w:val="center"/>
          </w:tcPr>
          <w:p w14:paraId="1741C9F5" w14:textId="77777777" w:rsidR="00865460" w:rsidRPr="00865460" w:rsidRDefault="00865460" w:rsidP="00865460">
            <w:pPr>
              <w:spacing w:after="0" w:line="240" w:lineRule="auto"/>
              <w:jc w:val="center"/>
              <w:rPr>
                <w:rFonts w:ascii="Times New Roman" w:hAnsi="Times New Roman" w:cs="Times New Roman"/>
                <w:sz w:val="18"/>
                <w:szCs w:val="18"/>
              </w:rPr>
            </w:pPr>
            <w:r w:rsidRPr="00865460">
              <w:rPr>
                <w:rFonts w:ascii="Times New Roman" w:hAnsi="Times New Roman" w:cs="Times New Roman"/>
                <w:sz w:val="18"/>
                <w:szCs w:val="18"/>
              </w:rPr>
              <w:t>15</w:t>
            </w:r>
          </w:p>
        </w:tc>
        <w:tc>
          <w:tcPr>
            <w:tcW w:w="1276" w:type="dxa"/>
            <w:tcBorders>
              <w:top w:val="nil"/>
              <w:left w:val="nil"/>
              <w:bottom w:val="single" w:sz="4" w:space="0" w:color="auto"/>
              <w:right w:val="single" w:sz="4" w:space="0" w:color="auto"/>
            </w:tcBorders>
            <w:shd w:val="clear" w:color="auto" w:fill="auto"/>
            <w:noWrap/>
            <w:vAlign w:val="center"/>
          </w:tcPr>
          <w:p w14:paraId="51ED7373" w14:textId="77777777" w:rsidR="00865460" w:rsidRPr="00865460" w:rsidRDefault="00865460" w:rsidP="00865460">
            <w:pPr>
              <w:spacing w:after="0" w:line="240" w:lineRule="auto"/>
              <w:jc w:val="center"/>
              <w:rPr>
                <w:rFonts w:ascii="Times New Roman" w:hAnsi="Times New Roman" w:cs="Times New Roman"/>
                <w:sz w:val="18"/>
                <w:szCs w:val="18"/>
              </w:rPr>
            </w:pPr>
            <w:r w:rsidRPr="00865460">
              <w:rPr>
                <w:rFonts w:ascii="Times New Roman" w:hAnsi="Times New Roman" w:cs="Times New Roman"/>
                <w:sz w:val="18"/>
                <w:szCs w:val="18"/>
              </w:rPr>
              <w:t>1 911 254</w:t>
            </w:r>
          </w:p>
        </w:tc>
        <w:tc>
          <w:tcPr>
            <w:tcW w:w="1559" w:type="dxa"/>
            <w:tcBorders>
              <w:top w:val="nil"/>
              <w:left w:val="nil"/>
              <w:bottom w:val="single" w:sz="4" w:space="0" w:color="auto"/>
              <w:right w:val="single" w:sz="4" w:space="0" w:color="auto"/>
            </w:tcBorders>
            <w:shd w:val="clear" w:color="auto" w:fill="auto"/>
            <w:noWrap/>
            <w:vAlign w:val="center"/>
          </w:tcPr>
          <w:p w14:paraId="1D72EC81" w14:textId="77777777" w:rsidR="00865460" w:rsidRPr="00865460" w:rsidRDefault="00865460" w:rsidP="00865460">
            <w:pPr>
              <w:spacing w:after="0" w:line="240" w:lineRule="auto"/>
              <w:jc w:val="center"/>
              <w:rPr>
                <w:rFonts w:ascii="Times New Roman" w:hAnsi="Times New Roman" w:cs="Times New Roman"/>
                <w:sz w:val="18"/>
                <w:szCs w:val="18"/>
              </w:rPr>
            </w:pPr>
            <w:r w:rsidRPr="00865460">
              <w:rPr>
                <w:rFonts w:ascii="Times New Roman" w:hAnsi="Times New Roman" w:cs="Times New Roman"/>
                <w:sz w:val="18"/>
                <w:szCs w:val="18"/>
              </w:rPr>
              <w:t>1 911 254</w:t>
            </w:r>
          </w:p>
        </w:tc>
        <w:tc>
          <w:tcPr>
            <w:tcW w:w="1134" w:type="dxa"/>
            <w:tcBorders>
              <w:top w:val="nil"/>
              <w:left w:val="nil"/>
              <w:bottom w:val="single" w:sz="4" w:space="0" w:color="auto"/>
              <w:right w:val="single" w:sz="4" w:space="0" w:color="auto"/>
            </w:tcBorders>
            <w:shd w:val="clear" w:color="auto" w:fill="auto"/>
            <w:noWrap/>
            <w:vAlign w:val="center"/>
          </w:tcPr>
          <w:p w14:paraId="5CE7CFA7" w14:textId="77777777" w:rsidR="00865460" w:rsidRPr="00865460" w:rsidRDefault="00865460" w:rsidP="00865460">
            <w:pPr>
              <w:spacing w:after="0" w:line="240" w:lineRule="auto"/>
              <w:jc w:val="center"/>
              <w:rPr>
                <w:rFonts w:ascii="Times New Roman" w:hAnsi="Times New Roman" w:cs="Times New Roman"/>
                <w:sz w:val="18"/>
                <w:szCs w:val="18"/>
              </w:rPr>
            </w:pPr>
            <w:r w:rsidRPr="00865460">
              <w:rPr>
                <w:rFonts w:ascii="Times New Roman" w:hAnsi="Times New Roman" w:cs="Times New Roman"/>
                <w:sz w:val="18"/>
                <w:szCs w:val="18"/>
              </w:rPr>
              <w:t>15</w:t>
            </w:r>
          </w:p>
        </w:tc>
        <w:tc>
          <w:tcPr>
            <w:tcW w:w="1276" w:type="dxa"/>
            <w:tcBorders>
              <w:top w:val="nil"/>
              <w:left w:val="nil"/>
              <w:bottom w:val="single" w:sz="4" w:space="0" w:color="auto"/>
              <w:right w:val="single" w:sz="4" w:space="0" w:color="auto"/>
            </w:tcBorders>
            <w:shd w:val="clear" w:color="auto" w:fill="auto"/>
            <w:noWrap/>
            <w:vAlign w:val="center"/>
          </w:tcPr>
          <w:p w14:paraId="44161BC0" w14:textId="77777777" w:rsidR="00865460" w:rsidRPr="00865460" w:rsidRDefault="00865460" w:rsidP="00865460">
            <w:pPr>
              <w:spacing w:after="0" w:line="240" w:lineRule="auto"/>
              <w:jc w:val="center"/>
              <w:rPr>
                <w:rFonts w:ascii="Times New Roman" w:hAnsi="Times New Roman" w:cs="Times New Roman"/>
                <w:sz w:val="18"/>
                <w:szCs w:val="18"/>
              </w:rPr>
            </w:pPr>
            <w:r w:rsidRPr="00865460">
              <w:rPr>
                <w:rFonts w:ascii="Times New Roman" w:hAnsi="Times New Roman" w:cs="Times New Roman"/>
                <w:sz w:val="18"/>
                <w:szCs w:val="18"/>
              </w:rPr>
              <w:t>-</w:t>
            </w:r>
          </w:p>
        </w:tc>
        <w:tc>
          <w:tcPr>
            <w:tcW w:w="1531" w:type="dxa"/>
            <w:tcBorders>
              <w:top w:val="nil"/>
              <w:left w:val="nil"/>
              <w:bottom w:val="single" w:sz="4" w:space="0" w:color="auto"/>
              <w:right w:val="single" w:sz="4" w:space="0" w:color="auto"/>
            </w:tcBorders>
            <w:shd w:val="clear" w:color="auto" w:fill="auto"/>
            <w:noWrap/>
            <w:vAlign w:val="center"/>
          </w:tcPr>
          <w:p w14:paraId="1F3365AD" w14:textId="77777777" w:rsidR="00865460" w:rsidRPr="00865460" w:rsidRDefault="00865460" w:rsidP="00865460">
            <w:pPr>
              <w:spacing w:after="0" w:line="240" w:lineRule="auto"/>
              <w:jc w:val="center"/>
              <w:rPr>
                <w:rFonts w:ascii="Times New Roman" w:hAnsi="Times New Roman" w:cs="Times New Roman"/>
                <w:sz w:val="18"/>
                <w:szCs w:val="18"/>
              </w:rPr>
            </w:pPr>
            <w:r w:rsidRPr="00865460">
              <w:rPr>
                <w:rFonts w:ascii="Times New Roman" w:hAnsi="Times New Roman" w:cs="Times New Roman"/>
                <w:sz w:val="18"/>
                <w:szCs w:val="18"/>
              </w:rPr>
              <w:t>-</w:t>
            </w:r>
          </w:p>
        </w:tc>
      </w:tr>
      <w:tr w:rsidR="00865460" w:rsidRPr="00865460" w14:paraId="0F96A74B" w14:textId="77777777" w:rsidTr="00EE3C08">
        <w:trPr>
          <w:trHeight w:val="368"/>
        </w:trPr>
        <w:tc>
          <w:tcPr>
            <w:tcW w:w="2142" w:type="dxa"/>
            <w:tcBorders>
              <w:top w:val="nil"/>
              <w:left w:val="single" w:sz="4" w:space="0" w:color="auto"/>
              <w:bottom w:val="single" w:sz="4" w:space="0" w:color="auto"/>
              <w:right w:val="single" w:sz="4" w:space="0" w:color="auto"/>
            </w:tcBorders>
            <w:shd w:val="clear" w:color="auto" w:fill="auto"/>
            <w:vAlign w:val="center"/>
          </w:tcPr>
          <w:p w14:paraId="00C9A373" w14:textId="77777777" w:rsidR="00865460" w:rsidRPr="00865460" w:rsidRDefault="00865460" w:rsidP="00865460">
            <w:pPr>
              <w:spacing w:after="0" w:line="240" w:lineRule="auto"/>
              <w:jc w:val="center"/>
              <w:rPr>
                <w:rFonts w:ascii="Times New Roman" w:hAnsi="Times New Roman" w:cs="Times New Roman"/>
                <w:sz w:val="18"/>
                <w:szCs w:val="18"/>
              </w:rPr>
            </w:pPr>
            <w:r w:rsidRPr="00865460">
              <w:rPr>
                <w:rFonts w:ascii="Times New Roman" w:hAnsi="Times New Roman" w:cs="Times New Roman"/>
                <w:sz w:val="18"/>
                <w:szCs w:val="18"/>
              </w:rPr>
              <w:t>Электронный магазин</w:t>
            </w:r>
          </w:p>
        </w:tc>
        <w:tc>
          <w:tcPr>
            <w:tcW w:w="850" w:type="dxa"/>
            <w:tcBorders>
              <w:top w:val="nil"/>
              <w:left w:val="nil"/>
              <w:bottom w:val="single" w:sz="4" w:space="0" w:color="auto"/>
              <w:right w:val="single" w:sz="4" w:space="0" w:color="auto"/>
            </w:tcBorders>
            <w:shd w:val="clear" w:color="auto" w:fill="auto"/>
            <w:noWrap/>
            <w:vAlign w:val="center"/>
          </w:tcPr>
          <w:p w14:paraId="5290146B" w14:textId="77777777" w:rsidR="00865460" w:rsidRPr="00865460" w:rsidRDefault="00865460" w:rsidP="00865460">
            <w:pPr>
              <w:spacing w:after="0" w:line="240" w:lineRule="auto"/>
              <w:jc w:val="center"/>
              <w:rPr>
                <w:rFonts w:ascii="Times New Roman" w:hAnsi="Times New Roman" w:cs="Times New Roman"/>
                <w:sz w:val="18"/>
                <w:szCs w:val="18"/>
              </w:rPr>
            </w:pPr>
            <w:r w:rsidRPr="00865460">
              <w:rPr>
                <w:rFonts w:ascii="Times New Roman" w:hAnsi="Times New Roman" w:cs="Times New Roman"/>
                <w:sz w:val="18"/>
                <w:szCs w:val="18"/>
              </w:rPr>
              <w:t>5</w:t>
            </w:r>
          </w:p>
        </w:tc>
        <w:tc>
          <w:tcPr>
            <w:tcW w:w="1276" w:type="dxa"/>
            <w:tcBorders>
              <w:top w:val="nil"/>
              <w:left w:val="nil"/>
              <w:bottom w:val="single" w:sz="4" w:space="0" w:color="auto"/>
              <w:right w:val="single" w:sz="4" w:space="0" w:color="auto"/>
            </w:tcBorders>
            <w:shd w:val="clear" w:color="auto" w:fill="auto"/>
            <w:noWrap/>
            <w:vAlign w:val="center"/>
          </w:tcPr>
          <w:p w14:paraId="7C6C3C10" w14:textId="77777777" w:rsidR="00865460" w:rsidRPr="00865460" w:rsidRDefault="00865460" w:rsidP="00865460">
            <w:pPr>
              <w:spacing w:after="0" w:line="240" w:lineRule="auto"/>
              <w:jc w:val="center"/>
              <w:rPr>
                <w:rFonts w:ascii="Times New Roman" w:hAnsi="Times New Roman" w:cs="Times New Roman"/>
                <w:sz w:val="18"/>
                <w:szCs w:val="18"/>
              </w:rPr>
            </w:pPr>
            <w:r w:rsidRPr="00865460">
              <w:rPr>
                <w:rFonts w:ascii="Times New Roman" w:hAnsi="Times New Roman" w:cs="Times New Roman"/>
                <w:sz w:val="18"/>
                <w:szCs w:val="18"/>
              </w:rPr>
              <w:t>9 558,9</w:t>
            </w:r>
          </w:p>
        </w:tc>
        <w:tc>
          <w:tcPr>
            <w:tcW w:w="1559" w:type="dxa"/>
            <w:tcBorders>
              <w:top w:val="nil"/>
              <w:left w:val="nil"/>
              <w:bottom w:val="single" w:sz="4" w:space="0" w:color="auto"/>
              <w:right w:val="single" w:sz="4" w:space="0" w:color="auto"/>
            </w:tcBorders>
            <w:shd w:val="clear" w:color="auto" w:fill="auto"/>
            <w:noWrap/>
            <w:vAlign w:val="center"/>
          </w:tcPr>
          <w:p w14:paraId="5F492C65" w14:textId="77777777" w:rsidR="00865460" w:rsidRPr="00865460" w:rsidRDefault="00865460" w:rsidP="00865460">
            <w:pPr>
              <w:spacing w:after="0" w:line="240" w:lineRule="auto"/>
              <w:jc w:val="center"/>
              <w:rPr>
                <w:rFonts w:ascii="Times New Roman" w:hAnsi="Times New Roman" w:cs="Times New Roman"/>
                <w:sz w:val="18"/>
                <w:szCs w:val="18"/>
              </w:rPr>
            </w:pPr>
            <w:r w:rsidRPr="00865460">
              <w:rPr>
                <w:rFonts w:ascii="Times New Roman" w:hAnsi="Times New Roman" w:cs="Times New Roman"/>
                <w:sz w:val="18"/>
                <w:szCs w:val="18"/>
              </w:rPr>
              <w:t>9 558,9</w:t>
            </w:r>
          </w:p>
        </w:tc>
        <w:tc>
          <w:tcPr>
            <w:tcW w:w="1134" w:type="dxa"/>
            <w:tcBorders>
              <w:top w:val="nil"/>
              <w:left w:val="nil"/>
              <w:bottom w:val="single" w:sz="4" w:space="0" w:color="auto"/>
              <w:right w:val="single" w:sz="4" w:space="0" w:color="auto"/>
            </w:tcBorders>
            <w:shd w:val="clear" w:color="auto" w:fill="auto"/>
            <w:noWrap/>
            <w:vAlign w:val="center"/>
          </w:tcPr>
          <w:p w14:paraId="1538FED4" w14:textId="77777777" w:rsidR="00865460" w:rsidRPr="00865460" w:rsidRDefault="00865460" w:rsidP="00865460">
            <w:pPr>
              <w:spacing w:after="0" w:line="240" w:lineRule="auto"/>
              <w:jc w:val="center"/>
              <w:rPr>
                <w:rFonts w:ascii="Times New Roman" w:hAnsi="Times New Roman" w:cs="Times New Roman"/>
                <w:sz w:val="18"/>
                <w:szCs w:val="18"/>
              </w:rPr>
            </w:pPr>
            <w:r w:rsidRPr="00865460">
              <w:rPr>
                <w:rFonts w:ascii="Times New Roman" w:hAnsi="Times New Roman" w:cs="Times New Roman"/>
                <w:sz w:val="18"/>
                <w:szCs w:val="18"/>
              </w:rPr>
              <w:t>5</w:t>
            </w:r>
          </w:p>
        </w:tc>
        <w:tc>
          <w:tcPr>
            <w:tcW w:w="1276" w:type="dxa"/>
            <w:tcBorders>
              <w:top w:val="nil"/>
              <w:left w:val="nil"/>
              <w:bottom w:val="single" w:sz="4" w:space="0" w:color="auto"/>
              <w:right w:val="single" w:sz="4" w:space="0" w:color="auto"/>
            </w:tcBorders>
            <w:shd w:val="clear" w:color="auto" w:fill="auto"/>
            <w:noWrap/>
            <w:vAlign w:val="center"/>
          </w:tcPr>
          <w:p w14:paraId="4694C037" w14:textId="77777777" w:rsidR="00865460" w:rsidRPr="00865460" w:rsidRDefault="00865460" w:rsidP="00865460">
            <w:pPr>
              <w:spacing w:after="0" w:line="240" w:lineRule="auto"/>
              <w:jc w:val="center"/>
              <w:rPr>
                <w:rFonts w:ascii="Times New Roman" w:hAnsi="Times New Roman" w:cs="Times New Roman"/>
                <w:sz w:val="18"/>
                <w:szCs w:val="18"/>
              </w:rPr>
            </w:pPr>
            <w:r w:rsidRPr="00865460">
              <w:rPr>
                <w:rFonts w:ascii="Times New Roman" w:hAnsi="Times New Roman" w:cs="Times New Roman"/>
                <w:sz w:val="18"/>
                <w:szCs w:val="18"/>
              </w:rPr>
              <w:t>-</w:t>
            </w:r>
          </w:p>
        </w:tc>
        <w:tc>
          <w:tcPr>
            <w:tcW w:w="1531" w:type="dxa"/>
            <w:tcBorders>
              <w:top w:val="nil"/>
              <w:left w:val="nil"/>
              <w:bottom w:val="single" w:sz="4" w:space="0" w:color="auto"/>
              <w:right w:val="single" w:sz="4" w:space="0" w:color="auto"/>
            </w:tcBorders>
            <w:shd w:val="clear" w:color="auto" w:fill="auto"/>
            <w:noWrap/>
            <w:vAlign w:val="center"/>
          </w:tcPr>
          <w:p w14:paraId="539ED678" w14:textId="77777777" w:rsidR="00865460" w:rsidRPr="00865460" w:rsidRDefault="00865460" w:rsidP="00865460">
            <w:pPr>
              <w:spacing w:after="0" w:line="240" w:lineRule="auto"/>
              <w:jc w:val="center"/>
              <w:rPr>
                <w:rFonts w:ascii="Times New Roman" w:hAnsi="Times New Roman" w:cs="Times New Roman"/>
                <w:sz w:val="18"/>
                <w:szCs w:val="18"/>
              </w:rPr>
            </w:pPr>
            <w:r w:rsidRPr="00865460">
              <w:rPr>
                <w:rFonts w:ascii="Times New Roman" w:hAnsi="Times New Roman" w:cs="Times New Roman"/>
                <w:sz w:val="18"/>
                <w:szCs w:val="18"/>
              </w:rPr>
              <w:t>-</w:t>
            </w:r>
          </w:p>
        </w:tc>
      </w:tr>
      <w:tr w:rsidR="00865460" w:rsidRPr="00865460" w14:paraId="32E405BC" w14:textId="77777777" w:rsidTr="00EE3C08">
        <w:trPr>
          <w:trHeight w:val="760"/>
        </w:trPr>
        <w:tc>
          <w:tcPr>
            <w:tcW w:w="2142" w:type="dxa"/>
            <w:tcBorders>
              <w:top w:val="nil"/>
              <w:left w:val="single" w:sz="4" w:space="0" w:color="auto"/>
              <w:bottom w:val="single" w:sz="4" w:space="0" w:color="auto"/>
              <w:right w:val="single" w:sz="4" w:space="0" w:color="auto"/>
            </w:tcBorders>
            <w:shd w:val="clear" w:color="auto" w:fill="auto"/>
            <w:vAlign w:val="center"/>
            <w:hideMark/>
          </w:tcPr>
          <w:p w14:paraId="219C98BA" w14:textId="77777777" w:rsidR="00865460" w:rsidRPr="00865460" w:rsidRDefault="00865460" w:rsidP="00865460">
            <w:pPr>
              <w:spacing w:after="0" w:line="240" w:lineRule="auto"/>
              <w:jc w:val="center"/>
              <w:rPr>
                <w:rFonts w:ascii="Times New Roman" w:eastAsia="Times New Roman" w:hAnsi="Times New Roman" w:cs="Times New Roman"/>
                <w:color w:val="000000"/>
                <w:sz w:val="18"/>
                <w:szCs w:val="18"/>
                <w:lang w:eastAsia="ru-RU"/>
              </w:rPr>
            </w:pPr>
            <w:r w:rsidRPr="00865460">
              <w:rPr>
                <w:rFonts w:ascii="Times New Roman" w:hAnsi="Times New Roman" w:cs="Times New Roman"/>
                <w:sz w:val="18"/>
                <w:szCs w:val="18"/>
              </w:rPr>
              <w:t>Единственный участник по результатам проведенных процедур</w:t>
            </w:r>
          </w:p>
        </w:tc>
        <w:tc>
          <w:tcPr>
            <w:tcW w:w="850" w:type="dxa"/>
            <w:tcBorders>
              <w:top w:val="nil"/>
              <w:left w:val="nil"/>
              <w:bottom w:val="single" w:sz="4" w:space="0" w:color="auto"/>
              <w:right w:val="single" w:sz="4" w:space="0" w:color="auto"/>
            </w:tcBorders>
            <w:shd w:val="clear" w:color="auto" w:fill="auto"/>
            <w:noWrap/>
            <w:vAlign w:val="center"/>
          </w:tcPr>
          <w:p w14:paraId="0F9BDF0E" w14:textId="77777777" w:rsidR="00865460" w:rsidRPr="00865460" w:rsidRDefault="00865460" w:rsidP="00865460">
            <w:pPr>
              <w:spacing w:after="0" w:line="240" w:lineRule="auto"/>
              <w:jc w:val="center"/>
              <w:rPr>
                <w:rFonts w:ascii="Times New Roman" w:hAnsi="Times New Roman" w:cs="Times New Roman"/>
                <w:sz w:val="18"/>
                <w:szCs w:val="18"/>
              </w:rPr>
            </w:pPr>
            <w:r w:rsidRPr="00865460">
              <w:rPr>
                <w:rFonts w:ascii="Times New Roman" w:hAnsi="Times New Roman" w:cs="Times New Roman"/>
                <w:sz w:val="18"/>
                <w:szCs w:val="18"/>
              </w:rPr>
              <w:t>241</w:t>
            </w:r>
          </w:p>
        </w:tc>
        <w:tc>
          <w:tcPr>
            <w:tcW w:w="1276" w:type="dxa"/>
            <w:tcBorders>
              <w:top w:val="nil"/>
              <w:left w:val="nil"/>
              <w:bottom w:val="single" w:sz="4" w:space="0" w:color="auto"/>
              <w:right w:val="single" w:sz="4" w:space="0" w:color="auto"/>
            </w:tcBorders>
            <w:shd w:val="clear" w:color="auto" w:fill="auto"/>
            <w:noWrap/>
            <w:vAlign w:val="center"/>
          </w:tcPr>
          <w:p w14:paraId="69C8DA80" w14:textId="77777777" w:rsidR="00865460" w:rsidRPr="00865460" w:rsidRDefault="00865460" w:rsidP="00865460">
            <w:pPr>
              <w:spacing w:after="0" w:line="240" w:lineRule="auto"/>
              <w:jc w:val="center"/>
              <w:rPr>
                <w:rFonts w:ascii="Times New Roman" w:hAnsi="Times New Roman" w:cs="Times New Roman"/>
                <w:sz w:val="18"/>
                <w:szCs w:val="18"/>
              </w:rPr>
            </w:pPr>
            <w:r w:rsidRPr="00865460">
              <w:rPr>
                <w:rFonts w:ascii="Times New Roman" w:hAnsi="Times New Roman" w:cs="Times New Roman"/>
                <w:sz w:val="18"/>
                <w:szCs w:val="18"/>
              </w:rPr>
              <w:t>97 645 333,6</w:t>
            </w:r>
          </w:p>
        </w:tc>
        <w:tc>
          <w:tcPr>
            <w:tcW w:w="1559" w:type="dxa"/>
            <w:tcBorders>
              <w:top w:val="nil"/>
              <w:left w:val="nil"/>
              <w:bottom w:val="single" w:sz="4" w:space="0" w:color="auto"/>
              <w:right w:val="single" w:sz="4" w:space="0" w:color="auto"/>
            </w:tcBorders>
            <w:shd w:val="clear" w:color="auto" w:fill="auto"/>
            <w:noWrap/>
            <w:vAlign w:val="center"/>
          </w:tcPr>
          <w:p w14:paraId="5973461A" w14:textId="77777777" w:rsidR="00865460" w:rsidRPr="00865460" w:rsidRDefault="00865460" w:rsidP="00865460">
            <w:pPr>
              <w:spacing w:after="0" w:line="240" w:lineRule="auto"/>
              <w:jc w:val="center"/>
              <w:rPr>
                <w:rFonts w:ascii="Times New Roman" w:hAnsi="Times New Roman" w:cs="Times New Roman"/>
                <w:sz w:val="18"/>
                <w:szCs w:val="18"/>
              </w:rPr>
            </w:pPr>
            <w:r w:rsidRPr="00865460">
              <w:rPr>
                <w:rFonts w:ascii="Times New Roman" w:hAnsi="Times New Roman" w:cs="Times New Roman"/>
                <w:sz w:val="18"/>
                <w:szCs w:val="18"/>
              </w:rPr>
              <w:t>92 197 701,2</w:t>
            </w:r>
          </w:p>
        </w:tc>
        <w:tc>
          <w:tcPr>
            <w:tcW w:w="1134" w:type="dxa"/>
            <w:tcBorders>
              <w:top w:val="nil"/>
              <w:left w:val="nil"/>
              <w:bottom w:val="single" w:sz="4" w:space="0" w:color="auto"/>
              <w:right w:val="single" w:sz="4" w:space="0" w:color="auto"/>
            </w:tcBorders>
            <w:shd w:val="clear" w:color="auto" w:fill="auto"/>
            <w:noWrap/>
            <w:vAlign w:val="center"/>
          </w:tcPr>
          <w:p w14:paraId="365538F9" w14:textId="77777777" w:rsidR="00865460" w:rsidRPr="00865460" w:rsidRDefault="00865460" w:rsidP="00865460">
            <w:pPr>
              <w:spacing w:after="0" w:line="240" w:lineRule="auto"/>
              <w:jc w:val="center"/>
              <w:rPr>
                <w:rFonts w:ascii="Times New Roman" w:hAnsi="Times New Roman" w:cs="Times New Roman"/>
                <w:sz w:val="18"/>
                <w:szCs w:val="18"/>
              </w:rPr>
            </w:pPr>
            <w:r w:rsidRPr="00865460">
              <w:rPr>
                <w:rFonts w:ascii="Times New Roman" w:hAnsi="Times New Roman" w:cs="Times New Roman"/>
                <w:sz w:val="18"/>
                <w:szCs w:val="18"/>
              </w:rPr>
              <w:t>233</w:t>
            </w:r>
          </w:p>
        </w:tc>
        <w:tc>
          <w:tcPr>
            <w:tcW w:w="1276" w:type="dxa"/>
            <w:tcBorders>
              <w:top w:val="nil"/>
              <w:left w:val="nil"/>
              <w:bottom w:val="single" w:sz="4" w:space="0" w:color="auto"/>
              <w:right w:val="single" w:sz="4" w:space="0" w:color="auto"/>
            </w:tcBorders>
            <w:shd w:val="clear" w:color="auto" w:fill="auto"/>
            <w:noWrap/>
            <w:vAlign w:val="center"/>
          </w:tcPr>
          <w:p w14:paraId="7E778703" w14:textId="77777777" w:rsidR="00865460" w:rsidRPr="00865460" w:rsidRDefault="00865460" w:rsidP="00865460">
            <w:pPr>
              <w:spacing w:after="0" w:line="240" w:lineRule="auto"/>
              <w:jc w:val="center"/>
              <w:rPr>
                <w:rFonts w:ascii="Times New Roman" w:hAnsi="Times New Roman" w:cs="Times New Roman"/>
                <w:sz w:val="18"/>
                <w:szCs w:val="18"/>
              </w:rPr>
            </w:pPr>
            <w:r w:rsidRPr="00865460">
              <w:rPr>
                <w:rFonts w:ascii="Times New Roman" w:hAnsi="Times New Roman" w:cs="Times New Roman"/>
                <w:sz w:val="18"/>
                <w:szCs w:val="18"/>
              </w:rPr>
              <w:t>5 447 632,43</w:t>
            </w:r>
          </w:p>
        </w:tc>
        <w:tc>
          <w:tcPr>
            <w:tcW w:w="1531" w:type="dxa"/>
            <w:tcBorders>
              <w:top w:val="nil"/>
              <w:left w:val="nil"/>
              <w:bottom w:val="single" w:sz="4" w:space="0" w:color="auto"/>
              <w:right w:val="single" w:sz="4" w:space="0" w:color="auto"/>
            </w:tcBorders>
            <w:shd w:val="clear" w:color="auto" w:fill="auto"/>
            <w:noWrap/>
            <w:vAlign w:val="center"/>
          </w:tcPr>
          <w:p w14:paraId="4A838722" w14:textId="77777777" w:rsidR="00865460" w:rsidRPr="00865460" w:rsidRDefault="00865460" w:rsidP="00865460">
            <w:pPr>
              <w:spacing w:after="0" w:line="240" w:lineRule="auto"/>
              <w:jc w:val="center"/>
              <w:rPr>
                <w:rFonts w:ascii="Times New Roman" w:hAnsi="Times New Roman" w:cs="Times New Roman"/>
                <w:sz w:val="18"/>
                <w:szCs w:val="18"/>
              </w:rPr>
            </w:pPr>
            <w:r w:rsidRPr="00865460">
              <w:rPr>
                <w:rFonts w:ascii="Times New Roman" w:hAnsi="Times New Roman" w:cs="Times New Roman"/>
                <w:sz w:val="18"/>
                <w:szCs w:val="18"/>
              </w:rPr>
              <w:t>8</w:t>
            </w:r>
          </w:p>
        </w:tc>
      </w:tr>
      <w:tr w:rsidR="00865460" w:rsidRPr="00865460" w14:paraId="63DBF019" w14:textId="77777777" w:rsidTr="00EE3C08">
        <w:trPr>
          <w:trHeight w:val="545"/>
        </w:trPr>
        <w:tc>
          <w:tcPr>
            <w:tcW w:w="2142" w:type="dxa"/>
            <w:tcBorders>
              <w:top w:val="nil"/>
              <w:left w:val="single" w:sz="4" w:space="0" w:color="auto"/>
              <w:bottom w:val="single" w:sz="4" w:space="0" w:color="auto"/>
              <w:right w:val="single" w:sz="4" w:space="0" w:color="auto"/>
            </w:tcBorders>
            <w:shd w:val="clear" w:color="auto" w:fill="EEECE1" w:themeFill="background2"/>
            <w:vAlign w:val="center"/>
            <w:hideMark/>
          </w:tcPr>
          <w:p w14:paraId="70BCC3BA" w14:textId="77777777" w:rsidR="00865460" w:rsidRPr="00865460" w:rsidRDefault="00865460" w:rsidP="00865460">
            <w:pPr>
              <w:spacing w:after="0" w:line="240" w:lineRule="auto"/>
              <w:jc w:val="center"/>
              <w:rPr>
                <w:rFonts w:ascii="Times New Roman" w:eastAsia="Times New Roman" w:hAnsi="Times New Roman" w:cs="Times New Roman"/>
                <w:b/>
                <w:color w:val="000000"/>
                <w:sz w:val="18"/>
                <w:szCs w:val="18"/>
                <w:lang w:eastAsia="ru-RU"/>
              </w:rPr>
            </w:pPr>
            <w:r w:rsidRPr="00865460">
              <w:rPr>
                <w:rFonts w:ascii="Times New Roman" w:hAnsi="Times New Roman" w:cs="Times New Roman"/>
                <w:sz w:val="18"/>
                <w:szCs w:val="18"/>
              </w:rPr>
              <w:t>Итого</w:t>
            </w:r>
          </w:p>
        </w:tc>
        <w:tc>
          <w:tcPr>
            <w:tcW w:w="850" w:type="dxa"/>
            <w:tcBorders>
              <w:top w:val="nil"/>
              <w:left w:val="nil"/>
              <w:bottom w:val="single" w:sz="4" w:space="0" w:color="auto"/>
              <w:right w:val="single" w:sz="4" w:space="0" w:color="auto"/>
            </w:tcBorders>
            <w:shd w:val="clear" w:color="auto" w:fill="EEECE1" w:themeFill="background2"/>
            <w:noWrap/>
            <w:vAlign w:val="center"/>
            <w:hideMark/>
          </w:tcPr>
          <w:p w14:paraId="14ADACE3" w14:textId="77777777" w:rsidR="00865460" w:rsidRPr="00865460" w:rsidRDefault="00865460" w:rsidP="00865460">
            <w:pPr>
              <w:spacing w:after="0" w:line="240" w:lineRule="auto"/>
              <w:jc w:val="center"/>
              <w:rPr>
                <w:rFonts w:ascii="Times New Roman" w:eastAsia="Times New Roman" w:hAnsi="Times New Roman" w:cs="Times New Roman"/>
                <w:b/>
                <w:color w:val="000000"/>
                <w:sz w:val="18"/>
                <w:szCs w:val="18"/>
                <w:lang w:eastAsia="ru-RU"/>
              </w:rPr>
            </w:pPr>
            <w:r w:rsidRPr="00865460">
              <w:rPr>
                <w:rFonts w:ascii="Times New Roman" w:hAnsi="Times New Roman" w:cs="Times New Roman"/>
                <w:sz w:val="18"/>
                <w:szCs w:val="18"/>
              </w:rPr>
              <w:t>739</w:t>
            </w:r>
          </w:p>
        </w:tc>
        <w:tc>
          <w:tcPr>
            <w:tcW w:w="1276" w:type="dxa"/>
            <w:tcBorders>
              <w:top w:val="nil"/>
              <w:left w:val="nil"/>
              <w:bottom w:val="single" w:sz="4" w:space="0" w:color="auto"/>
              <w:right w:val="single" w:sz="4" w:space="0" w:color="auto"/>
            </w:tcBorders>
            <w:shd w:val="clear" w:color="auto" w:fill="EEECE1" w:themeFill="background2"/>
            <w:noWrap/>
            <w:vAlign w:val="center"/>
            <w:hideMark/>
          </w:tcPr>
          <w:p w14:paraId="65CE2CBF" w14:textId="77777777" w:rsidR="00865460" w:rsidRPr="00865460" w:rsidRDefault="00865460" w:rsidP="00865460">
            <w:pPr>
              <w:spacing w:after="0"/>
              <w:jc w:val="center"/>
              <w:rPr>
                <w:rFonts w:ascii="Times New Roman" w:hAnsi="Times New Roman" w:cs="Times New Roman"/>
                <w:color w:val="000000"/>
                <w:sz w:val="18"/>
                <w:szCs w:val="18"/>
              </w:rPr>
            </w:pPr>
            <w:r w:rsidRPr="00865460">
              <w:rPr>
                <w:rFonts w:ascii="Times New Roman" w:hAnsi="Times New Roman" w:cs="Times New Roman"/>
                <w:sz w:val="18"/>
                <w:szCs w:val="18"/>
              </w:rPr>
              <w:t>272 924 083,5</w:t>
            </w:r>
          </w:p>
        </w:tc>
        <w:tc>
          <w:tcPr>
            <w:tcW w:w="1559" w:type="dxa"/>
            <w:tcBorders>
              <w:top w:val="nil"/>
              <w:left w:val="nil"/>
              <w:bottom w:val="single" w:sz="4" w:space="0" w:color="auto"/>
              <w:right w:val="single" w:sz="4" w:space="0" w:color="auto"/>
            </w:tcBorders>
            <w:shd w:val="clear" w:color="auto" w:fill="EEECE1" w:themeFill="background2"/>
            <w:noWrap/>
            <w:vAlign w:val="center"/>
            <w:hideMark/>
          </w:tcPr>
          <w:p w14:paraId="319782A4" w14:textId="77777777" w:rsidR="00865460" w:rsidRPr="00865460" w:rsidRDefault="00865460" w:rsidP="00865460">
            <w:pPr>
              <w:spacing w:after="0" w:line="240" w:lineRule="auto"/>
              <w:jc w:val="center"/>
              <w:rPr>
                <w:rFonts w:ascii="Times New Roman" w:hAnsi="Times New Roman" w:cs="Times New Roman"/>
                <w:sz w:val="18"/>
                <w:szCs w:val="18"/>
              </w:rPr>
            </w:pPr>
            <w:r w:rsidRPr="00865460">
              <w:rPr>
                <w:rFonts w:ascii="Times New Roman" w:hAnsi="Times New Roman" w:cs="Times New Roman"/>
                <w:sz w:val="18"/>
                <w:szCs w:val="18"/>
              </w:rPr>
              <w:t>265 566 559,6</w:t>
            </w:r>
          </w:p>
        </w:tc>
        <w:tc>
          <w:tcPr>
            <w:tcW w:w="1134" w:type="dxa"/>
            <w:tcBorders>
              <w:top w:val="nil"/>
              <w:left w:val="nil"/>
              <w:bottom w:val="single" w:sz="4" w:space="0" w:color="auto"/>
              <w:right w:val="single" w:sz="4" w:space="0" w:color="auto"/>
            </w:tcBorders>
            <w:shd w:val="clear" w:color="auto" w:fill="EEECE1" w:themeFill="background2"/>
            <w:noWrap/>
            <w:vAlign w:val="center"/>
            <w:hideMark/>
          </w:tcPr>
          <w:p w14:paraId="1C7B8C98" w14:textId="77777777" w:rsidR="00865460" w:rsidRPr="00865460" w:rsidRDefault="00865460" w:rsidP="00865460">
            <w:pPr>
              <w:spacing w:after="0" w:line="240" w:lineRule="auto"/>
              <w:jc w:val="center"/>
              <w:rPr>
                <w:rFonts w:ascii="Times New Roman" w:hAnsi="Times New Roman" w:cs="Times New Roman"/>
                <w:sz w:val="18"/>
                <w:szCs w:val="18"/>
              </w:rPr>
            </w:pPr>
            <w:r w:rsidRPr="00865460">
              <w:rPr>
                <w:rFonts w:ascii="Times New Roman" w:hAnsi="Times New Roman" w:cs="Times New Roman"/>
                <w:sz w:val="18"/>
                <w:szCs w:val="18"/>
              </w:rPr>
              <w:t>726</w:t>
            </w:r>
          </w:p>
        </w:tc>
        <w:tc>
          <w:tcPr>
            <w:tcW w:w="1276" w:type="dxa"/>
            <w:tcBorders>
              <w:top w:val="nil"/>
              <w:left w:val="nil"/>
              <w:bottom w:val="single" w:sz="4" w:space="0" w:color="auto"/>
              <w:right w:val="single" w:sz="4" w:space="0" w:color="auto"/>
            </w:tcBorders>
            <w:shd w:val="clear" w:color="auto" w:fill="EEECE1" w:themeFill="background2"/>
            <w:noWrap/>
            <w:vAlign w:val="center"/>
            <w:hideMark/>
          </w:tcPr>
          <w:p w14:paraId="4ACD73D7" w14:textId="77777777" w:rsidR="00865460" w:rsidRPr="00865460" w:rsidRDefault="00865460" w:rsidP="00865460">
            <w:pPr>
              <w:spacing w:after="0" w:line="240" w:lineRule="auto"/>
              <w:jc w:val="center"/>
              <w:rPr>
                <w:rFonts w:ascii="Times New Roman" w:hAnsi="Times New Roman" w:cs="Times New Roman"/>
                <w:sz w:val="18"/>
                <w:szCs w:val="18"/>
              </w:rPr>
            </w:pPr>
            <w:r w:rsidRPr="00865460">
              <w:rPr>
                <w:rFonts w:ascii="Times New Roman" w:hAnsi="Times New Roman" w:cs="Times New Roman"/>
                <w:sz w:val="18"/>
                <w:szCs w:val="18"/>
              </w:rPr>
              <w:t>7 357 523,9</w:t>
            </w:r>
          </w:p>
        </w:tc>
        <w:tc>
          <w:tcPr>
            <w:tcW w:w="1531" w:type="dxa"/>
            <w:tcBorders>
              <w:top w:val="nil"/>
              <w:left w:val="nil"/>
              <w:bottom w:val="single" w:sz="4" w:space="0" w:color="auto"/>
              <w:right w:val="single" w:sz="4" w:space="0" w:color="auto"/>
            </w:tcBorders>
            <w:shd w:val="clear" w:color="auto" w:fill="EEECE1" w:themeFill="background2"/>
            <w:noWrap/>
            <w:vAlign w:val="center"/>
            <w:hideMark/>
          </w:tcPr>
          <w:p w14:paraId="46E1EA07" w14:textId="77777777" w:rsidR="00865460" w:rsidRPr="00865460" w:rsidRDefault="00865460" w:rsidP="00865460">
            <w:pPr>
              <w:spacing w:after="0" w:line="240" w:lineRule="auto"/>
              <w:jc w:val="center"/>
              <w:rPr>
                <w:rFonts w:ascii="Times New Roman" w:hAnsi="Times New Roman" w:cs="Times New Roman"/>
                <w:sz w:val="18"/>
                <w:szCs w:val="18"/>
              </w:rPr>
            </w:pPr>
            <w:r w:rsidRPr="00865460">
              <w:rPr>
                <w:rFonts w:ascii="Times New Roman" w:hAnsi="Times New Roman" w:cs="Times New Roman"/>
                <w:sz w:val="18"/>
                <w:szCs w:val="18"/>
              </w:rPr>
              <w:t>13</w:t>
            </w:r>
          </w:p>
        </w:tc>
      </w:tr>
    </w:tbl>
    <w:p w14:paraId="0796DBF5" w14:textId="77777777" w:rsidR="00EE3C08" w:rsidRDefault="00EE3C08" w:rsidP="00865460">
      <w:pPr>
        <w:spacing w:after="0" w:line="240" w:lineRule="auto"/>
        <w:jc w:val="right"/>
        <w:rPr>
          <w:rFonts w:ascii="Times New Roman" w:eastAsia="Arial Unicode MS" w:hAnsi="Times New Roman" w:cs="Times New Roman"/>
          <w:sz w:val="24"/>
          <w:szCs w:val="24"/>
          <w:lang w:val="en-US" w:eastAsia="ru-RU"/>
        </w:rPr>
      </w:pPr>
    </w:p>
    <w:p w14:paraId="4180F68F" w14:textId="77777777" w:rsidR="00865460" w:rsidRPr="00865460" w:rsidRDefault="00865460" w:rsidP="00865460">
      <w:pPr>
        <w:spacing w:after="0" w:line="240" w:lineRule="auto"/>
        <w:jc w:val="center"/>
        <w:rPr>
          <w:rFonts w:ascii="Times New Roman" w:eastAsia="Arial Unicode MS" w:hAnsi="Times New Roman" w:cs="Times New Roman"/>
          <w:b/>
          <w:sz w:val="24"/>
          <w:szCs w:val="24"/>
          <w:lang w:eastAsia="ru-RU"/>
        </w:rPr>
      </w:pPr>
      <w:r w:rsidRPr="00865460">
        <w:rPr>
          <w:rFonts w:ascii="Times New Roman" w:eastAsia="Arial Unicode MS" w:hAnsi="Times New Roman" w:cs="Times New Roman"/>
          <w:b/>
          <w:sz w:val="24"/>
          <w:szCs w:val="24"/>
          <w:lang w:eastAsia="ru-RU"/>
        </w:rPr>
        <w:t xml:space="preserve">Структура </w:t>
      </w:r>
      <w:r w:rsidRPr="00865460">
        <w:rPr>
          <w:rFonts w:ascii="Times New Roman" w:eastAsia="Times New Roman" w:hAnsi="Times New Roman" w:cs="Times New Roman"/>
          <w:b/>
          <w:iCs/>
          <w:sz w:val="24"/>
          <w:szCs w:val="24"/>
          <w:lang w:eastAsia="ru-RU"/>
        </w:rPr>
        <w:t>закупок, проведенных АО «</w:t>
      </w:r>
      <w:proofErr w:type="spellStart"/>
      <w:r w:rsidRPr="00865460">
        <w:rPr>
          <w:rFonts w:ascii="Times New Roman" w:eastAsia="Times New Roman" w:hAnsi="Times New Roman" w:cs="Times New Roman"/>
          <w:b/>
          <w:iCs/>
          <w:sz w:val="24"/>
          <w:szCs w:val="24"/>
          <w:lang w:eastAsia="ru-RU"/>
        </w:rPr>
        <w:t>Россети</w:t>
      </w:r>
      <w:proofErr w:type="spellEnd"/>
      <w:r w:rsidRPr="00865460">
        <w:rPr>
          <w:rFonts w:ascii="Times New Roman" w:eastAsia="Times New Roman" w:hAnsi="Times New Roman" w:cs="Times New Roman"/>
          <w:b/>
          <w:iCs/>
          <w:sz w:val="24"/>
          <w:szCs w:val="24"/>
          <w:lang w:eastAsia="ru-RU"/>
        </w:rPr>
        <w:t xml:space="preserve"> Центр закупок» в интересах заказчиков по плановому способу закупки в 2023 году</w:t>
      </w:r>
    </w:p>
    <w:p w14:paraId="0B7F9A67" w14:textId="77777777" w:rsidR="00865460" w:rsidRPr="00865460" w:rsidRDefault="00865460" w:rsidP="00865460">
      <w:pPr>
        <w:tabs>
          <w:tab w:val="left" w:pos="1453"/>
        </w:tabs>
        <w:spacing w:after="0" w:line="240" w:lineRule="auto"/>
        <w:jc w:val="center"/>
        <w:rPr>
          <w:rFonts w:ascii="Times New Roman" w:eastAsia="Times New Roman" w:hAnsi="Times New Roman" w:cs="Times New Roman"/>
          <w:b/>
          <w:sz w:val="24"/>
          <w:szCs w:val="24"/>
          <w:lang w:eastAsia="ru-RU"/>
        </w:rPr>
      </w:pPr>
      <w:r w:rsidRPr="00865460">
        <w:rPr>
          <w:rFonts w:ascii="Times New Roman" w:eastAsia="Times New Roman" w:hAnsi="Times New Roman" w:cs="Times New Roman"/>
          <w:b/>
          <w:sz w:val="24"/>
          <w:szCs w:val="24"/>
          <w:lang w:eastAsia="ru-RU"/>
        </w:rPr>
        <w:t>(от общей суммы проведенных процедур с НДС)</w:t>
      </w:r>
    </w:p>
    <w:p w14:paraId="39531BB7" w14:textId="77777777" w:rsidR="00865460" w:rsidRPr="00F43238" w:rsidRDefault="00F43238" w:rsidP="00F43238">
      <w:pPr>
        <w:spacing w:after="0" w:line="240" w:lineRule="auto"/>
        <w:jc w:val="right"/>
        <w:rPr>
          <w:rFonts w:ascii="Times New Roman" w:eastAsia="Arial Unicode MS" w:hAnsi="Times New Roman" w:cs="Times New Roman"/>
          <w:sz w:val="24"/>
          <w:szCs w:val="24"/>
          <w:lang w:val="en-US" w:eastAsia="ru-RU"/>
        </w:rPr>
      </w:pPr>
      <w:r>
        <w:rPr>
          <w:rFonts w:ascii="Times New Roman" w:eastAsia="Arial Unicode MS" w:hAnsi="Times New Roman" w:cs="Times New Roman"/>
          <w:sz w:val="24"/>
          <w:szCs w:val="24"/>
          <w:lang w:eastAsia="ru-RU"/>
        </w:rPr>
        <w:t>Рисунок № 1</w:t>
      </w:r>
    </w:p>
    <w:p w14:paraId="445AFB18" w14:textId="77777777" w:rsidR="00865460" w:rsidRPr="00865460" w:rsidRDefault="00865460" w:rsidP="00865460">
      <w:pPr>
        <w:tabs>
          <w:tab w:val="left" w:pos="1453"/>
        </w:tabs>
        <w:spacing w:after="0" w:line="240" w:lineRule="auto"/>
        <w:jc w:val="center"/>
        <w:rPr>
          <w:rFonts w:ascii="Times New Roman" w:eastAsia="Times New Roman" w:hAnsi="Times New Roman" w:cs="Times New Roman"/>
          <w:b/>
          <w:sz w:val="24"/>
          <w:szCs w:val="24"/>
          <w:lang w:eastAsia="ru-RU"/>
        </w:rPr>
      </w:pPr>
      <w:r w:rsidRPr="00865460">
        <w:rPr>
          <w:noProof/>
          <w:lang w:eastAsia="ru-RU"/>
        </w:rPr>
        <w:drawing>
          <wp:inline distT="0" distB="0" distL="0" distR="0" wp14:anchorId="7B2FB4AA" wp14:editId="7032D604">
            <wp:extent cx="5940425" cy="4351655"/>
            <wp:effectExtent l="0" t="0" r="3175"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40425" cy="4351655"/>
                    </a:xfrm>
                    <a:prstGeom prst="rect">
                      <a:avLst/>
                    </a:prstGeom>
                    <a:noFill/>
                    <a:ln>
                      <a:noFill/>
                    </a:ln>
                  </pic:spPr>
                </pic:pic>
              </a:graphicData>
            </a:graphic>
          </wp:inline>
        </w:drawing>
      </w:r>
    </w:p>
    <w:p w14:paraId="715FA9B9" w14:textId="77777777" w:rsidR="00865460" w:rsidRPr="00865460" w:rsidRDefault="00865460" w:rsidP="00865460">
      <w:pPr>
        <w:suppressAutoHyphens/>
        <w:spacing w:after="0" w:line="240" w:lineRule="auto"/>
        <w:ind w:right="423" w:firstLine="709"/>
        <w:jc w:val="both"/>
        <w:rPr>
          <w:rFonts w:ascii="Times New Roman" w:eastAsia="Times New Roman" w:hAnsi="Times New Roman" w:cs="Times New Roman"/>
          <w:iCs/>
          <w:sz w:val="28"/>
          <w:szCs w:val="28"/>
          <w:lang w:eastAsia="x-none"/>
        </w:rPr>
      </w:pPr>
    </w:p>
    <w:p w14:paraId="7DFF0E85" w14:textId="77777777" w:rsidR="00865460" w:rsidRPr="0086395B" w:rsidRDefault="00865460" w:rsidP="0086395B">
      <w:pPr>
        <w:spacing w:after="0" w:line="240" w:lineRule="auto"/>
        <w:ind w:firstLine="709"/>
        <w:jc w:val="both"/>
        <w:rPr>
          <w:rFonts w:ascii="Times New Roman" w:hAnsi="Times New Roman" w:cs="Times New Roman"/>
          <w:i/>
          <w:sz w:val="28"/>
          <w:szCs w:val="28"/>
          <w:lang w:eastAsia="ru-RU"/>
        </w:rPr>
      </w:pPr>
      <w:r w:rsidRPr="0086395B">
        <w:rPr>
          <w:rFonts w:ascii="Times New Roman" w:hAnsi="Times New Roman" w:cs="Times New Roman"/>
          <w:i/>
          <w:sz w:val="28"/>
          <w:szCs w:val="28"/>
          <w:lang w:eastAsia="ru-RU"/>
        </w:rPr>
        <w:lastRenderedPageBreak/>
        <w:t>Испо</w:t>
      </w:r>
      <w:r w:rsidR="0086395B">
        <w:rPr>
          <w:rFonts w:ascii="Times New Roman" w:hAnsi="Times New Roman" w:cs="Times New Roman"/>
          <w:i/>
          <w:sz w:val="28"/>
          <w:szCs w:val="28"/>
          <w:lang w:eastAsia="ru-RU"/>
        </w:rPr>
        <w:t>льзование электронной коммерции</w:t>
      </w:r>
    </w:p>
    <w:p w14:paraId="3CDD0F4F" w14:textId="77777777" w:rsidR="00865460" w:rsidRPr="00865460" w:rsidRDefault="00865460" w:rsidP="00865460">
      <w:pPr>
        <w:spacing w:after="0" w:line="240" w:lineRule="auto"/>
        <w:ind w:firstLine="709"/>
        <w:jc w:val="both"/>
        <w:rPr>
          <w:rFonts w:ascii="Times New Roman" w:eastAsia="Times New Roman" w:hAnsi="Times New Roman" w:cs="Times New Roman"/>
          <w:sz w:val="28"/>
          <w:szCs w:val="28"/>
          <w:lang w:eastAsia="ru-RU"/>
        </w:rPr>
      </w:pPr>
      <w:r w:rsidRPr="00865460">
        <w:rPr>
          <w:rFonts w:ascii="Times New Roman" w:eastAsia="Times New Roman" w:hAnsi="Times New Roman" w:cs="Times New Roman"/>
          <w:sz w:val="28"/>
          <w:szCs w:val="28"/>
          <w:lang w:eastAsia="ru-RU"/>
        </w:rPr>
        <w:t>Значительный вклад в повышение прозрачности проводимых закупочных процедур обеспечивает проведение АО «</w:t>
      </w:r>
      <w:proofErr w:type="spellStart"/>
      <w:r w:rsidRPr="00865460">
        <w:rPr>
          <w:rFonts w:ascii="Times New Roman" w:eastAsia="Times New Roman" w:hAnsi="Times New Roman" w:cs="Times New Roman"/>
          <w:sz w:val="28"/>
          <w:szCs w:val="28"/>
          <w:lang w:eastAsia="ru-RU"/>
        </w:rPr>
        <w:t>Россети</w:t>
      </w:r>
      <w:proofErr w:type="spellEnd"/>
      <w:r w:rsidRPr="00865460">
        <w:rPr>
          <w:rFonts w:ascii="Times New Roman" w:eastAsia="Times New Roman" w:hAnsi="Times New Roman" w:cs="Times New Roman"/>
          <w:sz w:val="28"/>
          <w:szCs w:val="28"/>
          <w:lang w:eastAsia="ru-RU"/>
        </w:rPr>
        <w:t xml:space="preserve"> Центр закупок» всех закупок заказчиков с использованием средств электронной коммерции (в электронной форме), в том числе электронных площадок «РТС-Тендер. Проведение закупочных процедур в электронной форме позволяет значительно расширить конкурентную среду и получать наилучшие для заказчика условия договора по итогам закупки. </w:t>
      </w:r>
    </w:p>
    <w:p w14:paraId="07A12172" w14:textId="77777777" w:rsidR="00865460" w:rsidRPr="00865460" w:rsidRDefault="00865460" w:rsidP="00865460">
      <w:pPr>
        <w:spacing w:after="0" w:line="240" w:lineRule="auto"/>
        <w:ind w:firstLine="709"/>
        <w:jc w:val="both"/>
        <w:rPr>
          <w:rFonts w:ascii="Times New Roman" w:eastAsia="Times New Roman" w:hAnsi="Times New Roman" w:cs="Times New Roman"/>
          <w:sz w:val="28"/>
          <w:szCs w:val="28"/>
          <w:lang w:eastAsia="ru-RU"/>
        </w:rPr>
      </w:pPr>
      <w:r w:rsidRPr="00865460">
        <w:rPr>
          <w:rFonts w:ascii="Times New Roman" w:eastAsia="Times New Roman" w:hAnsi="Times New Roman" w:cs="Times New Roman"/>
          <w:sz w:val="28"/>
          <w:szCs w:val="28"/>
          <w:lang w:eastAsia="ru-RU"/>
        </w:rPr>
        <w:t>При проведении закупочных процедур заказчиков Общество максимально использует предусмотренные Положением о закупке заказчика возможности снижения цен участников – аукционные процедуры понижения цены (переторжки).</w:t>
      </w:r>
    </w:p>
    <w:p w14:paraId="4B8CBA6D" w14:textId="77777777" w:rsidR="00865460" w:rsidRPr="00865460" w:rsidRDefault="00865460" w:rsidP="00865460">
      <w:pPr>
        <w:spacing w:after="0" w:line="240" w:lineRule="auto"/>
        <w:ind w:firstLine="709"/>
        <w:jc w:val="both"/>
        <w:rPr>
          <w:rFonts w:ascii="Times New Roman" w:eastAsia="Times New Roman" w:hAnsi="Times New Roman" w:cs="Times New Roman"/>
          <w:bCs/>
          <w:sz w:val="28"/>
          <w:szCs w:val="28"/>
          <w:lang w:eastAsia="ru-RU"/>
        </w:rPr>
      </w:pPr>
      <w:r w:rsidRPr="00865460">
        <w:rPr>
          <w:rFonts w:ascii="Times New Roman" w:eastAsia="Times New Roman" w:hAnsi="Times New Roman" w:cs="Times New Roman"/>
          <w:sz w:val="28"/>
          <w:szCs w:val="28"/>
          <w:lang w:eastAsia="ru-RU"/>
        </w:rPr>
        <w:t>В 2023 году при проведении закупок, организатором которых выступало АО «</w:t>
      </w:r>
      <w:proofErr w:type="spellStart"/>
      <w:r w:rsidRPr="00865460">
        <w:rPr>
          <w:rFonts w:ascii="Times New Roman" w:eastAsia="Times New Roman" w:hAnsi="Times New Roman" w:cs="Times New Roman"/>
          <w:sz w:val="28"/>
          <w:szCs w:val="28"/>
          <w:lang w:eastAsia="ru-RU"/>
        </w:rPr>
        <w:t>Россети</w:t>
      </w:r>
      <w:proofErr w:type="spellEnd"/>
      <w:r w:rsidRPr="00865460">
        <w:rPr>
          <w:rFonts w:ascii="Times New Roman" w:eastAsia="Times New Roman" w:hAnsi="Times New Roman" w:cs="Times New Roman"/>
          <w:sz w:val="28"/>
          <w:szCs w:val="28"/>
          <w:lang w:eastAsia="ru-RU"/>
        </w:rPr>
        <w:t xml:space="preserve"> Центр закупок», удалось достичь суммарного экономического эффекта для заказчиков </w:t>
      </w:r>
      <w:r w:rsidRPr="00865460">
        <w:rPr>
          <w:rFonts w:ascii="Times New Roman" w:eastAsia="Times New Roman" w:hAnsi="Times New Roman" w:cs="Times New Roman"/>
          <w:bCs/>
          <w:sz w:val="28"/>
          <w:szCs w:val="28"/>
          <w:lang w:eastAsia="ru-RU"/>
        </w:rPr>
        <w:t>в результате проведения процедур переторжки в размере 1 473 056,58</w:t>
      </w:r>
      <w:r w:rsidR="00F71AB5">
        <w:rPr>
          <w:rFonts w:ascii="Times New Roman" w:eastAsia="Times New Roman" w:hAnsi="Times New Roman" w:cs="Times New Roman"/>
          <w:bCs/>
          <w:sz w:val="28"/>
          <w:szCs w:val="28"/>
          <w:lang w:eastAsia="ru-RU"/>
        </w:rPr>
        <w:t xml:space="preserve"> </w:t>
      </w:r>
      <w:r w:rsidRPr="00865460">
        <w:rPr>
          <w:rFonts w:ascii="Times New Roman" w:eastAsia="Times New Roman" w:hAnsi="Times New Roman" w:cs="Times New Roman"/>
          <w:bCs/>
          <w:sz w:val="28"/>
          <w:szCs w:val="28"/>
          <w:lang w:eastAsia="ru-RU"/>
        </w:rPr>
        <w:t>тыс. рублей с НДС, или 0,6</w:t>
      </w:r>
      <w:r w:rsidR="00E664FF">
        <w:rPr>
          <w:rFonts w:ascii="Times New Roman" w:eastAsia="Times New Roman" w:hAnsi="Times New Roman" w:cs="Times New Roman"/>
          <w:bCs/>
          <w:sz w:val="28"/>
          <w:szCs w:val="28"/>
          <w:lang w:eastAsia="ru-RU"/>
        </w:rPr>
        <w:t xml:space="preserve"> </w:t>
      </w:r>
      <w:r w:rsidRPr="00865460">
        <w:rPr>
          <w:rFonts w:ascii="Times New Roman" w:eastAsia="Times New Roman" w:hAnsi="Times New Roman" w:cs="Times New Roman"/>
          <w:bCs/>
          <w:sz w:val="28"/>
          <w:szCs w:val="28"/>
          <w:lang w:eastAsia="ru-RU"/>
        </w:rPr>
        <w:t>% от суммы начальных (максимальных) цен</w:t>
      </w:r>
      <w:r w:rsidR="00EE3C08">
        <w:rPr>
          <w:rFonts w:ascii="Times New Roman" w:eastAsia="Times New Roman" w:hAnsi="Times New Roman" w:cs="Times New Roman"/>
          <w:bCs/>
          <w:sz w:val="28"/>
          <w:szCs w:val="28"/>
          <w:lang w:eastAsia="ru-RU"/>
        </w:rPr>
        <w:t xml:space="preserve"> закупок заказчиков (Таблица № 7</w:t>
      </w:r>
      <w:r w:rsidRPr="00865460">
        <w:rPr>
          <w:rFonts w:ascii="Times New Roman" w:eastAsia="Times New Roman" w:hAnsi="Times New Roman" w:cs="Times New Roman"/>
          <w:bCs/>
          <w:sz w:val="28"/>
          <w:szCs w:val="28"/>
          <w:lang w:eastAsia="ru-RU"/>
        </w:rPr>
        <w:t>).</w:t>
      </w:r>
    </w:p>
    <w:p w14:paraId="70D8C149" w14:textId="77777777" w:rsidR="00865460" w:rsidRPr="00865460" w:rsidRDefault="00865460" w:rsidP="00865460">
      <w:pPr>
        <w:spacing w:after="0" w:line="240" w:lineRule="auto"/>
        <w:ind w:firstLine="709"/>
        <w:jc w:val="both"/>
        <w:rPr>
          <w:rFonts w:ascii="Times New Roman" w:eastAsia="Times New Roman" w:hAnsi="Times New Roman" w:cs="Times New Roman"/>
          <w:bCs/>
          <w:sz w:val="28"/>
          <w:szCs w:val="28"/>
          <w:lang w:eastAsia="ru-RU"/>
        </w:rPr>
      </w:pPr>
    </w:p>
    <w:p w14:paraId="467BF79E" w14:textId="77777777" w:rsidR="00865460" w:rsidRPr="00865460" w:rsidRDefault="00865460" w:rsidP="00865460">
      <w:pPr>
        <w:spacing w:after="0" w:line="240" w:lineRule="auto"/>
        <w:jc w:val="center"/>
        <w:rPr>
          <w:rFonts w:ascii="Times New Roman" w:eastAsia="Times New Roman" w:hAnsi="Times New Roman" w:cs="Times New Roman"/>
          <w:b/>
          <w:sz w:val="24"/>
          <w:szCs w:val="24"/>
          <w:lang w:eastAsia="ru-RU"/>
        </w:rPr>
      </w:pPr>
      <w:r w:rsidRPr="00865460">
        <w:rPr>
          <w:rFonts w:ascii="Times New Roman" w:eastAsia="Times New Roman" w:hAnsi="Times New Roman" w:cs="Times New Roman"/>
          <w:b/>
          <w:sz w:val="24"/>
          <w:szCs w:val="24"/>
          <w:lang w:eastAsia="ru-RU"/>
        </w:rPr>
        <w:t>Экономия, полученная при проведении регламентированных закупочных процедур в 2023 году</w:t>
      </w:r>
      <w:r w:rsidRPr="00865460">
        <w:rPr>
          <w:rFonts w:ascii="Times New Roman" w:eastAsia="Times New Roman" w:hAnsi="Times New Roman" w:cs="Times New Roman"/>
          <w:sz w:val="24"/>
          <w:szCs w:val="24"/>
          <w:vertAlign w:val="superscript"/>
          <w:lang w:eastAsia="ru-RU"/>
        </w:rPr>
        <w:footnoteReference w:id="9"/>
      </w:r>
    </w:p>
    <w:p w14:paraId="1CD74A08" w14:textId="77777777" w:rsidR="00865460" w:rsidRPr="00F43238" w:rsidRDefault="00F43238" w:rsidP="00F43238">
      <w:pPr>
        <w:spacing w:after="0" w:line="240" w:lineRule="auto"/>
        <w:ind w:right="-1"/>
        <w:jc w:val="right"/>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eastAsia="ru-RU"/>
        </w:rPr>
        <w:t>Таблица № 7</w:t>
      </w:r>
    </w:p>
    <w:tbl>
      <w:tblPr>
        <w:tblW w:w="9796" w:type="dxa"/>
        <w:tblInd w:w="93" w:type="dxa"/>
        <w:tblLayout w:type="fixed"/>
        <w:tblLook w:val="04A0" w:firstRow="1" w:lastRow="0" w:firstColumn="1" w:lastColumn="0" w:noHBand="0" w:noVBand="1"/>
      </w:tblPr>
      <w:tblGrid>
        <w:gridCol w:w="2425"/>
        <w:gridCol w:w="1701"/>
        <w:gridCol w:w="1701"/>
        <w:gridCol w:w="1646"/>
        <w:gridCol w:w="1331"/>
        <w:gridCol w:w="992"/>
      </w:tblGrid>
      <w:tr w:rsidR="00865460" w:rsidRPr="00865460" w14:paraId="46CB31A0" w14:textId="77777777" w:rsidTr="00EE3C08">
        <w:trPr>
          <w:trHeight w:val="1155"/>
          <w:tblHeader/>
        </w:trPr>
        <w:tc>
          <w:tcPr>
            <w:tcW w:w="2425" w:type="dxa"/>
            <w:vMerge w:val="restart"/>
            <w:tcBorders>
              <w:top w:val="single" w:sz="4" w:space="0" w:color="auto"/>
              <w:left w:val="single" w:sz="4" w:space="0" w:color="auto"/>
              <w:bottom w:val="single" w:sz="4" w:space="0" w:color="000000"/>
              <w:right w:val="single" w:sz="4" w:space="0" w:color="auto"/>
            </w:tcBorders>
            <w:shd w:val="clear" w:color="auto" w:fill="DBE5F1" w:themeFill="accent1" w:themeFillTint="33"/>
            <w:noWrap/>
            <w:vAlign w:val="center"/>
            <w:hideMark/>
          </w:tcPr>
          <w:p w14:paraId="0A3FE263" w14:textId="77777777" w:rsidR="00865460" w:rsidRPr="00865460" w:rsidRDefault="00865460" w:rsidP="00865460">
            <w:pPr>
              <w:spacing w:after="0" w:line="240" w:lineRule="auto"/>
              <w:jc w:val="center"/>
              <w:rPr>
                <w:rFonts w:ascii="Times New Roman" w:eastAsia="Times New Roman" w:hAnsi="Times New Roman" w:cs="Times New Roman"/>
                <w:b/>
                <w:bCs/>
                <w:color w:val="000000"/>
                <w:sz w:val="20"/>
                <w:szCs w:val="20"/>
                <w:lang w:eastAsia="ru-RU"/>
              </w:rPr>
            </w:pPr>
            <w:r w:rsidRPr="00865460">
              <w:rPr>
                <w:rFonts w:ascii="Times New Roman" w:eastAsia="Times New Roman" w:hAnsi="Times New Roman" w:cs="Times New Roman"/>
                <w:b/>
                <w:bCs/>
                <w:color w:val="000000"/>
                <w:sz w:val="20"/>
                <w:szCs w:val="20"/>
                <w:lang w:eastAsia="ru-RU"/>
              </w:rPr>
              <w:t> Уровень закупочной комиссии</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4FDC9C66" w14:textId="77777777" w:rsidR="00865460" w:rsidRPr="00865460" w:rsidRDefault="00865460" w:rsidP="00865460">
            <w:pPr>
              <w:spacing w:after="0" w:line="240" w:lineRule="auto"/>
              <w:jc w:val="center"/>
              <w:rPr>
                <w:rFonts w:ascii="Times New Roman" w:eastAsia="Times New Roman" w:hAnsi="Times New Roman" w:cs="Times New Roman"/>
                <w:b/>
                <w:bCs/>
                <w:color w:val="000000"/>
                <w:sz w:val="20"/>
                <w:szCs w:val="20"/>
                <w:lang w:eastAsia="ru-RU"/>
              </w:rPr>
            </w:pPr>
            <w:r w:rsidRPr="00865460">
              <w:rPr>
                <w:rFonts w:ascii="Times New Roman" w:eastAsia="Times New Roman" w:hAnsi="Times New Roman" w:cs="Times New Roman"/>
                <w:b/>
                <w:bCs/>
                <w:color w:val="000000"/>
                <w:sz w:val="20"/>
                <w:szCs w:val="20"/>
                <w:lang w:eastAsia="ru-RU"/>
              </w:rPr>
              <w:t>Предельная начальная цена</w:t>
            </w:r>
            <w:r w:rsidRPr="00865460">
              <w:rPr>
                <w:rFonts w:ascii="Times New Roman" w:eastAsia="Times New Roman" w:hAnsi="Times New Roman" w:cs="Times New Roman"/>
                <w:b/>
                <w:bCs/>
                <w:color w:val="000000"/>
                <w:sz w:val="20"/>
                <w:szCs w:val="20"/>
                <w:lang w:eastAsia="ru-RU"/>
              </w:rPr>
              <w:br/>
              <w:t>(завершенные процедуры),</w:t>
            </w:r>
            <w:r w:rsidRPr="00865460">
              <w:rPr>
                <w:rFonts w:ascii="Times New Roman" w:eastAsia="Times New Roman" w:hAnsi="Times New Roman" w:cs="Times New Roman"/>
                <w:b/>
                <w:bCs/>
                <w:color w:val="000000"/>
                <w:sz w:val="20"/>
                <w:szCs w:val="20"/>
                <w:lang w:eastAsia="ru-RU"/>
              </w:rPr>
              <w:br/>
              <w:t xml:space="preserve"> тыс. руб. </w:t>
            </w:r>
          </w:p>
          <w:p w14:paraId="5D68C3E1" w14:textId="77777777" w:rsidR="00865460" w:rsidRPr="00865460" w:rsidRDefault="00865460" w:rsidP="00865460">
            <w:pPr>
              <w:spacing w:after="0" w:line="240" w:lineRule="auto"/>
              <w:jc w:val="center"/>
              <w:rPr>
                <w:rFonts w:ascii="Times New Roman" w:eastAsia="Times New Roman" w:hAnsi="Times New Roman" w:cs="Times New Roman"/>
                <w:b/>
                <w:bCs/>
                <w:color w:val="000000"/>
                <w:sz w:val="20"/>
                <w:szCs w:val="20"/>
                <w:lang w:eastAsia="ru-RU"/>
              </w:rPr>
            </w:pPr>
            <w:r w:rsidRPr="00865460">
              <w:rPr>
                <w:rFonts w:ascii="Times New Roman" w:eastAsia="Times New Roman" w:hAnsi="Times New Roman" w:cs="Times New Roman"/>
                <w:b/>
                <w:bCs/>
                <w:color w:val="000000"/>
                <w:sz w:val="20"/>
                <w:szCs w:val="20"/>
                <w:lang w:eastAsia="ru-RU"/>
              </w:rPr>
              <w:t>(с НДС)</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172F6BE1" w14:textId="77777777" w:rsidR="00865460" w:rsidRPr="00865460" w:rsidRDefault="00865460" w:rsidP="00865460">
            <w:pPr>
              <w:spacing w:after="0" w:line="240" w:lineRule="auto"/>
              <w:jc w:val="center"/>
              <w:rPr>
                <w:rFonts w:ascii="Times New Roman" w:eastAsia="Times New Roman" w:hAnsi="Times New Roman" w:cs="Times New Roman"/>
                <w:b/>
                <w:bCs/>
                <w:color w:val="000000"/>
                <w:sz w:val="20"/>
                <w:szCs w:val="20"/>
                <w:lang w:eastAsia="ru-RU"/>
              </w:rPr>
            </w:pPr>
            <w:r w:rsidRPr="00865460">
              <w:rPr>
                <w:rFonts w:ascii="Times New Roman" w:eastAsia="Times New Roman" w:hAnsi="Times New Roman" w:cs="Times New Roman"/>
                <w:b/>
                <w:bCs/>
                <w:color w:val="000000"/>
                <w:sz w:val="20"/>
                <w:szCs w:val="20"/>
                <w:lang w:eastAsia="ru-RU"/>
              </w:rPr>
              <w:t xml:space="preserve">ФАКТ </w:t>
            </w:r>
          </w:p>
          <w:p w14:paraId="114A41C0" w14:textId="77777777" w:rsidR="00865460" w:rsidRPr="00865460" w:rsidRDefault="00865460" w:rsidP="00865460">
            <w:pPr>
              <w:spacing w:after="0" w:line="240" w:lineRule="auto"/>
              <w:jc w:val="center"/>
              <w:rPr>
                <w:rFonts w:ascii="Times New Roman" w:eastAsia="Times New Roman" w:hAnsi="Times New Roman" w:cs="Times New Roman"/>
                <w:b/>
                <w:bCs/>
                <w:color w:val="000000"/>
                <w:sz w:val="20"/>
                <w:szCs w:val="20"/>
                <w:lang w:eastAsia="ru-RU"/>
              </w:rPr>
            </w:pPr>
            <w:r w:rsidRPr="00865460">
              <w:rPr>
                <w:rFonts w:ascii="Times New Roman" w:eastAsia="Times New Roman" w:hAnsi="Times New Roman" w:cs="Times New Roman"/>
                <w:b/>
                <w:bCs/>
                <w:color w:val="000000"/>
                <w:sz w:val="20"/>
                <w:szCs w:val="20"/>
                <w:lang w:eastAsia="ru-RU"/>
              </w:rPr>
              <w:t xml:space="preserve">(до переторжки), тыс. руб. </w:t>
            </w:r>
          </w:p>
          <w:p w14:paraId="68C92044" w14:textId="77777777" w:rsidR="00865460" w:rsidRPr="00865460" w:rsidRDefault="00865460" w:rsidP="00865460">
            <w:pPr>
              <w:spacing w:after="0" w:line="240" w:lineRule="auto"/>
              <w:jc w:val="center"/>
              <w:rPr>
                <w:rFonts w:ascii="Times New Roman" w:eastAsia="Times New Roman" w:hAnsi="Times New Roman" w:cs="Times New Roman"/>
                <w:b/>
                <w:bCs/>
                <w:color w:val="000000"/>
                <w:sz w:val="20"/>
                <w:szCs w:val="20"/>
                <w:lang w:eastAsia="ru-RU"/>
              </w:rPr>
            </w:pPr>
            <w:r w:rsidRPr="00865460">
              <w:rPr>
                <w:rFonts w:ascii="Times New Roman" w:eastAsia="Times New Roman" w:hAnsi="Times New Roman" w:cs="Times New Roman"/>
                <w:b/>
                <w:bCs/>
                <w:color w:val="000000"/>
                <w:sz w:val="20"/>
                <w:szCs w:val="20"/>
                <w:lang w:eastAsia="ru-RU"/>
              </w:rPr>
              <w:t>(с НДС)</w:t>
            </w:r>
          </w:p>
        </w:tc>
        <w:tc>
          <w:tcPr>
            <w:tcW w:w="1646" w:type="dxa"/>
            <w:vMerge w:val="restar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06E7AF6B" w14:textId="77777777" w:rsidR="00865460" w:rsidRPr="00865460" w:rsidRDefault="00865460" w:rsidP="00865460">
            <w:pPr>
              <w:spacing w:after="0" w:line="240" w:lineRule="auto"/>
              <w:jc w:val="center"/>
              <w:rPr>
                <w:rFonts w:ascii="Times New Roman" w:eastAsia="Times New Roman" w:hAnsi="Times New Roman" w:cs="Times New Roman"/>
                <w:b/>
                <w:bCs/>
                <w:color w:val="000000"/>
                <w:sz w:val="20"/>
                <w:szCs w:val="20"/>
                <w:lang w:eastAsia="ru-RU"/>
              </w:rPr>
            </w:pPr>
            <w:r w:rsidRPr="00865460">
              <w:rPr>
                <w:rFonts w:ascii="Times New Roman" w:eastAsia="Times New Roman" w:hAnsi="Times New Roman" w:cs="Times New Roman"/>
                <w:b/>
                <w:bCs/>
                <w:color w:val="000000"/>
                <w:sz w:val="20"/>
                <w:szCs w:val="20"/>
                <w:lang w:eastAsia="ru-RU"/>
              </w:rPr>
              <w:t>ФАКТ</w:t>
            </w:r>
          </w:p>
          <w:p w14:paraId="01413FC4" w14:textId="77777777" w:rsidR="00865460" w:rsidRPr="00865460" w:rsidRDefault="00865460" w:rsidP="00865460">
            <w:pPr>
              <w:spacing w:after="0" w:line="240" w:lineRule="auto"/>
              <w:jc w:val="center"/>
              <w:rPr>
                <w:rFonts w:ascii="Times New Roman" w:eastAsia="Times New Roman" w:hAnsi="Times New Roman" w:cs="Times New Roman"/>
                <w:b/>
                <w:bCs/>
                <w:color w:val="000000"/>
                <w:sz w:val="20"/>
                <w:szCs w:val="20"/>
                <w:lang w:eastAsia="ru-RU"/>
              </w:rPr>
            </w:pPr>
            <w:r w:rsidRPr="00865460">
              <w:rPr>
                <w:rFonts w:ascii="Times New Roman" w:eastAsia="Times New Roman" w:hAnsi="Times New Roman" w:cs="Times New Roman"/>
                <w:b/>
                <w:bCs/>
                <w:color w:val="000000"/>
                <w:sz w:val="20"/>
                <w:szCs w:val="20"/>
                <w:lang w:eastAsia="ru-RU"/>
              </w:rPr>
              <w:t>(после переторжки),</w:t>
            </w:r>
            <w:r w:rsidRPr="00865460">
              <w:rPr>
                <w:rFonts w:ascii="Times New Roman" w:eastAsia="Times New Roman" w:hAnsi="Times New Roman" w:cs="Times New Roman"/>
                <w:b/>
                <w:bCs/>
                <w:color w:val="000000"/>
                <w:sz w:val="20"/>
                <w:szCs w:val="20"/>
                <w:lang w:eastAsia="ru-RU"/>
              </w:rPr>
              <w:br/>
              <w:t xml:space="preserve"> тыс. руб. </w:t>
            </w:r>
          </w:p>
          <w:p w14:paraId="3F37F5E7" w14:textId="77777777" w:rsidR="00865460" w:rsidRPr="00865460" w:rsidRDefault="00865460" w:rsidP="00865460">
            <w:pPr>
              <w:spacing w:after="0" w:line="240" w:lineRule="auto"/>
              <w:jc w:val="center"/>
              <w:rPr>
                <w:rFonts w:ascii="Times New Roman" w:eastAsia="Times New Roman" w:hAnsi="Times New Roman" w:cs="Times New Roman"/>
                <w:b/>
                <w:bCs/>
                <w:color w:val="000000"/>
                <w:sz w:val="20"/>
                <w:szCs w:val="20"/>
                <w:lang w:eastAsia="ru-RU"/>
              </w:rPr>
            </w:pPr>
            <w:r w:rsidRPr="00865460">
              <w:rPr>
                <w:rFonts w:ascii="Times New Roman" w:eastAsia="Times New Roman" w:hAnsi="Times New Roman" w:cs="Times New Roman"/>
                <w:b/>
                <w:bCs/>
                <w:color w:val="000000"/>
                <w:sz w:val="20"/>
                <w:szCs w:val="20"/>
                <w:lang w:eastAsia="ru-RU"/>
              </w:rPr>
              <w:t>(с НДС)</w:t>
            </w:r>
          </w:p>
        </w:tc>
        <w:tc>
          <w:tcPr>
            <w:tcW w:w="2323" w:type="dxa"/>
            <w:gridSpan w:val="2"/>
            <w:tcBorders>
              <w:top w:val="single" w:sz="4" w:space="0" w:color="auto"/>
              <w:left w:val="nil"/>
              <w:bottom w:val="single" w:sz="4" w:space="0" w:color="auto"/>
              <w:right w:val="single" w:sz="4" w:space="0" w:color="auto"/>
            </w:tcBorders>
            <w:shd w:val="clear" w:color="auto" w:fill="DBE5F1" w:themeFill="accent1" w:themeFillTint="33"/>
            <w:vAlign w:val="center"/>
            <w:hideMark/>
          </w:tcPr>
          <w:p w14:paraId="60E1857F" w14:textId="77777777" w:rsidR="00865460" w:rsidRPr="00865460" w:rsidRDefault="00865460" w:rsidP="00865460">
            <w:pPr>
              <w:spacing w:after="0" w:line="240" w:lineRule="auto"/>
              <w:jc w:val="center"/>
              <w:rPr>
                <w:rFonts w:ascii="Times New Roman" w:eastAsia="Times New Roman" w:hAnsi="Times New Roman" w:cs="Times New Roman"/>
                <w:b/>
                <w:bCs/>
                <w:color w:val="000000"/>
                <w:sz w:val="20"/>
                <w:szCs w:val="20"/>
                <w:lang w:eastAsia="ru-RU"/>
              </w:rPr>
            </w:pPr>
            <w:r w:rsidRPr="00865460">
              <w:rPr>
                <w:rFonts w:ascii="Times New Roman" w:eastAsia="Times New Roman" w:hAnsi="Times New Roman" w:cs="Times New Roman"/>
                <w:b/>
                <w:bCs/>
                <w:color w:val="000000"/>
                <w:sz w:val="20"/>
                <w:szCs w:val="20"/>
                <w:lang w:eastAsia="ru-RU"/>
              </w:rPr>
              <w:t>Экономический эффект от предельной начальной цены</w:t>
            </w:r>
          </w:p>
        </w:tc>
      </w:tr>
      <w:tr w:rsidR="00865460" w:rsidRPr="00865460" w14:paraId="006A1B75" w14:textId="77777777" w:rsidTr="00EE3C08">
        <w:trPr>
          <w:trHeight w:val="510"/>
          <w:tblHeader/>
        </w:trPr>
        <w:tc>
          <w:tcPr>
            <w:tcW w:w="2425" w:type="dxa"/>
            <w:vMerge/>
            <w:tcBorders>
              <w:top w:val="single" w:sz="4" w:space="0" w:color="auto"/>
              <w:left w:val="single" w:sz="4" w:space="0" w:color="auto"/>
              <w:bottom w:val="single" w:sz="4" w:space="0" w:color="000000"/>
              <w:right w:val="single" w:sz="4" w:space="0" w:color="auto"/>
            </w:tcBorders>
            <w:shd w:val="clear" w:color="auto" w:fill="DBE5F1" w:themeFill="accent1" w:themeFillTint="33"/>
            <w:vAlign w:val="center"/>
            <w:hideMark/>
          </w:tcPr>
          <w:p w14:paraId="7C3BB4D1" w14:textId="77777777" w:rsidR="00865460" w:rsidRPr="00865460" w:rsidRDefault="00865460" w:rsidP="00865460">
            <w:pPr>
              <w:spacing w:after="0" w:line="240" w:lineRule="auto"/>
              <w:rPr>
                <w:rFonts w:ascii="Times New Roman" w:eastAsia="Times New Roman" w:hAnsi="Times New Roman" w:cs="Times New Roman"/>
                <w:b/>
                <w:bCs/>
                <w:color w:val="000000"/>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1994B322" w14:textId="77777777" w:rsidR="00865460" w:rsidRPr="00865460" w:rsidRDefault="00865460" w:rsidP="00865460">
            <w:pPr>
              <w:spacing w:after="0" w:line="240" w:lineRule="auto"/>
              <w:rPr>
                <w:rFonts w:ascii="Times New Roman" w:eastAsia="Times New Roman" w:hAnsi="Times New Roman" w:cs="Times New Roman"/>
                <w:b/>
                <w:bCs/>
                <w:color w:val="000000"/>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78A8E6E8" w14:textId="77777777" w:rsidR="00865460" w:rsidRPr="00865460" w:rsidRDefault="00865460" w:rsidP="00865460">
            <w:pPr>
              <w:spacing w:after="0" w:line="240" w:lineRule="auto"/>
              <w:rPr>
                <w:rFonts w:ascii="Times New Roman" w:eastAsia="Times New Roman" w:hAnsi="Times New Roman" w:cs="Times New Roman"/>
                <w:b/>
                <w:bCs/>
                <w:color w:val="000000"/>
                <w:sz w:val="20"/>
                <w:szCs w:val="20"/>
                <w:lang w:eastAsia="ru-RU"/>
              </w:rPr>
            </w:pPr>
          </w:p>
        </w:tc>
        <w:tc>
          <w:tcPr>
            <w:tcW w:w="1646" w:type="dxa"/>
            <w:vMerge/>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02AF3E08" w14:textId="77777777" w:rsidR="00865460" w:rsidRPr="00865460" w:rsidRDefault="00865460" w:rsidP="00865460">
            <w:pPr>
              <w:spacing w:after="0" w:line="240" w:lineRule="auto"/>
              <w:rPr>
                <w:rFonts w:ascii="Times New Roman" w:eastAsia="Times New Roman" w:hAnsi="Times New Roman" w:cs="Times New Roman"/>
                <w:b/>
                <w:bCs/>
                <w:color w:val="000000"/>
                <w:sz w:val="20"/>
                <w:szCs w:val="20"/>
                <w:lang w:eastAsia="ru-RU"/>
              </w:rPr>
            </w:pPr>
          </w:p>
        </w:tc>
        <w:tc>
          <w:tcPr>
            <w:tcW w:w="1331" w:type="dxa"/>
            <w:tcBorders>
              <w:top w:val="single" w:sz="4" w:space="0" w:color="auto"/>
              <w:left w:val="nil"/>
              <w:bottom w:val="single" w:sz="4" w:space="0" w:color="auto"/>
              <w:right w:val="single" w:sz="4" w:space="0" w:color="auto"/>
            </w:tcBorders>
            <w:shd w:val="clear" w:color="auto" w:fill="DBE5F1" w:themeFill="accent1" w:themeFillTint="33"/>
            <w:vAlign w:val="center"/>
            <w:hideMark/>
          </w:tcPr>
          <w:p w14:paraId="17EB742D" w14:textId="77777777" w:rsidR="00865460" w:rsidRPr="00865460" w:rsidRDefault="00865460" w:rsidP="00865460">
            <w:pPr>
              <w:spacing w:after="0" w:line="240" w:lineRule="auto"/>
              <w:jc w:val="center"/>
              <w:rPr>
                <w:rFonts w:ascii="Times New Roman" w:eastAsia="Times New Roman" w:hAnsi="Times New Roman" w:cs="Times New Roman"/>
                <w:b/>
                <w:bCs/>
                <w:color w:val="000000"/>
                <w:sz w:val="20"/>
                <w:szCs w:val="20"/>
                <w:lang w:eastAsia="ru-RU"/>
              </w:rPr>
            </w:pPr>
            <w:r w:rsidRPr="00865460">
              <w:rPr>
                <w:rFonts w:ascii="Times New Roman" w:eastAsia="Times New Roman" w:hAnsi="Times New Roman" w:cs="Times New Roman"/>
                <w:b/>
                <w:bCs/>
                <w:color w:val="000000"/>
                <w:sz w:val="20"/>
                <w:szCs w:val="20"/>
                <w:lang w:eastAsia="ru-RU"/>
              </w:rPr>
              <w:t>тыс. руб.</w:t>
            </w:r>
            <w:r w:rsidRPr="00865460">
              <w:rPr>
                <w:rFonts w:ascii="Times New Roman" w:eastAsia="Times New Roman" w:hAnsi="Times New Roman" w:cs="Times New Roman"/>
                <w:b/>
                <w:bCs/>
                <w:color w:val="000000"/>
                <w:sz w:val="20"/>
                <w:szCs w:val="20"/>
                <w:lang w:eastAsia="ru-RU"/>
              </w:rPr>
              <w:br/>
              <w:t xml:space="preserve"> (с НДС)</w:t>
            </w:r>
          </w:p>
        </w:tc>
        <w:tc>
          <w:tcPr>
            <w:tcW w:w="992" w:type="dxa"/>
            <w:tcBorders>
              <w:top w:val="single" w:sz="4" w:space="0" w:color="auto"/>
              <w:left w:val="nil"/>
              <w:bottom w:val="single" w:sz="4" w:space="0" w:color="auto"/>
              <w:right w:val="single" w:sz="4" w:space="0" w:color="auto"/>
            </w:tcBorders>
            <w:shd w:val="clear" w:color="auto" w:fill="DBE5F1" w:themeFill="accent1" w:themeFillTint="33"/>
            <w:noWrap/>
            <w:vAlign w:val="center"/>
            <w:hideMark/>
          </w:tcPr>
          <w:p w14:paraId="3ED4AFD4" w14:textId="77777777" w:rsidR="00865460" w:rsidRPr="00865460" w:rsidRDefault="00865460" w:rsidP="00865460">
            <w:pPr>
              <w:spacing w:after="0" w:line="240" w:lineRule="auto"/>
              <w:jc w:val="center"/>
              <w:rPr>
                <w:rFonts w:ascii="Times New Roman" w:eastAsia="Times New Roman" w:hAnsi="Times New Roman" w:cs="Times New Roman"/>
                <w:b/>
                <w:bCs/>
                <w:color w:val="000000"/>
                <w:sz w:val="20"/>
                <w:szCs w:val="20"/>
                <w:lang w:eastAsia="ru-RU"/>
              </w:rPr>
            </w:pPr>
            <w:r w:rsidRPr="00865460">
              <w:rPr>
                <w:rFonts w:ascii="Times New Roman" w:eastAsia="Times New Roman" w:hAnsi="Times New Roman" w:cs="Times New Roman"/>
                <w:b/>
                <w:bCs/>
                <w:color w:val="000000"/>
                <w:sz w:val="20"/>
                <w:szCs w:val="20"/>
                <w:lang w:eastAsia="ru-RU"/>
              </w:rPr>
              <w:t>%</w:t>
            </w:r>
          </w:p>
        </w:tc>
      </w:tr>
      <w:tr w:rsidR="00865460" w:rsidRPr="00865460" w14:paraId="43CCFE5B" w14:textId="77777777" w:rsidTr="00EE3C08">
        <w:trPr>
          <w:trHeight w:val="255"/>
        </w:trPr>
        <w:tc>
          <w:tcPr>
            <w:tcW w:w="2425" w:type="dxa"/>
            <w:tcBorders>
              <w:top w:val="nil"/>
              <w:left w:val="single" w:sz="4" w:space="0" w:color="auto"/>
              <w:bottom w:val="single" w:sz="4" w:space="0" w:color="auto"/>
              <w:right w:val="single" w:sz="4" w:space="0" w:color="auto"/>
            </w:tcBorders>
            <w:shd w:val="clear" w:color="auto" w:fill="auto"/>
            <w:noWrap/>
            <w:vAlign w:val="center"/>
            <w:hideMark/>
          </w:tcPr>
          <w:p w14:paraId="01ABF6E7" w14:textId="77777777" w:rsidR="00865460" w:rsidRPr="00865460" w:rsidRDefault="00865460" w:rsidP="00865460">
            <w:pPr>
              <w:spacing w:after="0" w:line="240" w:lineRule="auto"/>
              <w:jc w:val="center"/>
              <w:rPr>
                <w:rFonts w:ascii="Times New Roman" w:eastAsia="Times New Roman" w:hAnsi="Times New Roman" w:cs="Times New Roman"/>
                <w:b/>
                <w:bCs/>
                <w:color w:val="000000"/>
                <w:sz w:val="20"/>
                <w:szCs w:val="20"/>
                <w:lang w:eastAsia="ru-RU"/>
              </w:rPr>
            </w:pPr>
            <w:r w:rsidRPr="00865460">
              <w:rPr>
                <w:rFonts w:ascii="Times New Roman" w:eastAsia="Times New Roman" w:hAnsi="Times New Roman" w:cs="Times New Roman"/>
                <w:b/>
                <w:bCs/>
                <w:color w:val="000000"/>
                <w:sz w:val="20"/>
                <w:szCs w:val="20"/>
                <w:lang w:eastAsia="ru-RU"/>
              </w:rPr>
              <w:t>1</w:t>
            </w:r>
          </w:p>
        </w:tc>
        <w:tc>
          <w:tcPr>
            <w:tcW w:w="1701" w:type="dxa"/>
            <w:tcBorders>
              <w:top w:val="nil"/>
              <w:left w:val="nil"/>
              <w:bottom w:val="single" w:sz="4" w:space="0" w:color="auto"/>
              <w:right w:val="single" w:sz="4" w:space="0" w:color="auto"/>
            </w:tcBorders>
            <w:shd w:val="clear" w:color="auto" w:fill="auto"/>
            <w:noWrap/>
            <w:vAlign w:val="center"/>
            <w:hideMark/>
          </w:tcPr>
          <w:p w14:paraId="3D2BB384" w14:textId="77777777" w:rsidR="00865460" w:rsidRPr="00865460" w:rsidRDefault="00865460" w:rsidP="00865460">
            <w:pPr>
              <w:spacing w:after="0" w:line="240" w:lineRule="auto"/>
              <w:jc w:val="center"/>
              <w:rPr>
                <w:rFonts w:ascii="Times New Roman" w:eastAsia="Times New Roman" w:hAnsi="Times New Roman" w:cs="Times New Roman"/>
                <w:b/>
                <w:bCs/>
                <w:color w:val="000000"/>
                <w:sz w:val="20"/>
                <w:szCs w:val="20"/>
                <w:lang w:eastAsia="ru-RU"/>
              </w:rPr>
            </w:pPr>
            <w:r w:rsidRPr="00865460">
              <w:rPr>
                <w:rFonts w:ascii="Times New Roman" w:eastAsia="Times New Roman" w:hAnsi="Times New Roman" w:cs="Times New Roman"/>
                <w:b/>
                <w:bCs/>
                <w:color w:val="000000"/>
                <w:sz w:val="20"/>
                <w:szCs w:val="20"/>
                <w:lang w:eastAsia="ru-RU"/>
              </w:rPr>
              <w:t>2</w:t>
            </w:r>
          </w:p>
        </w:tc>
        <w:tc>
          <w:tcPr>
            <w:tcW w:w="1701" w:type="dxa"/>
            <w:tcBorders>
              <w:top w:val="nil"/>
              <w:left w:val="nil"/>
              <w:bottom w:val="single" w:sz="4" w:space="0" w:color="auto"/>
              <w:right w:val="single" w:sz="4" w:space="0" w:color="auto"/>
            </w:tcBorders>
            <w:shd w:val="clear" w:color="auto" w:fill="auto"/>
            <w:noWrap/>
            <w:vAlign w:val="center"/>
            <w:hideMark/>
          </w:tcPr>
          <w:p w14:paraId="5092ABC0" w14:textId="77777777" w:rsidR="00865460" w:rsidRPr="00865460" w:rsidRDefault="00865460" w:rsidP="00865460">
            <w:pPr>
              <w:spacing w:after="0" w:line="240" w:lineRule="auto"/>
              <w:jc w:val="center"/>
              <w:rPr>
                <w:rFonts w:ascii="Times New Roman" w:eastAsia="Times New Roman" w:hAnsi="Times New Roman" w:cs="Times New Roman"/>
                <w:b/>
                <w:bCs/>
                <w:color w:val="000000"/>
                <w:sz w:val="20"/>
                <w:szCs w:val="20"/>
                <w:lang w:eastAsia="ru-RU"/>
              </w:rPr>
            </w:pPr>
            <w:r w:rsidRPr="00865460">
              <w:rPr>
                <w:rFonts w:ascii="Times New Roman" w:eastAsia="Times New Roman" w:hAnsi="Times New Roman" w:cs="Times New Roman"/>
                <w:b/>
                <w:bCs/>
                <w:color w:val="000000"/>
                <w:sz w:val="20"/>
                <w:szCs w:val="20"/>
                <w:lang w:eastAsia="ru-RU"/>
              </w:rPr>
              <w:t>3</w:t>
            </w:r>
          </w:p>
        </w:tc>
        <w:tc>
          <w:tcPr>
            <w:tcW w:w="1646" w:type="dxa"/>
            <w:tcBorders>
              <w:top w:val="nil"/>
              <w:left w:val="nil"/>
              <w:bottom w:val="single" w:sz="4" w:space="0" w:color="auto"/>
              <w:right w:val="single" w:sz="4" w:space="0" w:color="auto"/>
            </w:tcBorders>
            <w:shd w:val="clear" w:color="auto" w:fill="auto"/>
            <w:noWrap/>
            <w:vAlign w:val="center"/>
            <w:hideMark/>
          </w:tcPr>
          <w:p w14:paraId="25D3B959" w14:textId="77777777" w:rsidR="00865460" w:rsidRPr="00865460" w:rsidRDefault="00865460" w:rsidP="00865460">
            <w:pPr>
              <w:spacing w:after="0" w:line="240" w:lineRule="auto"/>
              <w:jc w:val="center"/>
              <w:rPr>
                <w:rFonts w:ascii="Times New Roman" w:eastAsia="Times New Roman" w:hAnsi="Times New Roman" w:cs="Times New Roman"/>
                <w:b/>
                <w:bCs/>
                <w:color w:val="000000"/>
                <w:sz w:val="20"/>
                <w:szCs w:val="20"/>
                <w:lang w:eastAsia="ru-RU"/>
              </w:rPr>
            </w:pPr>
            <w:r w:rsidRPr="00865460">
              <w:rPr>
                <w:rFonts w:ascii="Times New Roman" w:eastAsia="Times New Roman" w:hAnsi="Times New Roman" w:cs="Times New Roman"/>
                <w:b/>
                <w:bCs/>
                <w:color w:val="000000"/>
                <w:sz w:val="20"/>
                <w:szCs w:val="20"/>
                <w:lang w:eastAsia="ru-RU"/>
              </w:rPr>
              <w:t>4</w:t>
            </w:r>
          </w:p>
        </w:tc>
        <w:tc>
          <w:tcPr>
            <w:tcW w:w="1331" w:type="dxa"/>
            <w:tcBorders>
              <w:top w:val="nil"/>
              <w:left w:val="nil"/>
              <w:bottom w:val="single" w:sz="4" w:space="0" w:color="auto"/>
              <w:right w:val="single" w:sz="4" w:space="0" w:color="auto"/>
            </w:tcBorders>
            <w:shd w:val="clear" w:color="auto" w:fill="auto"/>
            <w:noWrap/>
            <w:vAlign w:val="center"/>
            <w:hideMark/>
          </w:tcPr>
          <w:p w14:paraId="467A4194" w14:textId="77777777" w:rsidR="00865460" w:rsidRPr="00865460" w:rsidRDefault="00865460" w:rsidP="00865460">
            <w:pPr>
              <w:spacing w:after="0" w:line="240" w:lineRule="auto"/>
              <w:jc w:val="center"/>
              <w:rPr>
                <w:rFonts w:ascii="Times New Roman" w:eastAsia="Times New Roman" w:hAnsi="Times New Roman" w:cs="Times New Roman"/>
                <w:b/>
                <w:bCs/>
                <w:color w:val="000000"/>
                <w:sz w:val="20"/>
                <w:szCs w:val="20"/>
                <w:lang w:eastAsia="ru-RU"/>
              </w:rPr>
            </w:pPr>
            <w:r w:rsidRPr="00865460">
              <w:rPr>
                <w:rFonts w:ascii="Times New Roman" w:eastAsia="Times New Roman" w:hAnsi="Times New Roman" w:cs="Times New Roman"/>
                <w:b/>
                <w:bCs/>
                <w:color w:val="000000"/>
                <w:sz w:val="20"/>
                <w:szCs w:val="20"/>
                <w:lang w:eastAsia="ru-RU"/>
              </w:rPr>
              <w:t>5</w:t>
            </w:r>
          </w:p>
        </w:tc>
        <w:tc>
          <w:tcPr>
            <w:tcW w:w="992" w:type="dxa"/>
            <w:tcBorders>
              <w:top w:val="nil"/>
              <w:left w:val="nil"/>
              <w:bottom w:val="single" w:sz="4" w:space="0" w:color="auto"/>
              <w:right w:val="single" w:sz="4" w:space="0" w:color="auto"/>
            </w:tcBorders>
            <w:shd w:val="clear" w:color="auto" w:fill="auto"/>
            <w:noWrap/>
            <w:vAlign w:val="center"/>
            <w:hideMark/>
          </w:tcPr>
          <w:p w14:paraId="5B32B816" w14:textId="77777777" w:rsidR="00865460" w:rsidRPr="00865460" w:rsidRDefault="00865460" w:rsidP="00865460">
            <w:pPr>
              <w:spacing w:after="0" w:line="240" w:lineRule="auto"/>
              <w:jc w:val="center"/>
              <w:rPr>
                <w:rFonts w:ascii="Times New Roman" w:eastAsia="Times New Roman" w:hAnsi="Times New Roman" w:cs="Times New Roman"/>
                <w:b/>
                <w:bCs/>
                <w:color w:val="000000"/>
                <w:sz w:val="20"/>
                <w:szCs w:val="20"/>
                <w:lang w:eastAsia="ru-RU"/>
              </w:rPr>
            </w:pPr>
            <w:r w:rsidRPr="00865460">
              <w:rPr>
                <w:rFonts w:ascii="Times New Roman" w:eastAsia="Times New Roman" w:hAnsi="Times New Roman" w:cs="Times New Roman"/>
                <w:b/>
                <w:bCs/>
                <w:color w:val="000000"/>
                <w:sz w:val="20"/>
                <w:szCs w:val="20"/>
                <w:lang w:eastAsia="ru-RU"/>
              </w:rPr>
              <w:t>6</w:t>
            </w:r>
          </w:p>
        </w:tc>
      </w:tr>
      <w:tr w:rsidR="00865460" w:rsidRPr="00865460" w14:paraId="444FC58B" w14:textId="77777777" w:rsidTr="00EE3C08">
        <w:trPr>
          <w:trHeight w:val="510"/>
        </w:trPr>
        <w:tc>
          <w:tcPr>
            <w:tcW w:w="2425" w:type="dxa"/>
            <w:tcBorders>
              <w:top w:val="nil"/>
              <w:left w:val="single" w:sz="4" w:space="0" w:color="auto"/>
              <w:bottom w:val="single" w:sz="4" w:space="0" w:color="auto"/>
              <w:right w:val="single" w:sz="4" w:space="0" w:color="auto"/>
            </w:tcBorders>
            <w:shd w:val="clear" w:color="auto" w:fill="auto"/>
            <w:vAlign w:val="bottom"/>
            <w:hideMark/>
          </w:tcPr>
          <w:p w14:paraId="2A46C526" w14:textId="77777777" w:rsidR="00865460" w:rsidRPr="00865460" w:rsidRDefault="00865460" w:rsidP="00865460">
            <w:pPr>
              <w:spacing w:after="0" w:line="240" w:lineRule="auto"/>
              <w:rPr>
                <w:rFonts w:ascii="Times New Roman" w:eastAsia="Times New Roman" w:hAnsi="Times New Roman" w:cs="Times New Roman"/>
                <w:bCs/>
                <w:color w:val="000000"/>
                <w:sz w:val="20"/>
                <w:szCs w:val="20"/>
                <w:lang w:eastAsia="ru-RU"/>
              </w:rPr>
            </w:pPr>
            <w:r w:rsidRPr="00865460">
              <w:rPr>
                <w:rFonts w:ascii="Times New Roman" w:eastAsia="Times New Roman" w:hAnsi="Times New Roman" w:cs="Times New Roman"/>
                <w:bCs/>
                <w:color w:val="000000"/>
                <w:sz w:val="20"/>
                <w:szCs w:val="20"/>
                <w:lang w:eastAsia="ru-RU"/>
              </w:rPr>
              <w:t>ИТОГО по закупочным комиссиям</w:t>
            </w:r>
          </w:p>
        </w:tc>
        <w:tc>
          <w:tcPr>
            <w:tcW w:w="1701" w:type="dxa"/>
            <w:tcBorders>
              <w:top w:val="nil"/>
              <w:left w:val="nil"/>
              <w:bottom w:val="single" w:sz="4" w:space="0" w:color="auto"/>
              <w:right w:val="single" w:sz="4" w:space="0" w:color="auto"/>
            </w:tcBorders>
            <w:shd w:val="clear" w:color="auto" w:fill="auto"/>
            <w:noWrap/>
            <w:vAlign w:val="bottom"/>
            <w:hideMark/>
          </w:tcPr>
          <w:p w14:paraId="7805FF58" w14:textId="77777777" w:rsidR="00865460" w:rsidRPr="00865460" w:rsidRDefault="00865460" w:rsidP="00865460">
            <w:pPr>
              <w:spacing w:after="0" w:line="240" w:lineRule="auto"/>
              <w:jc w:val="center"/>
              <w:rPr>
                <w:rFonts w:ascii="Times New Roman" w:eastAsia="Times New Roman" w:hAnsi="Times New Roman" w:cs="Times New Roman"/>
                <w:bCs/>
                <w:color w:val="000000"/>
                <w:sz w:val="20"/>
                <w:szCs w:val="20"/>
                <w:lang w:eastAsia="ru-RU"/>
              </w:rPr>
            </w:pPr>
            <w:r w:rsidRPr="00865460">
              <w:rPr>
                <w:rFonts w:ascii="Times New Roman" w:hAnsi="Times New Roman" w:cs="Times New Roman"/>
                <w:sz w:val="20"/>
                <w:szCs w:val="20"/>
                <w:lang w:val="en-US"/>
              </w:rPr>
              <w:t>243 852 580</w:t>
            </w:r>
            <w:r w:rsidRPr="00865460">
              <w:rPr>
                <w:rFonts w:ascii="Times New Roman" w:hAnsi="Times New Roman" w:cs="Times New Roman"/>
                <w:sz w:val="20"/>
                <w:szCs w:val="20"/>
              </w:rPr>
              <w:t>,8</w:t>
            </w:r>
          </w:p>
        </w:tc>
        <w:tc>
          <w:tcPr>
            <w:tcW w:w="1701" w:type="dxa"/>
            <w:tcBorders>
              <w:top w:val="nil"/>
              <w:left w:val="nil"/>
              <w:bottom w:val="single" w:sz="4" w:space="0" w:color="auto"/>
              <w:right w:val="single" w:sz="4" w:space="0" w:color="auto"/>
            </w:tcBorders>
            <w:shd w:val="clear" w:color="auto" w:fill="auto"/>
            <w:noWrap/>
            <w:vAlign w:val="bottom"/>
            <w:hideMark/>
          </w:tcPr>
          <w:p w14:paraId="1921CA2F" w14:textId="77777777" w:rsidR="00865460" w:rsidRPr="00865460" w:rsidRDefault="00865460" w:rsidP="00865460">
            <w:pPr>
              <w:spacing w:after="0" w:line="240" w:lineRule="auto"/>
              <w:jc w:val="center"/>
              <w:rPr>
                <w:rFonts w:ascii="Times New Roman" w:eastAsia="Times New Roman" w:hAnsi="Times New Roman" w:cs="Times New Roman"/>
                <w:bCs/>
                <w:color w:val="000000"/>
                <w:sz w:val="20"/>
                <w:szCs w:val="20"/>
                <w:lang w:eastAsia="ru-RU"/>
              </w:rPr>
            </w:pPr>
            <w:r w:rsidRPr="00865460">
              <w:rPr>
                <w:rFonts w:ascii="Times New Roman" w:hAnsi="Times New Roman" w:cs="Times New Roman"/>
                <w:sz w:val="20"/>
                <w:szCs w:val="20"/>
              </w:rPr>
              <w:t>239 320 354,8</w:t>
            </w:r>
          </w:p>
        </w:tc>
        <w:tc>
          <w:tcPr>
            <w:tcW w:w="1646" w:type="dxa"/>
            <w:tcBorders>
              <w:top w:val="nil"/>
              <w:left w:val="nil"/>
              <w:bottom w:val="single" w:sz="4" w:space="0" w:color="auto"/>
              <w:right w:val="single" w:sz="4" w:space="0" w:color="auto"/>
            </w:tcBorders>
            <w:shd w:val="clear" w:color="auto" w:fill="auto"/>
            <w:noWrap/>
            <w:vAlign w:val="bottom"/>
            <w:hideMark/>
          </w:tcPr>
          <w:p w14:paraId="40562040" w14:textId="77777777" w:rsidR="00865460" w:rsidRPr="00865460" w:rsidRDefault="00865460" w:rsidP="00865460">
            <w:pPr>
              <w:spacing w:after="0" w:line="240" w:lineRule="auto"/>
              <w:jc w:val="center"/>
              <w:rPr>
                <w:rFonts w:ascii="Times New Roman" w:eastAsia="Times New Roman" w:hAnsi="Times New Roman" w:cs="Times New Roman"/>
                <w:bCs/>
                <w:color w:val="000000"/>
                <w:sz w:val="20"/>
                <w:szCs w:val="20"/>
                <w:lang w:eastAsia="ru-RU"/>
              </w:rPr>
            </w:pPr>
            <w:r w:rsidRPr="00865460">
              <w:rPr>
                <w:rFonts w:ascii="Times New Roman" w:hAnsi="Times New Roman" w:cs="Times New Roman"/>
                <w:sz w:val="20"/>
                <w:szCs w:val="20"/>
              </w:rPr>
              <w:t>238 330 208</w:t>
            </w:r>
          </w:p>
        </w:tc>
        <w:tc>
          <w:tcPr>
            <w:tcW w:w="1331" w:type="dxa"/>
            <w:tcBorders>
              <w:top w:val="nil"/>
              <w:left w:val="nil"/>
              <w:bottom w:val="single" w:sz="4" w:space="0" w:color="auto"/>
              <w:right w:val="single" w:sz="4" w:space="0" w:color="auto"/>
            </w:tcBorders>
            <w:shd w:val="clear" w:color="auto" w:fill="auto"/>
            <w:noWrap/>
            <w:vAlign w:val="bottom"/>
            <w:hideMark/>
          </w:tcPr>
          <w:p w14:paraId="43201369" w14:textId="77777777" w:rsidR="00865460" w:rsidRPr="00865460" w:rsidRDefault="00865460" w:rsidP="00865460">
            <w:pPr>
              <w:spacing w:after="0" w:line="240" w:lineRule="auto"/>
              <w:jc w:val="center"/>
              <w:rPr>
                <w:rFonts w:ascii="Times New Roman" w:eastAsia="Times New Roman" w:hAnsi="Times New Roman" w:cs="Times New Roman"/>
                <w:bCs/>
                <w:color w:val="000000"/>
                <w:sz w:val="20"/>
                <w:szCs w:val="20"/>
                <w:lang w:eastAsia="ru-RU"/>
              </w:rPr>
            </w:pPr>
            <w:r w:rsidRPr="00865460">
              <w:rPr>
                <w:rFonts w:ascii="Times New Roman" w:hAnsi="Times New Roman" w:cs="Times New Roman"/>
                <w:sz w:val="20"/>
                <w:szCs w:val="20"/>
              </w:rPr>
              <w:t>1 473 056,58</w:t>
            </w:r>
          </w:p>
        </w:tc>
        <w:tc>
          <w:tcPr>
            <w:tcW w:w="992" w:type="dxa"/>
            <w:tcBorders>
              <w:top w:val="nil"/>
              <w:left w:val="nil"/>
              <w:bottom w:val="single" w:sz="4" w:space="0" w:color="auto"/>
              <w:right w:val="single" w:sz="4" w:space="0" w:color="auto"/>
            </w:tcBorders>
            <w:shd w:val="clear" w:color="auto" w:fill="auto"/>
            <w:noWrap/>
            <w:vAlign w:val="bottom"/>
            <w:hideMark/>
          </w:tcPr>
          <w:p w14:paraId="40958D05" w14:textId="77777777" w:rsidR="00865460" w:rsidRPr="00865460" w:rsidRDefault="00865460" w:rsidP="00865460">
            <w:pPr>
              <w:spacing w:after="0" w:line="240" w:lineRule="auto"/>
              <w:jc w:val="center"/>
              <w:rPr>
                <w:rFonts w:ascii="Times New Roman" w:eastAsia="Times New Roman" w:hAnsi="Times New Roman" w:cs="Times New Roman"/>
                <w:bCs/>
                <w:color w:val="000000"/>
                <w:sz w:val="20"/>
                <w:szCs w:val="20"/>
                <w:lang w:eastAsia="ru-RU"/>
              </w:rPr>
            </w:pPr>
            <w:r w:rsidRPr="00865460">
              <w:rPr>
                <w:rFonts w:ascii="Times New Roman" w:hAnsi="Times New Roman" w:cs="Times New Roman"/>
                <w:sz w:val="20"/>
                <w:szCs w:val="20"/>
                <w:lang w:val="en-US"/>
              </w:rPr>
              <w:t>0,6</w:t>
            </w:r>
            <w:r w:rsidRPr="00865460">
              <w:rPr>
                <w:rFonts w:ascii="Times New Roman" w:hAnsi="Times New Roman" w:cs="Times New Roman"/>
                <w:sz w:val="20"/>
                <w:szCs w:val="20"/>
              </w:rPr>
              <w:t>%</w:t>
            </w:r>
          </w:p>
        </w:tc>
      </w:tr>
      <w:tr w:rsidR="00865460" w:rsidRPr="00865460" w14:paraId="061367DA" w14:textId="77777777" w:rsidTr="00EE3C08">
        <w:trPr>
          <w:trHeight w:val="510"/>
        </w:trPr>
        <w:tc>
          <w:tcPr>
            <w:tcW w:w="2425" w:type="dxa"/>
            <w:tcBorders>
              <w:top w:val="nil"/>
              <w:left w:val="single" w:sz="4" w:space="0" w:color="auto"/>
              <w:bottom w:val="single" w:sz="4" w:space="0" w:color="auto"/>
              <w:right w:val="single" w:sz="4" w:space="0" w:color="auto"/>
            </w:tcBorders>
            <w:shd w:val="clear" w:color="auto" w:fill="auto"/>
            <w:vAlign w:val="bottom"/>
            <w:hideMark/>
          </w:tcPr>
          <w:p w14:paraId="435A3F56" w14:textId="77777777" w:rsidR="00865460" w:rsidRPr="00865460" w:rsidRDefault="00865460" w:rsidP="00865460">
            <w:pPr>
              <w:spacing w:after="0" w:line="240" w:lineRule="auto"/>
              <w:rPr>
                <w:rFonts w:ascii="Times New Roman" w:eastAsia="Times New Roman" w:hAnsi="Times New Roman" w:cs="Times New Roman"/>
                <w:bCs/>
                <w:color w:val="000000"/>
                <w:sz w:val="20"/>
                <w:szCs w:val="20"/>
                <w:lang w:eastAsia="ru-RU"/>
              </w:rPr>
            </w:pPr>
            <w:r w:rsidRPr="00865460">
              <w:rPr>
                <w:rFonts w:ascii="Times New Roman" w:eastAsia="Times New Roman" w:hAnsi="Times New Roman" w:cs="Times New Roman"/>
                <w:bCs/>
                <w:color w:val="000000"/>
                <w:sz w:val="20"/>
                <w:szCs w:val="20"/>
                <w:lang w:eastAsia="ru-RU"/>
              </w:rPr>
              <w:t xml:space="preserve">Закупочная комиссия исполнительного аппарата </w:t>
            </w:r>
          </w:p>
        </w:tc>
        <w:tc>
          <w:tcPr>
            <w:tcW w:w="1701" w:type="dxa"/>
            <w:tcBorders>
              <w:top w:val="nil"/>
              <w:left w:val="nil"/>
              <w:bottom w:val="single" w:sz="4" w:space="0" w:color="auto"/>
              <w:right w:val="single" w:sz="4" w:space="0" w:color="auto"/>
            </w:tcBorders>
            <w:shd w:val="clear" w:color="auto" w:fill="auto"/>
            <w:noWrap/>
            <w:vAlign w:val="bottom"/>
            <w:hideMark/>
          </w:tcPr>
          <w:p w14:paraId="783C97E9" w14:textId="77777777" w:rsidR="00865460" w:rsidRPr="00865460" w:rsidRDefault="00865460" w:rsidP="00865460">
            <w:pPr>
              <w:spacing w:after="0" w:line="240" w:lineRule="auto"/>
              <w:jc w:val="center"/>
              <w:rPr>
                <w:rFonts w:ascii="Times New Roman" w:eastAsia="Times New Roman" w:hAnsi="Times New Roman" w:cs="Times New Roman"/>
                <w:bCs/>
                <w:color w:val="000000"/>
                <w:sz w:val="20"/>
                <w:szCs w:val="20"/>
                <w:lang w:eastAsia="ru-RU"/>
              </w:rPr>
            </w:pPr>
            <w:r w:rsidRPr="00865460">
              <w:rPr>
                <w:rFonts w:ascii="Times New Roman" w:hAnsi="Times New Roman" w:cs="Times New Roman"/>
                <w:color w:val="000000"/>
                <w:sz w:val="20"/>
                <w:szCs w:val="20"/>
              </w:rPr>
              <w:t>66 119 853,4</w:t>
            </w:r>
          </w:p>
        </w:tc>
        <w:tc>
          <w:tcPr>
            <w:tcW w:w="1701" w:type="dxa"/>
            <w:tcBorders>
              <w:top w:val="nil"/>
              <w:left w:val="nil"/>
              <w:bottom w:val="single" w:sz="4" w:space="0" w:color="auto"/>
              <w:right w:val="single" w:sz="4" w:space="0" w:color="auto"/>
            </w:tcBorders>
            <w:shd w:val="clear" w:color="auto" w:fill="auto"/>
            <w:noWrap/>
            <w:vAlign w:val="bottom"/>
            <w:hideMark/>
          </w:tcPr>
          <w:p w14:paraId="479CC566" w14:textId="77777777" w:rsidR="00865460" w:rsidRPr="00865460" w:rsidRDefault="00865460" w:rsidP="00865460">
            <w:pPr>
              <w:spacing w:after="0" w:line="240" w:lineRule="auto"/>
              <w:jc w:val="center"/>
              <w:rPr>
                <w:rFonts w:ascii="Times New Roman" w:eastAsia="Times New Roman" w:hAnsi="Times New Roman" w:cs="Times New Roman"/>
                <w:bCs/>
                <w:color w:val="000000"/>
                <w:sz w:val="20"/>
                <w:szCs w:val="20"/>
                <w:lang w:eastAsia="ru-RU"/>
              </w:rPr>
            </w:pPr>
            <w:r w:rsidRPr="00865460">
              <w:rPr>
                <w:rFonts w:ascii="Times New Roman" w:hAnsi="Times New Roman" w:cs="Times New Roman"/>
                <w:color w:val="000000"/>
                <w:sz w:val="20"/>
                <w:szCs w:val="20"/>
              </w:rPr>
              <w:t>66 002 404,4</w:t>
            </w:r>
          </w:p>
        </w:tc>
        <w:tc>
          <w:tcPr>
            <w:tcW w:w="1646" w:type="dxa"/>
            <w:tcBorders>
              <w:top w:val="nil"/>
              <w:left w:val="nil"/>
              <w:bottom w:val="single" w:sz="4" w:space="0" w:color="auto"/>
              <w:right w:val="single" w:sz="4" w:space="0" w:color="auto"/>
            </w:tcBorders>
            <w:shd w:val="clear" w:color="auto" w:fill="auto"/>
            <w:noWrap/>
            <w:vAlign w:val="bottom"/>
            <w:hideMark/>
          </w:tcPr>
          <w:p w14:paraId="644DA85A" w14:textId="77777777" w:rsidR="00865460" w:rsidRPr="00865460" w:rsidRDefault="00865460" w:rsidP="00865460">
            <w:pPr>
              <w:spacing w:after="0" w:line="240" w:lineRule="auto"/>
              <w:jc w:val="center"/>
              <w:rPr>
                <w:rFonts w:ascii="Times New Roman" w:eastAsia="Times New Roman" w:hAnsi="Times New Roman" w:cs="Times New Roman"/>
                <w:bCs/>
                <w:color w:val="000000"/>
                <w:sz w:val="20"/>
                <w:szCs w:val="20"/>
                <w:lang w:eastAsia="ru-RU"/>
              </w:rPr>
            </w:pPr>
            <w:r w:rsidRPr="00865460">
              <w:rPr>
                <w:rFonts w:ascii="Times New Roman" w:hAnsi="Times New Roman" w:cs="Times New Roman"/>
                <w:color w:val="000000"/>
                <w:sz w:val="20"/>
                <w:szCs w:val="20"/>
              </w:rPr>
              <w:t>65 755 523,6</w:t>
            </w:r>
          </w:p>
        </w:tc>
        <w:tc>
          <w:tcPr>
            <w:tcW w:w="1331" w:type="dxa"/>
            <w:tcBorders>
              <w:top w:val="nil"/>
              <w:left w:val="nil"/>
              <w:bottom w:val="single" w:sz="4" w:space="0" w:color="auto"/>
              <w:right w:val="single" w:sz="4" w:space="0" w:color="auto"/>
            </w:tcBorders>
            <w:shd w:val="clear" w:color="auto" w:fill="auto"/>
            <w:noWrap/>
            <w:vAlign w:val="bottom"/>
            <w:hideMark/>
          </w:tcPr>
          <w:p w14:paraId="12407DC8" w14:textId="77777777" w:rsidR="00865460" w:rsidRPr="00865460" w:rsidRDefault="00865460" w:rsidP="00865460">
            <w:pPr>
              <w:spacing w:after="0" w:line="240" w:lineRule="auto"/>
              <w:jc w:val="center"/>
              <w:rPr>
                <w:rFonts w:ascii="Times New Roman" w:eastAsia="Times New Roman" w:hAnsi="Times New Roman" w:cs="Times New Roman"/>
                <w:bCs/>
                <w:color w:val="000000"/>
                <w:sz w:val="20"/>
                <w:szCs w:val="20"/>
                <w:lang w:eastAsia="ru-RU"/>
              </w:rPr>
            </w:pPr>
            <w:r w:rsidRPr="00865460">
              <w:rPr>
                <w:rFonts w:ascii="Times New Roman" w:hAnsi="Times New Roman" w:cs="Times New Roman"/>
                <w:color w:val="000000"/>
                <w:sz w:val="20"/>
                <w:szCs w:val="20"/>
              </w:rPr>
              <w:t>364 329,8</w:t>
            </w:r>
          </w:p>
        </w:tc>
        <w:tc>
          <w:tcPr>
            <w:tcW w:w="992" w:type="dxa"/>
            <w:tcBorders>
              <w:top w:val="nil"/>
              <w:left w:val="nil"/>
              <w:bottom w:val="single" w:sz="4" w:space="0" w:color="auto"/>
              <w:right w:val="single" w:sz="4" w:space="0" w:color="auto"/>
            </w:tcBorders>
            <w:shd w:val="clear" w:color="auto" w:fill="auto"/>
            <w:noWrap/>
            <w:vAlign w:val="bottom"/>
            <w:hideMark/>
          </w:tcPr>
          <w:p w14:paraId="4F262983" w14:textId="77777777" w:rsidR="00865460" w:rsidRPr="00865460" w:rsidRDefault="00865460" w:rsidP="00865460">
            <w:pPr>
              <w:spacing w:after="0" w:line="240" w:lineRule="auto"/>
              <w:jc w:val="center"/>
              <w:rPr>
                <w:rFonts w:ascii="Times New Roman" w:eastAsia="Times New Roman" w:hAnsi="Times New Roman" w:cs="Times New Roman"/>
                <w:bCs/>
                <w:color w:val="000000"/>
                <w:sz w:val="20"/>
                <w:szCs w:val="20"/>
                <w:lang w:eastAsia="ru-RU"/>
              </w:rPr>
            </w:pPr>
            <w:r w:rsidRPr="00865460">
              <w:rPr>
                <w:rFonts w:ascii="Times New Roman" w:hAnsi="Times New Roman" w:cs="Times New Roman"/>
                <w:color w:val="000000"/>
                <w:sz w:val="20"/>
                <w:szCs w:val="20"/>
              </w:rPr>
              <w:t>0,55</w:t>
            </w:r>
            <w:r w:rsidRPr="00865460">
              <w:rPr>
                <w:rFonts w:ascii="Times New Roman" w:hAnsi="Times New Roman" w:cs="Times New Roman"/>
                <w:color w:val="000000"/>
                <w:sz w:val="20"/>
                <w:szCs w:val="20"/>
                <w:lang w:val="en-US"/>
              </w:rPr>
              <w:t>%</w:t>
            </w:r>
          </w:p>
        </w:tc>
      </w:tr>
      <w:tr w:rsidR="00865460" w:rsidRPr="00865460" w14:paraId="321223F7" w14:textId="77777777" w:rsidTr="00EE3C08">
        <w:trPr>
          <w:trHeight w:val="510"/>
        </w:trPr>
        <w:tc>
          <w:tcPr>
            <w:tcW w:w="2425" w:type="dxa"/>
            <w:tcBorders>
              <w:top w:val="nil"/>
              <w:left w:val="single" w:sz="4" w:space="0" w:color="auto"/>
              <w:bottom w:val="single" w:sz="4" w:space="0" w:color="auto"/>
              <w:right w:val="single" w:sz="4" w:space="0" w:color="auto"/>
            </w:tcBorders>
            <w:shd w:val="clear" w:color="auto" w:fill="auto"/>
            <w:vAlign w:val="bottom"/>
            <w:hideMark/>
          </w:tcPr>
          <w:p w14:paraId="3183C0D5" w14:textId="77777777" w:rsidR="00865460" w:rsidRPr="00865460" w:rsidRDefault="00865460" w:rsidP="00865460">
            <w:pPr>
              <w:spacing w:after="0" w:line="240" w:lineRule="auto"/>
              <w:rPr>
                <w:rFonts w:ascii="Times New Roman" w:eastAsia="Times New Roman" w:hAnsi="Times New Roman" w:cs="Times New Roman"/>
                <w:bCs/>
                <w:color w:val="000000"/>
                <w:sz w:val="20"/>
                <w:szCs w:val="20"/>
                <w:lang w:eastAsia="ru-RU"/>
              </w:rPr>
            </w:pPr>
            <w:r w:rsidRPr="00865460">
              <w:rPr>
                <w:rFonts w:ascii="Times New Roman" w:eastAsia="Times New Roman" w:hAnsi="Times New Roman" w:cs="Times New Roman"/>
                <w:bCs/>
                <w:color w:val="000000"/>
                <w:sz w:val="20"/>
                <w:szCs w:val="20"/>
                <w:lang w:eastAsia="ru-RU"/>
              </w:rPr>
              <w:t xml:space="preserve">Закупочная комиссия филиала  </w:t>
            </w:r>
          </w:p>
        </w:tc>
        <w:tc>
          <w:tcPr>
            <w:tcW w:w="1701" w:type="dxa"/>
            <w:tcBorders>
              <w:top w:val="nil"/>
              <w:left w:val="nil"/>
              <w:bottom w:val="single" w:sz="4" w:space="0" w:color="auto"/>
              <w:right w:val="single" w:sz="4" w:space="0" w:color="auto"/>
            </w:tcBorders>
            <w:shd w:val="clear" w:color="auto" w:fill="auto"/>
            <w:noWrap/>
            <w:vAlign w:val="bottom"/>
            <w:hideMark/>
          </w:tcPr>
          <w:p w14:paraId="26896C6B" w14:textId="77777777" w:rsidR="00865460" w:rsidRPr="00865460" w:rsidRDefault="00865460" w:rsidP="00865460">
            <w:pPr>
              <w:spacing w:after="0" w:line="240" w:lineRule="auto"/>
              <w:jc w:val="center"/>
              <w:rPr>
                <w:rFonts w:ascii="Times New Roman" w:eastAsia="Times New Roman" w:hAnsi="Times New Roman" w:cs="Times New Roman"/>
                <w:bCs/>
                <w:color w:val="000000"/>
                <w:sz w:val="20"/>
                <w:szCs w:val="20"/>
                <w:lang w:eastAsia="ru-RU"/>
              </w:rPr>
            </w:pPr>
            <w:r w:rsidRPr="00865460">
              <w:rPr>
                <w:rFonts w:ascii="Times New Roman" w:hAnsi="Times New Roman" w:cs="Times New Roman"/>
                <w:color w:val="000000"/>
                <w:sz w:val="20"/>
                <w:szCs w:val="20"/>
              </w:rPr>
              <w:t>166 423 436,3</w:t>
            </w:r>
          </w:p>
        </w:tc>
        <w:tc>
          <w:tcPr>
            <w:tcW w:w="1701" w:type="dxa"/>
            <w:tcBorders>
              <w:top w:val="nil"/>
              <w:left w:val="nil"/>
              <w:bottom w:val="single" w:sz="4" w:space="0" w:color="auto"/>
              <w:right w:val="single" w:sz="4" w:space="0" w:color="auto"/>
            </w:tcBorders>
            <w:shd w:val="clear" w:color="auto" w:fill="auto"/>
            <w:noWrap/>
            <w:vAlign w:val="bottom"/>
            <w:hideMark/>
          </w:tcPr>
          <w:p w14:paraId="011111D4" w14:textId="77777777" w:rsidR="00865460" w:rsidRPr="00865460" w:rsidRDefault="00865460" w:rsidP="00865460">
            <w:pPr>
              <w:spacing w:after="0" w:line="240" w:lineRule="auto"/>
              <w:jc w:val="center"/>
              <w:rPr>
                <w:rFonts w:ascii="Times New Roman" w:eastAsia="Times New Roman" w:hAnsi="Times New Roman" w:cs="Times New Roman"/>
                <w:bCs/>
                <w:color w:val="000000"/>
                <w:sz w:val="20"/>
                <w:szCs w:val="20"/>
                <w:lang w:eastAsia="ru-RU"/>
              </w:rPr>
            </w:pPr>
            <w:r w:rsidRPr="00865460">
              <w:rPr>
                <w:rFonts w:ascii="Times New Roman" w:hAnsi="Times New Roman" w:cs="Times New Roman"/>
                <w:color w:val="000000"/>
                <w:sz w:val="20"/>
                <w:szCs w:val="20"/>
              </w:rPr>
              <w:t>166 083 194,9</w:t>
            </w:r>
          </w:p>
        </w:tc>
        <w:tc>
          <w:tcPr>
            <w:tcW w:w="1646" w:type="dxa"/>
            <w:tcBorders>
              <w:top w:val="nil"/>
              <w:left w:val="nil"/>
              <w:bottom w:val="single" w:sz="4" w:space="0" w:color="auto"/>
              <w:right w:val="single" w:sz="4" w:space="0" w:color="auto"/>
            </w:tcBorders>
            <w:shd w:val="clear" w:color="auto" w:fill="auto"/>
            <w:noWrap/>
            <w:vAlign w:val="bottom"/>
            <w:hideMark/>
          </w:tcPr>
          <w:p w14:paraId="06E59409" w14:textId="77777777" w:rsidR="00865460" w:rsidRPr="00865460" w:rsidRDefault="00865460" w:rsidP="00865460">
            <w:pPr>
              <w:spacing w:after="0" w:line="240" w:lineRule="auto"/>
              <w:jc w:val="center"/>
              <w:rPr>
                <w:rFonts w:ascii="Times New Roman" w:eastAsia="Times New Roman" w:hAnsi="Times New Roman" w:cs="Times New Roman"/>
                <w:bCs/>
                <w:color w:val="000000"/>
                <w:sz w:val="20"/>
                <w:szCs w:val="20"/>
                <w:lang w:eastAsia="ru-RU"/>
              </w:rPr>
            </w:pPr>
            <w:r w:rsidRPr="00865460">
              <w:rPr>
                <w:rFonts w:ascii="Times New Roman" w:hAnsi="Times New Roman" w:cs="Times New Roman"/>
                <w:color w:val="000000"/>
                <w:sz w:val="20"/>
                <w:szCs w:val="20"/>
              </w:rPr>
              <w:t>165 339 928,9</w:t>
            </w:r>
          </w:p>
        </w:tc>
        <w:tc>
          <w:tcPr>
            <w:tcW w:w="1331" w:type="dxa"/>
            <w:tcBorders>
              <w:top w:val="nil"/>
              <w:left w:val="nil"/>
              <w:bottom w:val="single" w:sz="4" w:space="0" w:color="auto"/>
              <w:right w:val="single" w:sz="4" w:space="0" w:color="auto"/>
            </w:tcBorders>
            <w:shd w:val="clear" w:color="auto" w:fill="auto"/>
            <w:noWrap/>
            <w:vAlign w:val="bottom"/>
            <w:hideMark/>
          </w:tcPr>
          <w:p w14:paraId="306CE295" w14:textId="77777777" w:rsidR="00865460" w:rsidRPr="00865460" w:rsidRDefault="00865460" w:rsidP="00865460">
            <w:pPr>
              <w:spacing w:after="0" w:line="240" w:lineRule="auto"/>
              <w:jc w:val="center"/>
              <w:rPr>
                <w:rFonts w:ascii="Times New Roman" w:eastAsia="Times New Roman" w:hAnsi="Times New Roman" w:cs="Times New Roman"/>
                <w:bCs/>
                <w:color w:val="000000"/>
                <w:sz w:val="20"/>
                <w:szCs w:val="20"/>
                <w:lang w:eastAsia="ru-RU"/>
              </w:rPr>
            </w:pPr>
            <w:r w:rsidRPr="00865460">
              <w:rPr>
                <w:rFonts w:ascii="Times New Roman" w:hAnsi="Times New Roman" w:cs="Times New Roman"/>
                <w:color w:val="000000"/>
                <w:sz w:val="20"/>
                <w:szCs w:val="20"/>
              </w:rPr>
              <w:t>1 083 507,4</w:t>
            </w:r>
          </w:p>
        </w:tc>
        <w:tc>
          <w:tcPr>
            <w:tcW w:w="992" w:type="dxa"/>
            <w:tcBorders>
              <w:top w:val="nil"/>
              <w:left w:val="nil"/>
              <w:bottom w:val="single" w:sz="4" w:space="0" w:color="auto"/>
              <w:right w:val="single" w:sz="4" w:space="0" w:color="auto"/>
            </w:tcBorders>
            <w:shd w:val="clear" w:color="auto" w:fill="auto"/>
            <w:noWrap/>
            <w:vAlign w:val="bottom"/>
            <w:hideMark/>
          </w:tcPr>
          <w:p w14:paraId="5C3D2DC7" w14:textId="77777777" w:rsidR="00865460" w:rsidRPr="00865460" w:rsidRDefault="00865460" w:rsidP="00865460">
            <w:pPr>
              <w:spacing w:after="0" w:line="240" w:lineRule="auto"/>
              <w:jc w:val="center"/>
              <w:rPr>
                <w:rFonts w:ascii="Times New Roman" w:eastAsia="Times New Roman" w:hAnsi="Times New Roman" w:cs="Times New Roman"/>
                <w:bCs/>
                <w:color w:val="000000"/>
                <w:sz w:val="20"/>
                <w:szCs w:val="20"/>
                <w:lang w:eastAsia="ru-RU"/>
              </w:rPr>
            </w:pPr>
            <w:r w:rsidRPr="00865460">
              <w:rPr>
                <w:rFonts w:ascii="Times New Roman" w:hAnsi="Times New Roman" w:cs="Times New Roman"/>
                <w:color w:val="000000"/>
                <w:sz w:val="20"/>
                <w:szCs w:val="20"/>
              </w:rPr>
              <w:t>0,65</w:t>
            </w:r>
            <w:r w:rsidRPr="00865460">
              <w:rPr>
                <w:rFonts w:ascii="Times New Roman" w:hAnsi="Times New Roman" w:cs="Times New Roman"/>
                <w:color w:val="000000"/>
                <w:sz w:val="20"/>
                <w:szCs w:val="20"/>
                <w:lang w:val="en-US"/>
              </w:rPr>
              <w:t>%</w:t>
            </w:r>
          </w:p>
        </w:tc>
      </w:tr>
      <w:tr w:rsidR="00865460" w:rsidRPr="00865460" w14:paraId="106A9848" w14:textId="77777777" w:rsidTr="00EE3C08">
        <w:trPr>
          <w:trHeight w:val="255"/>
        </w:trPr>
        <w:tc>
          <w:tcPr>
            <w:tcW w:w="2425" w:type="dxa"/>
            <w:tcBorders>
              <w:top w:val="nil"/>
              <w:left w:val="single" w:sz="4" w:space="0" w:color="auto"/>
              <w:bottom w:val="single" w:sz="4" w:space="0" w:color="auto"/>
              <w:right w:val="single" w:sz="4" w:space="0" w:color="auto"/>
            </w:tcBorders>
            <w:shd w:val="clear" w:color="auto" w:fill="auto"/>
            <w:vAlign w:val="bottom"/>
            <w:hideMark/>
          </w:tcPr>
          <w:p w14:paraId="7CFA95D7" w14:textId="77777777" w:rsidR="00865460" w:rsidRPr="00865460" w:rsidRDefault="00865460" w:rsidP="00865460">
            <w:pPr>
              <w:spacing w:after="0" w:line="240" w:lineRule="auto"/>
              <w:rPr>
                <w:rFonts w:ascii="Times New Roman" w:eastAsia="Times New Roman" w:hAnsi="Times New Roman" w:cs="Times New Roman"/>
                <w:bCs/>
                <w:color w:val="000000"/>
                <w:sz w:val="20"/>
                <w:szCs w:val="20"/>
                <w:lang w:eastAsia="ru-RU"/>
              </w:rPr>
            </w:pPr>
            <w:r w:rsidRPr="00865460">
              <w:rPr>
                <w:rFonts w:ascii="Times New Roman" w:eastAsia="Times New Roman" w:hAnsi="Times New Roman" w:cs="Times New Roman"/>
                <w:bCs/>
                <w:color w:val="000000"/>
                <w:sz w:val="20"/>
                <w:szCs w:val="20"/>
                <w:lang w:eastAsia="ru-RU"/>
              </w:rPr>
              <w:t xml:space="preserve">ДЗО </w:t>
            </w:r>
          </w:p>
        </w:tc>
        <w:tc>
          <w:tcPr>
            <w:tcW w:w="1701" w:type="dxa"/>
            <w:tcBorders>
              <w:top w:val="nil"/>
              <w:left w:val="nil"/>
              <w:bottom w:val="single" w:sz="4" w:space="0" w:color="auto"/>
              <w:right w:val="single" w:sz="4" w:space="0" w:color="auto"/>
            </w:tcBorders>
            <w:shd w:val="clear" w:color="auto" w:fill="auto"/>
            <w:noWrap/>
            <w:vAlign w:val="bottom"/>
            <w:hideMark/>
          </w:tcPr>
          <w:p w14:paraId="34535483" w14:textId="77777777" w:rsidR="00865460" w:rsidRPr="00865460" w:rsidRDefault="00865460" w:rsidP="00865460">
            <w:pPr>
              <w:spacing w:after="0" w:line="240" w:lineRule="auto"/>
              <w:jc w:val="center"/>
              <w:rPr>
                <w:rFonts w:ascii="Times New Roman" w:eastAsia="Times New Roman" w:hAnsi="Times New Roman" w:cs="Times New Roman"/>
                <w:bCs/>
                <w:color w:val="000000"/>
                <w:sz w:val="20"/>
                <w:szCs w:val="20"/>
                <w:highlight w:val="yellow"/>
                <w:lang w:eastAsia="ru-RU"/>
              </w:rPr>
            </w:pPr>
            <w:r w:rsidRPr="00865460">
              <w:rPr>
                <w:rFonts w:ascii="Times New Roman" w:hAnsi="Times New Roman" w:cs="Times New Roman"/>
                <w:color w:val="000000"/>
                <w:sz w:val="20"/>
                <w:szCs w:val="20"/>
              </w:rPr>
              <w:t>7 259 974,84</w:t>
            </w:r>
          </w:p>
        </w:tc>
        <w:tc>
          <w:tcPr>
            <w:tcW w:w="1701" w:type="dxa"/>
            <w:tcBorders>
              <w:top w:val="nil"/>
              <w:left w:val="nil"/>
              <w:bottom w:val="single" w:sz="4" w:space="0" w:color="auto"/>
              <w:right w:val="single" w:sz="4" w:space="0" w:color="auto"/>
            </w:tcBorders>
            <w:shd w:val="clear" w:color="auto" w:fill="auto"/>
            <w:noWrap/>
            <w:vAlign w:val="bottom"/>
            <w:hideMark/>
          </w:tcPr>
          <w:p w14:paraId="7BDE05B8" w14:textId="77777777" w:rsidR="00865460" w:rsidRPr="00865460" w:rsidRDefault="00865460" w:rsidP="00865460">
            <w:pPr>
              <w:spacing w:after="0" w:line="240" w:lineRule="auto"/>
              <w:jc w:val="center"/>
              <w:rPr>
                <w:rFonts w:ascii="Times New Roman" w:eastAsia="Times New Roman" w:hAnsi="Times New Roman" w:cs="Times New Roman"/>
                <w:bCs/>
                <w:color w:val="000000"/>
                <w:sz w:val="20"/>
                <w:szCs w:val="20"/>
                <w:highlight w:val="yellow"/>
                <w:lang w:eastAsia="ru-RU"/>
              </w:rPr>
            </w:pPr>
            <w:r w:rsidRPr="00865460">
              <w:rPr>
                <w:rFonts w:ascii="Times New Roman" w:hAnsi="Times New Roman" w:cs="Times New Roman"/>
                <w:color w:val="000000"/>
                <w:sz w:val="20"/>
                <w:szCs w:val="20"/>
              </w:rPr>
              <w:t>7 234 755,50</w:t>
            </w:r>
          </w:p>
        </w:tc>
        <w:tc>
          <w:tcPr>
            <w:tcW w:w="1646" w:type="dxa"/>
            <w:tcBorders>
              <w:top w:val="nil"/>
              <w:left w:val="nil"/>
              <w:bottom w:val="single" w:sz="4" w:space="0" w:color="auto"/>
              <w:right w:val="single" w:sz="4" w:space="0" w:color="auto"/>
            </w:tcBorders>
            <w:shd w:val="clear" w:color="auto" w:fill="auto"/>
            <w:noWrap/>
            <w:vAlign w:val="bottom"/>
            <w:hideMark/>
          </w:tcPr>
          <w:p w14:paraId="0F8E65C6" w14:textId="77777777" w:rsidR="00865460" w:rsidRPr="00865460" w:rsidRDefault="00865460" w:rsidP="00865460">
            <w:pPr>
              <w:spacing w:after="0" w:line="240" w:lineRule="auto"/>
              <w:jc w:val="center"/>
              <w:rPr>
                <w:rFonts w:ascii="Times New Roman" w:eastAsia="Times New Roman" w:hAnsi="Times New Roman" w:cs="Times New Roman"/>
                <w:bCs/>
                <w:color w:val="000000"/>
                <w:sz w:val="20"/>
                <w:szCs w:val="20"/>
                <w:highlight w:val="yellow"/>
                <w:lang w:eastAsia="ru-RU"/>
              </w:rPr>
            </w:pPr>
            <w:r w:rsidRPr="00865460">
              <w:rPr>
                <w:rFonts w:ascii="Times New Roman" w:hAnsi="Times New Roman" w:cs="Times New Roman"/>
                <w:color w:val="000000"/>
                <w:sz w:val="20"/>
                <w:szCs w:val="20"/>
              </w:rPr>
              <w:t>7 234 755,50</w:t>
            </w:r>
          </w:p>
        </w:tc>
        <w:tc>
          <w:tcPr>
            <w:tcW w:w="1331" w:type="dxa"/>
            <w:tcBorders>
              <w:top w:val="nil"/>
              <w:left w:val="nil"/>
              <w:bottom w:val="single" w:sz="4" w:space="0" w:color="auto"/>
              <w:right w:val="single" w:sz="4" w:space="0" w:color="auto"/>
            </w:tcBorders>
            <w:shd w:val="clear" w:color="auto" w:fill="auto"/>
            <w:noWrap/>
            <w:vAlign w:val="bottom"/>
            <w:hideMark/>
          </w:tcPr>
          <w:p w14:paraId="64E30F34" w14:textId="77777777" w:rsidR="00865460" w:rsidRPr="00865460" w:rsidRDefault="00865460" w:rsidP="00865460">
            <w:pPr>
              <w:spacing w:after="0" w:line="240" w:lineRule="auto"/>
              <w:jc w:val="center"/>
              <w:rPr>
                <w:rFonts w:ascii="Times New Roman" w:eastAsia="Times New Roman" w:hAnsi="Times New Roman" w:cs="Times New Roman"/>
                <w:bCs/>
                <w:color w:val="000000"/>
                <w:sz w:val="20"/>
                <w:szCs w:val="20"/>
                <w:lang w:eastAsia="ru-RU"/>
              </w:rPr>
            </w:pPr>
            <w:r w:rsidRPr="00865460">
              <w:rPr>
                <w:rFonts w:ascii="Times New Roman" w:hAnsi="Times New Roman" w:cs="Times New Roman"/>
                <w:color w:val="000000"/>
                <w:sz w:val="20"/>
                <w:szCs w:val="20"/>
              </w:rPr>
              <w:t>25 219,34</w:t>
            </w:r>
          </w:p>
        </w:tc>
        <w:tc>
          <w:tcPr>
            <w:tcW w:w="992" w:type="dxa"/>
            <w:tcBorders>
              <w:top w:val="nil"/>
              <w:left w:val="nil"/>
              <w:bottom w:val="single" w:sz="4" w:space="0" w:color="auto"/>
              <w:right w:val="single" w:sz="4" w:space="0" w:color="auto"/>
            </w:tcBorders>
            <w:shd w:val="clear" w:color="auto" w:fill="auto"/>
            <w:noWrap/>
            <w:vAlign w:val="bottom"/>
            <w:hideMark/>
          </w:tcPr>
          <w:p w14:paraId="75CB3985" w14:textId="77777777" w:rsidR="00865460" w:rsidRPr="00865460" w:rsidRDefault="00865460" w:rsidP="00865460">
            <w:pPr>
              <w:spacing w:after="0" w:line="240" w:lineRule="auto"/>
              <w:jc w:val="center"/>
              <w:rPr>
                <w:rFonts w:ascii="Times New Roman" w:eastAsia="Times New Roman" w:hAnsi="Times New Roman" w:cs="Times New Roman"/>
                <w:bCs/>
                <w:color w:val="000000"/>
                <w:sz w:val="20"/>
                <w:szCs w:val="20"/>
                <w:lang w:eastAsia="ru-RU"/>
              </w:rPr>
            </w:pPr>
            <w:r w:rsidRPr="00865460">
              <w:rPr>
                <w:rFonts w:ascii="Times New Roman" w:hAnsi="Times New Roman" w:cs="Times New Roman"/>
                <w:color w:val="000000"/>
                <w:sz w:val="20"/>
                <w:szCs w:val="20"/>
              </w:rPr>
              <w:t>0,35</w:t>
            </w:r>
            <w:r w:rsidRPr="00865460">
              <w:rPr>
                <w:rFonts w:ascii="Times New Roman" w:hAnsi="Times New Roman" w:cs="Times New Roman"/>
                <w:color w:val="000000"/>
                <w:sz w:val="20"/>
                <w:szCs w:val="20"/>
                <w:lang w:val="en-US"/>
              </w:rPr>
              <w:t>%</w:t>
            </w:r>
          </w:p>
        </w:tc>
      </w:tr>
    </w:tbl>
    <w:p w14:paraId="6460CA76" w14:textId="77777777" w:rsidR="00865460" w:rsidRPr="00865460" w:rsidRDefault="00865460" w:rsidP="00865460">
      <w:pPr>
        <w:spacing w:after="0" w:line="240" w:lineRule="auto"/>
        <w:rPr>
          <w:rFonts w:ascii="Times New Roman" w:eastAsia="Times New Roman" w:hAnsi="Times New Roman" w:cs="Times New Roman"/>
          <w:sz w:val="4"/>
          <w:szCs w:val="4"/>
          <w:lang w:val="en-US" w:eastAsia="ru-RU"/>
        </w:rPr>
      </w:pPr>
    </w:p>
    <w:p w14:paraId="7043F591" w14:textId="77777777" w:rsidR="00865460" w:rsidRPr="00865460" w:rsidRDefault="00865460" w:rsidP="00865460">
      <w:pPr>
        <w:spacing w:after="0" w:line="240" w:lineRule="auto"/>
        <w:jc w:val="both"/>
        <w:rPr>
          <w:rFonts w:ascii="Times New Roman" w:eastAsia="Times New Roman" w:hAnsi="Times New Roman" w:cs="Times New Roman"/>
          <w:i/>
          <w:sz w:val="20"/>
          <w:szCs w:val="20"/>
          <w:lang w:eastAsia="ru-RU"/>
        </w:rPr>
      </w:pPr>
      <w:r w:rsidRPr="00865460">
        <w:rPr>
          <w:rFonts w:ascii="Times New Roman" w:eastAsia="Times New Roman" w:hAnsi="Times New Roman" w:cs="Times New Roman"/>
          <w:i/>
          <w:sz w:val="20"/>
          <w:szCs w:val="20"/>
          <w:lang w:eastAsia="ru-RU"/>
        </w:rPr>
        <w:t xml:space="preserve"> * В целях формирования корректного расчета экономического эффекта в расчет не включены суммы по несостоявшимся закупочным процедурам, по которым не заключены договора.</w:t>
      </w:r>
    </w:p>
    <w:p w14:paraId="7A30C0AC" w14:textId="77777777" w:rsidR="00865460" w:rsidRPr="00865460" w:rsidRDefault="00865460" w:rsidP="00865460">
      <w:pPr>
        <w:spacing w:after="0" w:line="240" w:lineRule="auto"/>
        <w:ind w:firstLine="709"/>
        <w:jc w:val="both"/>
        <w:rPr>
          <w:rFonts w:ascii="Times New Roman" w:eastAsia="Times New Roman" w:hAnsi="Times New Roman" w:cs="Times New Roman"/>
          <w:sz w:val="28"/>
          <w:szCs w:val="28"/>
          <w:lang w:eastAsia="ru-RU"/>
        </w:rPr>
      </w:pPr>
    </w:p>
    <w:p w14:paraId="3B5C7035" w14:textId="77777777" w:rsidR="00865460" w:rsidRPr="00865460" w:rsidRDefault="00865460" w:rsidP="00865460">
      <w:pPr>
        <w:spacing w:after="0" w:line="240" w:lineRule="auto"/>
        <w:ind w:firstLine="709"/>
        <w:jc w:val="both"/>
        <w:rPr>
          <w:rFonts w:ascii="Times New Roman" w:hAnsi="Times New Roman" w:cs="Times New Roman"/>
          <w:sz w:val="28"/>
          <w:szCs w:val="28"/>
        </w:rPr>
      </w:pPr>
      <w:r w:rsidRPr="00865460">
        <w:rPr>
          <w:rFonts w:ascii="Times New Roman" w:eastAsia="Times New Roman" w:hAnsi="Times New Roman" w:cs="Times New Roman"/>
          <w:sz w:val="28"/>
          <w:szCs w:val="28"/>
          <w:lang w:eastAsia="ru-RU"/>
        </w:rPr>
        <w:t>Таким образом, при проведении закупочных процедур для нужд заказчиков, АО «</w:t>
      </w:r>
      <w:proofErr w:type="spellStart"/>
      <w:r w:rsidRPr="00865460">
        <w:rPr>
          <w:rFonts w:ascii="Times New Roman" w:eastAsia="Times New Roman" w:hAnsi="Times New Roman" w:cs="Times New Roman"/>
          <w:sz w:val="28"/>
          <w:szCs w:val="28"/>
          <w:lang w:eastAsia="ru-RU"/>
        </w:rPr>
        <w:t>Россети</w:t>
      </w:r>
      <w:proofErr w:type="spellEnd"/>
      <w:r w:rsidRPr="00865460">
        <w:rPr>
          <w:rFonts w:ascii="Times New Roman" w:eastAsia="Times New Roman" w:hAnsi="Times New Roman" w:cs="Times New Roman"/>
          <w:sz w:val="28"/>
          <w:szCs w:val="28"/>
          <w:lang w:eastAsia="ru-RU"/>
        </w:rPr>
        <w:t xml:space="preserve"> Центр закупок» максимально обеспечивает оптимизацию расходования заказчиком денежных средств.</w:t>
      </w:r>
    </w:p>
    <w:p w14:paraId="6449867B" w14:textId="77777777" w:rsidR="00F43238" w:rsidRPr="0033238E" w:rsidRDefault="00F43238" w:rsidP="00F43238">
      <w:pPr>
        <w:tabs>
          <w:tab w:val="left" w:pos="1453"/>
        </w:tabs>
        <w:spacing w:after="0" w:line="240" w:lineRule="auto"/>
        <w:rPr>
          <w:rFonts w:ascii="Times New Roman" w:eastAsia="Times New Roman" w:hAnsi="Times New Roman" w:cs="Times New Roman"/>
          <w:b/>
          <w:sz w:val="24"/>
          <w:szCs w:val="24"/>
          <w:lang w:eastAsia="ru-RU"/>
        </w:rPr>
      </w:pPr>
    </w:p>
    <w:p w14:paraId="73B905BB" w14:textId="77777777" w:rsidR="00A607AD" w:rsidRPr="0038491E" w:rsidRDefault="00E52778" w:rsidP="0033238E">
      <w:pPr>
        <w:pStyle w:val="af1"/>
        <w:widowControl w:val="0"/>
        <w:numPr>
          <w:ilvl w:val="1"/>
          <w:numId w:val="5"/>
        </w:numPr>
        <w:suppressAutoHyphens/>
        <w:spacing w:after="0" w:line="240" w:lineRule="auto"/>
        <w:ind w:left="0" w:right="-1" w:firstLine="0"/>
        <w:jc w:val="both"/>
        <w:outlineLvl w:val="1"/>
        <w:rPr>
          <w:rFonts w:ascii="Times New Roman" w:eastAsia="Times New Roman" w:hAnsi="Times New Roman" w:cs="Times New Roman"/>
          <w:sz w:val="28"/>
          <w:szCs w:val="28"/>
          <w:lang w:eastAsia="ru-RU"/>
        </w:rPr>
      </w:pPr>
      <w:bookmarkStart w:id="9" w:name="_Toc161845600"/>
      <w:r w:rsidRPr="0038491E">
        <w:rPr>
          <w:rFonts w:ascii="Times New Roman" w:eastAsia="Times New Roman" w:hAnsi="Times New Roman" w:cs="Times New Roman"/>
          <w:sz w:val="28"/>
          <w:szCs w:val="28"/>
          <w:lang w:eastAsia="ru-RU"/>
        </w:rPr>
        <w:t>Финансовые результаты</w:t>
      </w:r>
      <w:bookmarkEnd w:id="9"/>
    </w:p>
    <w:p w14:paraId="1C1DCA1A" w14:textId="77777777" w:rsidR="00B6515F" w:rsidRPr="00B6515F" w:rsidRDefault="00B6515F" w:rsidP="00B6515F">
      <w:pPr>
        <w:tabs>
          <w:tab w:val="left" w:pos="993"/>
        </w:tabs>
        <w:spacing w:after="0" w:line="240" w:lineRule="auto"/>
        <w:jc w:val="both"/>
        <w:rPr>
          <w:rFonts w:ascii="Times New Roman" w:hAnsi="Times New Roman" w:cs="Times New Roman"/>
          <w:sz w:val="28"/>
          <w:szCs w:val="28"/>
        </w:rPr>
      </w:pPr>
    </w:p>
    <w:p w14:paraId="3DDF01F7" w14:textId="77777777" w:rsidR="00B868A8" w:rsidRPr="00B868A8" w:rsidRDefault="00B868A8" w:rsidP="00B868A8">
      <w:pPr>
        <w:pStyle w:val="a9"/>
        <w:tabs>
          <w:tab w:val="clear" w:pos="4677"/>
          <w:tab w:val="clear" w:pos="9355"/>
        </w:tabs>
        <w:ind w:right="-1" w:firstLine="567"/>
        <w:rPr>
          <w:rFonts w:ascii="Times New Roman" w:hAnsi="Times New Roman" w:cs="Times New Roman"/>
          <w:color w:val="000000"/>
          <w:sz w:val="28"/>
          <w:szCs w:val="28"/>
        </w:rPr>
      </w:pPr>
      <w:r w:rsidRPr="00B868A8">
        <w:rPr>
          <w:rFonts w:ascii="Times New Roman" w:hAnsi="Times New Roman" w:cs="Times New Roman"/>
          <w:sz w:val="28"/>
          <w:szCs w:val="28"/>
        </w:rPr>
        <w:t xml:space="preserve">В </w:t>
      </w:r>
      <w:r>
        <w:rPr>
          <w:rFonts w:ascii="Times New Roman" w:hAnsi="Times New Roman" w:cs="Times New Roman"/>
          <w:sz w:val="28"/>
          <w:szCs w:val="28"/>
        </w:rPr>
        <w:t>2023 году</w:t>
      </w:r>
      <w:r w:rsidRPr="00B868A8">
        <w:rPr>
          <w:rFonts w:ascii="Times New Roman" w:hAnsi="Times New Roman" w:cs="Times New Roman"/>
          <w:sz w:val="28"/>
          <w:szCs w:val="28"/>
        </w:rPr>
        <w:t xml:space="preserve"> выручка АО «</w:t>
      </w:r>
      <w:proofErr w:type="spellStart"/>
      <w:r w:rsidRPr="00B868A8">
        <w:rPr>
          <w:rFonts w:ascii="Times New Roman" w:hAnsi="Times New Roman" w:cs="Times New Roman"/>
          <w:sz w:val="28"/>
          <w:szCs w:val="28"/>
        </w:rPr>
        <w:t>Россети</w:t>
      </w:r>
      <w:proofErr w:type="spellEnd"/>
      <w:r w:rsidRPr="00B868A8">
        <w:rPr>
          <w:rFonts w:ascii="Times New Roman" w:hAnsi="Times New Roman" w:cs="Times New Roman"/>
          <w:sz w:val="28"/>
          <w:szCs w:val="28"/>
        </w:rPr>
        <w:t xml:space="preserve"> Центр закупок» представляет собой: </w:t>
      </w:r>
    </w:p>
    <w:p w14:paraId="2F5B3540" w14:textId="77777777" w:rsidR="00B868A8" w:rsidRPr="00B868A8" w:rsidRDefault="00B868A8" w:rsidP="00B868A8">
      <w:pPr>
        <w:pStyle w:val="a9"/>
        <w:tabs>
          <w:tab w:val="clear" w:pos="4677"/>
          <w:tab w:val="clear" w:pos="9355"/>
        </w:tabs>
        <w:ind w:right="-1" w:firstLine="567"/>
        <w:jc w:val="both"/>
        <w:rPr>
          <w:rFonts w:ascii="Times New Roman" w:hAnsi="Times New Roman" w:cs="Times New Roman"/>
          <w:b/>
          <w:bCs/>
          <w:sz w:val="28"/>
          <w:szCs w:val="28"/>
        </w:rPr>
      </w:pPr>
      <w:r w:rsidRPr="00B868A8">
        <w:rPr>
          <w:rFonts w:ascii="Times New Roman" w:hAnsi="Times New Roman" w:cs="Times New Roman"/>
          <w:sz w:val="28"/>
          <w:szCs w:val="28"/>
        </w:rPr>
        <w:lastRenderedPageBreak/>
        <w:t>1. Агентское вознаграждение по закупочной деятельности (проведение регламентированных закупочных процедур) для заказчиков.</w:t>
      </w:r>
    </w:p>
    <w:p w14:paraId="5916ADE4" w14:textId="77777777" w:rsidR="00E8352C" w:rsidRDefault="006A3BCA" w:rsidP="00EE3C08">
      <w:pPr>
        <w:pStyle w:val="af1"/>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2. </w:t>
      </w:r>
      <w:r w:rsidR="00B868A8" w:rsidRPr="00B868A8">
        <w:rPr>
          <w:rFonts w:ascii="Times New Roman" w:hAnsi="Times New Roman" w:cs="Times New Roman"/>
          <w:sz w:val="28"/>
          <w:szCs w:val="28"/>
        </w:rPr>
        <w:t>Доход от оказания услуг по подключению, сопровождению и поддержке пользователей АС «</w:t>
      </w:r>
      <w:proofErr w:type="gramStart"/>
      <w:r w:rsidR="00B868A8" w:rsidRPr="00B868A8">
        <w:rPr>
          <w:rFonts w:ascii="Times New Roman" w:hAnsi="Times New Roman" w:cs="Times New Roman"/>
          <w:sz w:val="28"/>
          <w:szCs w:val="28"/>
        </w:rPr>
        <w:t>КИСУ-Закупки</w:t>
      </w:r>
      <w:proofErr w:type="gramEnd"/>
      <w:r w:rsidR="00B868A8" w:rsidRPr="00B868A8">
        <w:rPr>
          <w:rFonts w:ascii="Times New Roman" w:hAnsi="Times New Roman" w:cs="Times New Roman"/>
          <w:sz w:val="28"/>
          <w:szCs w:val="28"/>
        </w:rPr>
        <w:t>».</w:t>
      </w:r>
    </w:p>
    <w:p w14:paraId="5619F545" w14:textId="77777777" w:rsidR="00EE3C08" w:rsidRDefault="00EE3C08" w:rsidP="00EE3C08">
      <w:pPr>
        <w:pStyle w:val="af1"/>
        <w:spacing w:after="0" w:line="240" w:lineRule="auto"/>
        <w:ind w:left="0" w:firstLine="567"/>
        <w:jc w:val="both"/>
        <w:rPr>
          <w:rFonts w:ascii="Times New Roman" w:hAnsi="Times New Roman" w:cs="Times New Roman"/>
          <w:sz w:val="28"/>
          <w:szCs w:val="28"/>
        </w:rPr>
      </w:pPr>
    </w:p>
    <w:p w14:paraId="3CE3320E" w14:textId="77777777" w:rsidR="00B868A8" w:rsidRDefault="00EE3C08" w:rsidP="006A3BCA">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Таблица № 8</w:t>
      </w:r>
    </w:p>
    <w:p w14:paraId="730422B1" w14:textId="77777777" w:rsidR="00E8352C" w:rsidRPr="0038491E" w:rsidRDefault="00E8352C" w:rsidP="006A3BCA">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тыс. руб.</w:t>
      </w:r>
    </w:p>
    <w:tbl>
      <w:tblPr>
        <w:tblW w:w="9639" w:type="dxa"/>
        <w:tblInd w:w="108"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2977"/>
        <w:gridCol w:w="1276"/>
        <w:gridCol w:w="1276"/>
        <w:gridCol w:w="1275"/>
        <w:gridCol w:w="1276"/>
        <w:gridCol w:w="1559"/>
      </w:tblGrid>
      <w:tr w:rsidR="00885DD7" w:rsidRPr="006A3BCA" w14:paraId="078DF72E" w14:textId="77777777" w:rsidTr="00E115E3">
        <w:trPr>
          <w:trHeight w:val="750"/>
          <w:tblHeader/>
        </w:trPr>
        <w:tc>
          <w:tcPr>
            <w:tcW w:w="2977" w:type="dxa"/>
            <w:shd w:val="clear" w:color="auto" w:fill="DBE5F1" w:themeFill="accent1" w:themeFillTint="33"/>
            <w:hideMark/>
          </w:tcPr>
          <w:p w14:paraId="00B3D7D1" w14:textId="77777777" w:rsidR="00E8352C" w:rsidRPr="006A3BCA" w:rsidRDefault="00E8352C" w:rsidP="00E8352C">
            <w:pPr>
              <w:spacing w:after="0" w:line="240" w:lineRule="auto"/>
              <w:jc w:val="center"/>
              <w:rPr>
                <w:rFonts w:ascii="Times New Roman" w:eastAsia="Times New Roman" w:hAnsi="Times New Roman" w:cs="Times New Roman"/>
                <w:b/>
                <w:color w:val="000000"/>
                <w:szCs w:val="20"/>
                <w:lang w:eastAsia="ru-RU"/>
              </w:rPr>
            </w:pPr>
            <w:r w:rsidRPr="006A3BCA">
              <w:rPr>
                <w:rFonts w:ascii="Times New Roman" w:eastAsia="Times New Roman" w:hAnsi="Times New Roman" w:cs="Times New Roman"/>
                <w:b/>
                <w:color w:val="000000"/>
                <w:szCs w:val="20"/>
                <w:lang w:eastAsia="ru-RU"/>
              </w:rPr>
              <w:t>АО «</w:t>
            </w:r>
            <w:proofErr w:type="spellStart"/>
            <w:r w:rsidRPr="006A3BCA">
              <w:rPr>
                <w:rFonts w:ascii="Times New Roman" w:eastAsia="Times New Roman" w:hAnsi="Times New Roman" w:cs="Times New Roman"/>
                <w:b/>
                <w:color w:val="000000"/>
                <w:szCs w:val="20"/>
                <w:lang w:eastAsia="ru-RU"/>
              </w:rPr>
              <w:t>Россети</w:t>
            </w:r>
            <w:proofErr w:type="spellEnd"/>
            <w:r w:rsidRPr="006A3BCA">
              <w:rPr>
                <w:rFonts w:ascii="Times New Roman" w:eastAsia="Times New Roman" w:hAnsi="Times New Roman" w:cs="Times New Roman"/>
                <w:b/>
                <w:color w:val="000000"/>
                <w:szCs w:val="20"/>
                <w:lang w:eastAsia="ru-RU"/>
              </w:rPr>
              <w:t xml:space="preserve"> Центр закупок»</w:t>
            </w:r>
          </w:p>
        </w:tc>
        <w:tc>
          <w:tcPr>
            <w:tcW w:w="1276" w:type="dxa"/>
            <w:shd w:val="clear" w:color="auto" w:fill="DBE5F1" w:themeFill="accent1" w:themeFillTint="33"/>
            <w:hideMark/>
          </w:tcPr>
          <w:p w14:paraId="0E6B159D" w14:textId="77777777" w:rsidR="00E8352C" w:rsidRPr="006A3BCA" w:rsidRDefault="00E8352C" w:rsidP="00E8352C">
            <w:pPr>
              <w:spacing w:after="0" w:line="240" w:lineRule="auto"/>
              <w:jc w:val="center"/>
              <w:rPr>
                <w:rFonts w:ascii="Times New Roman" w:eastAsia="Times New Roman" w:hAnsi="Times New Roman" w:cs="Times New Roman"/>
                <w:b/>
                <w:color w:val="000000"/>
                <w:szCs w:val="20"/>
                <w:lang w:eastAsia="ru-RU"/>
              </w:rPr>
            </w:pPr>
            <w:r w:rsidRPr="006A3BCA">
              <w:rPr>
                <w:rFonts w:ascii="Times New Roman" w:eastAsia="Times New Roman" w:hAnsi="Times New Roman" w:cs="Times New Roman"/>
                <w:b/>
                <w:color w:val="000000"/>
                <w:szCs w:val="20"/>
                <w:lang w:eastAsia="ru-RU"/>
              </w:rPr>
              <w:t>Факт                                2022 г.</w:t>
            </w:r>
          </w:p>
        </w:tc>
        <w:tc>
          <w:tcPr>
            <w:tcW w:w="1276" w:type="dxa"/>
            <w:shd w:val="clear" w:color="auto" w:fill="DBE5F1" w:themeFill="accent1" w:themeFillTint="33"/>
            <w:hideMark/>
          </w:tcPr>
          <w:p w14:paraId="3D28F3B7" w14:textId="77777777" w:rsidR="00E8352C" w:rsidRPr="006A3BCA" w:rsidRDefault="00E8352C" w:rsidP="00E8352C">
            <w:pPr>
              <w:spacing w:after="0" w:line="240" w:lineRule="auto"/>
              <w:jc w:val="center"/>
              <w:rPr>
                <w:rFonts w:ascii="Times New Roman" w:eastAsia="Times New Roman" w:hAnsi="Times New Roman" w:cs="Times New Roman"/>
                <w:b/>
                <w:color w:val="000000"/>
                <w:szCs w:val="20"/>
                <w:lang w:eastAsia="ru-RU"/>
              </w:rPr>
            </w:pPr>
            <w:r w:rsidRPr="006A3BCA">
              <w:rPr>
                <w:rFonts w:ascii="Times New Roman" w:eastAsia="Times New Roman" w:hAnsi="Times New Roman" w:cs="Times New Roman"/>
                <w:b/>
                <w:color w:val="000000"/>
                <w:szCs w:val="20"/>
                <w:lang w:eastAsia="ru-RU"/>
              </w:rPr>
              <w:t>План                                2024 г.</w:t>
            </w:r>
          </w:p>
        </w:tc>
        <w:tc>
          <w:tcPr>
            <w:tcW w:w="1275" w:type="dxa"/>
            <w:shd w:val="clear" w:color="auto" w:fill="DBE5F1" w:themeFill="accent1" w:themeFillTint="33"/>
            <w:hideMark/>
          </w:tcPr>
          <w:p w14:paraId="671A83FD" w14:textId="77777777" w:rsidR="00E8352C" w:rsidRPr="006A3BCA" w:rsidRDefault="00E8352C" w:rsidP="00E8352C">
            <w:pPr>
              <w:spacing w:after="0" w:line="240" w:lineRule="auto"/>
              <w:jc w:val="center"/>
              <w:rPr>
                <w:rFonts w:ascii="Times New Roman" w:eastAsia="Times New Roman" w:hAnsi="Times New Roman" w:cs="Times New Roman"/>
                <w:b/>
                <w:color w:val="000000"/>
                <w:szCs w:val="20"/>
                <w:lang w:eastAsia="ru-RU"/>
              </w:rPr>
            </w:pPr>
            <w:r w:rsidRPr="006A3BCA">
              <w:rPr>
                <w:rFonts w:ascii="Times New Roman" w:eastAsia="Times New Roman" w:hAnsi="Times New Roman" w:cs="Times New Roman"/>
                <w:b/>
                <w:color w:val="000000"/>
                <w:szCs w:val="20"/>
                <w:lang w:eastAsia="ru-RU"/>
              </w:rPr>
              <w:t>План                                2023 г.</w:t>
            </w:r>
          </w:p>
        </w:tc>
        <w:tc>
          <w:tcPr>
            <w:tcW w:w="1276" w:type="dxa"/>
            <w:shd w:val="clear" w:color="auto" w:fill="DBE5F1" w:themeFill="accent1" w:themeFillTint="33"/>
            <w:hideMark/>
          </w:tcPr>
          <w:p w14:paraId="7F467499" w14:textId="77777777" w:rsidR="00E8352C" w:rsidRPr="006A3BCA" w:rsidRDefault="00E8352C" w:rsidP="00E8352C">
            <w:pPr>
              <w:spacing w:after="0" w:line="240" w:lineRule="auto"/>
              <w:jc w:val="center"/>
              <w:rPr>
                <w:rFonts w:ascii="Times New Roman" w:eastAsia="Times New Roman" w:hAnsi="Times New Roman" w:cs="Times New Roman"/>
                <w:b/>
                <w:color w:val="000000"/>
                <w:szCs w:val="20"/>
                <w:lang w:eastAsia="ru-RU"/>
              </w:rPr>
            </w:pPr>
            <w:r w:rsidRPr="006A3BCA">
              <w:rPr>
                <w:rFonts w:ascii="Times New Roman" w:eastAsia="Times New Roman" w:hAnsi="Times New Roman" w:cs="Times New Roman"/>
                <w:b/>
                <w:color w:val="000000"/>
                <w:szCs w:val="20"/>
                <w:lang w:eastAsia="ru-RU"/>
              </w:rPr>
              <w:t>Факт                                2023 г.</w:t>
            </w:r>
          </w:p>
        </w:tc>
        <w:tc>
          <w:tcPr>
            <w:tcW w:w="1559" w:type="dxa"/>
            <w:shd w:val="clear" w:color="auto" w:fill="DBE5F1" w:themeFill="accent1" w:themeFillTint="33"/>
            <w:hideMark/>
          </w:tcPr>
          <w:p w14:paraId="4CF3FCCE" w14:textId="77777777" w:rsidR="00E8352C" w:rsidRPr="006A3BCA" w:rsidRDefault="00E8352C" w:rsidP="00E8352C">
            <w:pPr>
              <w:spacing w:after="0" w:line="240" w:lineRule="auto"/>
              <w:jc w:val="center"/>
              <w:rPr>
                <w:rFonts w:ascii="Times New Roman" w:eastAsia="Times New Roman" w:hAnsi="Times New Roman" w:cs="Times New Roman"/>
                <w:b/>
                <w:color w:val="000000"/>
                <w:szCs w:val="20"/>
                <w:lang w:eastAsia="ru-RU"/>
              </w:rPr>
            </w:pPr>
            <w:r w:rsidRPr="006A3BCA">
              <w:rPr>
                <w:rFonts w:ascii="Times New Roman" w:eastAsia="Times New Roman" w:hAnsi="Times New Roman" w:cs="Times New Roman"/>
                <w:b/>
                <w:color w:val="000000"/>
                <w:szCs w:val="20"/>
                <w:lang w:eastAsia="ru-RU"/>
              </w:rPr>
              <w:t>Отклонение</w:t>
            </w:r>
          </w:p>
          <w:p w14:paraId="473641FA" w14:textId="77777777" w:rsidR="00E8352C" w:rsidRPr="006A3BCA" w:rsidRDefault="00E8352C" w:rsidP="00E8352C">
            <w:pPr>
              <w:spacing w:after="0" w:line="240" w:lineRule="auto"/>
              <w:jc w:val="center"/>
              <w:rPr>
                <w:rFonts w:ascii="Times New Roman" w:eastAsia="Times New Roman" w:hAnsi="Times New Roman" w:cs="Times New Roman"/>
                <w:b/>
                <w:color w:val="000000"/>
                <w:szCs w:val="20"/>
                <w:lang w:eastAsia="ru-RU"/>
              </w:rPr>
            </w:pPr>
            <w:r w:rsidRPr="006A3BCA">
              <w:rPr>
                <w:rFonts w:ascii="Times New Roman" w:eastAsia="Times New Roman" w:hAnsi="Times New Roman" w:cs="Times New Roman"/>
                <w:b/>
                <w:color w:val="000000"/>
                <w:szCs w:val="20"/>
                <w:lang w:eastAsia="ru-RU"/>
              </w:rPr>
              <w:t>факт/план</w:t>
            </w:r>
            <w:r w:rsidR="00885DD7">
              <w:rPr>
                <w:rFonts w:ascii="Times New Roman" w:eastAsia="Times New Roman" w:hAnsi="Times New Roman" w:cs="Times New Roman"/>
                <w:b/>
                <w:color w:val="000000"/>
                <w:szCs w:val="20"/>
                <w:lang w:eastAsia="ru-RU"/>
              </w:rPr>
              <w:t xml:space="preserve"> 2023 г.</w:t>
            </w:r>
          </w:p>
        </w:tc>
      </w:tr>
      <w:tr w:rsidR="00E8352C" w:rsidRPr="004A24B0" w14:paraId="67329C80" w14:textId="77777777" w:rsidTr="00E115E3">
        <w:trPr>
          <w:trHeight w:val="278"/>
        </w:trPr>
        <w:tc>
          <w:tcPr>
            <w:tcW w:w="2977" w:type="dxa"/>
            <w:tcBorders>
              <w:top w:val="single" w:sz="48" w:space="0" w:color="D9D9D9"/>
            </w:tcBorders>
            <w:shd w:val="clear" w:color="auto" w:fill="EEECE1" w:themeFill="background2"/>
            <w:vAlign w:val="center"/>
          </w:tcPr>
          <w:p w14:paraId="6C504DA4" w14:textId="77777777" w:rsidR="00E8352C" w:rsidRPr="004A24B0" w:rsidRDefault="00E8352C" w:rsidP="001555ED">
            <w:pPr>
              <w:spacing w:after="0" w:line="240" w:lineRule="auto"/>
              <w:rPr>
                <w:rFonts w:ascii="Times New Roman" w:hAnsi="Times New Roman"/>
                <w:color w:val="323E4F"/>
                <w:lang w:eastAsia="ru-RU"/>
              </w:rPr>
            </w:pPr>
            <w:r w:rsidRPr="004A24B0">
              <w:rPr>
                <w:rFonts w:ascii="Times New Roman" w:hAnsi="Times New Roman"/>
                <w:color w:val="323E4F"/>
              </w:rPr>
              <w:t>Выручка по направлениям</w:t>
            </w:r>
          </w:p>
        </w:tc>
        <w:tc>
          <w:tcPr>
            <w:tcW w:w="1276" w:type="dxa"/>
            <w:shd w:val="clear" w:color="auto" w:fill="EEECE1" w:themeFill="background2"/>
            <w:vAlign w:val="center"/>
          </w:tcPr>
          <w:p w14:paraId="5FBF73AE" w14:textId="77777777" w:rsidR="00E8352C" w:rsidRPr="004A24B0" w:rsidRDefault="00E8352C" w:rsidP="001555ED">
            <w:pPr>
              <w:jc w:val="center"/>
              <w:rPr>
                <w:rFonts w:ascii="Times New Roman" w:hAnsi="Times New Roman"/>
                <w:color w:val="323E4F"/>
              </w:rPr>
            </w:pPr>
            <w:r w:rsidRPr="004A24B0">
              <w:rPr>
                <w:rFonts w:ascii="Times New Roman" w:hAnsi="Times New Roman"/>
                <w:color w:val="323E4F"/>
              </w:rPr>
              <w:t>167 232</w:t>
            </w:r>
          </w:p>
        </w:tc>
        <w:tc>
          <w:tcPr>
            <w:tcW w:w="1276" w:type="dxa"/>
            <w:shd w:val="clear" w:color="auto" w:fill="EEECE1" w:themeFill="background2"/>
            <w:vAlign w:val="center"/>
          </w:tcPr>
          <w:p w14:paraId="4EC5B1A7" w14:textId="77777777" w:rsidR="00E8352C" w:rsidRPr="004A24B0" w:rsidRDefault="00E8352C" w:rsidP="001555ED">
            <w:pPr>
              <w:jc w:val="center"/>
              <w:rPr>
                <w:rFonts w:ascii="Times New Roman" w:hAnsi="Times New Roman"/>
                <w:color w:val="323E4F"/>
              </w:rPr>
            </w:pPr>
            <w:r w:rsidRPr="004A24B0">
              <w:rPr>
                <w:rFonts w:ascii="Times New Roman" w:hAnsi="Times New Roman"/>
                <w:color w:val="323E4F"/>
              </w:rPr>
              <w:t>229 311</w:t>
            </w:r>
          </w:p>
        </w:tc>
        <w:tc>
          <w:tcPr>
            <w:tcW w:w="1275" w:type="dxa"/>
            <w:shd w:val="clear" w:color="auto" w:fill="EEECE1" w:themeFill="background2"/>
            <w:vAlign w:val="center"/>
          </w:tcPr>
          <w:p w14:paraId="113D2C89" w14:textId="77777777" w:rsidR="00E8352C" w:rsidRPr="004A24B0" w:rsidRDefault="00E8352C" w:rsidP="001555ED">
            <w:pPr>
              <w:jc w:val="center"/>
              <w:rPr>
                <w:rFonts w:ascii="Times New Roman" w:hAnsi="Times New Roman"/>
                <w:color w:val="323E4F"/>
              </w:rPr>
            </w:pPr>
            <w:r w:rsidRPr="004A24B0">
              <w:rPr>
                <w:rFonts w:ascii="Times New Roman" w:hAnsi="Times New Roman"/>
                <w:color w:val="323E4F"/>
              </w:rPr>
              <w:t>172 417</w:t>
            </w:r>
          </w:p>
        </w:tc>
        <w:tc>
          <w:tcPr>
            <w:tcW w:w="1276" w:type="dxa"/>
            <w:shd w:val="clear" w:color="auto" w:fill="EEECE1" w:themeFill="background2"/>
            <w:vAlign w:val="center"/>
          </w:tcPr>
          <w:p w14:paraId="72E24794" w14:textId="77777777" w:rsidR="00E8352C" w:rsidRPr="004A24B0" w:rsidRDefault="00E8352C" w:rsidP="001555ED">
            <w:pPr>
              <w:jc w:val="center"/>
              <w:rPr>
                <w:rFonts w:ascii="Times New Roman" w:hAnsi="Times New Roman"/>
                <w:color w:val="323E4F"/>
              </w:rPr>
            </w:pPr>
            <w:r w:rsidRPr="004A24B0">
              <w:rPr>
                <w:rFonts w:ascii="Times New Roman" w:hAnsi="Times New Roman"/>
                <w:color w:val="323E4F"/>
              </w:rPr>
              <w:t>222</w:t>
            </w:r>
            <w:r>
              <w:rPr>
                <w:rFonts w:ascii="Times New Roman" w:hAnsi="Times New Roman"/>
                <w:color w:val="323E4F"/>
              </w:rPr>
              <w:t> </w:t>
            </w:r>
            <w:r w:rsidRPr="004A24B0">
              <w:rPr>
                <w:rFonts w:ascii="Times New Roman" w:hAnsi="Times New Roman"/>
                <w:color w:val="323E4F"/>
              </w:rPr>
              <w:t>973</w:t>
            </w:r>
          </w:p>
        </w:tc>
        <w:tc>
          <w:tcPr>
            <w:tcW w:w="1559" w:type="dxa"/>
            <w:shd w:val="clear" w:color="auto" w:fill="EEECE1" w:themeFill="background2"/>
            <w:vAlign w:val="center"/>
          </w:tcPr>
          <w:p w14:paraId="6DE0E15D" w14:textId="77777777" w:rsidR="00E8352C" w:rsidRPr="004A24B0" w:rsidRDefault="00E8352C" w:rsidP="001555ED">
            <w:pPr>
              <w:jc w:val="center"/>
              <w:rPr>
                <w:rFonts w:ascii="Times New Roman" w:hAnsi="Times New Roman"/>
                <w:color w:val="323E4F"/>
              </w:rPr>
            </w:pPr>
            <w:r w:rsidRPr="004A24B0">
              <w:rPr>
                <w:rFonts w:ascii="Times New Roman" w:hAnsi="Times New Roman"/>
                <w:color w:val="323E4F"/>
              </w:rPr>
              <w:t>50 556</w:t>
            </w:r>
          </w:p>
        </w:tc>
      </w:tr>
      <w:tr w:rsidR="00E115E3" w:rsidRPr="004A24B0" w14:paraId="71997619" w14:textId="77777777" w:rsidTr="00CA1D31">
        <w:trPr>
          <w:trHeight w:val="1177"/>
        </w:trPr>
        <w:tc>
          <w:tcPr>
            <w:tcW w:w="2977" w:type="dxa"/>
            <w:shd w:val="clear" w:color="auto" w:fill="auto"/>
            <w:vAlign w:val="center"/>
          </w:tcPr>
          <w:p w14:paraId="1BAAD41C" w14:textId="77777777" w:rsidR="00E8352C" w:rsidRPr="00E115E3" w:rsidRDefault="00E8352C" w:rsidP="001555ED">
            <w:pPr>
              <w:spacing w:after="0" w:line="240" w:lineRule="auto"/>
              <w:rPr>
                <w:rFonts w:ascii="Times New Roman" w:hAnsi="Times New Roman"/>
                <w:b/>
                <w:color w:val="323E4F"/>
                <w:lang w:eastAsia="ru-RU"/>
              </w:rPr>
            </w:pPr>
            <w:r w:rsidRPr="00E115E3">
              <w:rPr>
                <w:rFonts w:ascii="Times New Roman" w:hAnsi="Times New Roman"/>
                <w:b/>
                <w:color w:val="323E4F"/>
              </w:rPr>
              <w:t>Доходы по агентскому вознаграждению</w:t>
            </w:r>
          </w:p>
        </w:tc>
        <w:tc>
          <w:tcPr>
            <w:tcW w:w="1276" w:type="dxa"/>
            <w:shd w:val="clear" w:color="auto" w:fill="FFFFFF" w:themeFill="background1"/>
            <w:vAlign w:val="center"/>
          </w:tcPr>
          <w:p w14:paraId="03980872" w14:textId="77777777" w:rsidR="00E8352C" w:rsidRPr="00E115E3" w:rsidRDefault="00E8352C" w:rsidP="001555ED">
            <w:pPr>
              <w:jc w:val="center"/>
              <w:rPr>
                <w:rFonts w:ascii="Times New Roman" w:hAnsi="Times New Roman"/>
                <w:b/>
                <w:color w:val="323E4F"/>
              </w:rPr>
            </w:pPr>
            <w:r w:rsidRPr="00E115E3">
              <w:rPr>
                <w:rFonts w:ascii="Times New Roman" w:hAnsi="Times New Roman"/>
                <w:b/>
                <w:color w:val="323E4F"/>
              </w:rPr>
              <w:t>157 941</w:t>
            </w:r>
          </w:p>
        </w:tc>
        <w:tc>
          <w:tcPr>
            <w:tcW w:w="1276" w:type="dxa"/>
            <w:shd w:val="clear" w:color="auto" w:fill="auto"/>
            <w:vAlign w:val="center"/>
          </w:tcPr>
          <w:p w14:paraId="7A88C1D2" w14:textId="77777777" w:rsidR="00E8352C" w:rsidRPr="00E115E3" w:rsidRDefault="00E8352C" w:rsidP="001555ED">
            <w:pPr>
              <w:jc w:val="center"/>
              <w:rPr>
                <w:rFonts w:ascii="Times New Roman" w:hAnsi="Times New Roman"/>
                <w:b/>
                <w:color w:val="323E4F"/>
              </w:rPr>
            </w:pPr>
            <w:r w:rsidRPr="00E115E3">
              <w:rPr>
                <w:rFonts w:ascii="Times New Roman" w:hAnsi="Times New Roman"/>
                <w:b/>
                <w:color w:val="323E4F"/>
              </w:rPr>
              <w:t>220 071</w:t>
            </w:r>
          </w:p>
        </w:tc>
        <w:tc>
          <w:tcPr>
            <w:tcW w:w="1275" w:type="dxa"/>
            <w:shd w:val="clear" w:color="auto" w:fill="auto"/>
            <w:vAlign w:val="center"/>
          </w:tcPr>
          <w:p w14:paraId="6B808F45" w14:textId="77777777" w:rsidR="00E8352C" w:rsidRPr="00E115E3" w:rsidRDefault="00E8352C" w:rsidP="001555ED">
            <w:pPr>
              <w:jc w:val="center"/>
              <w:rPr>
                <w:rFonts w:ascii="Times New Roman" w:hAnsi="Times New Roman"/>
                <w:b/>
                <w:color w:val="323E4F"/>
              </w:rPr>
            </w:pPr>
            <w:r w:rsidRPr="00E115E3">
              <w:rPr>
                <w:rFonts w:ascii="Times New Roman" w:hAnsi="Times New Roman"/>
                <w:b/>
                <w:color w:val="323E4F"/>
              </w:rPr>
              <w:t>163 147</w:t>
            </w:r>
          </w:p>
        </w:tc>
        <w:tc>
          <w:tcPr>
            <w:tcW w:w="1276" w:type="dxa"/>
            <w:shd w:val="clear" w:color="auto" w:fill="auto"/>
            <w:vAlign w:val="center"/>
          </w:tcPr>
          <w:p w14:paraId="3E053F2E" w14:textId="77777777" w:rsidR="00E8352C" w:rsidRPr="00E115E3" w:rsidRDefault="00E8352C" w:rsidP="001555ED">
            <w:pPr>
              <w:jc w:val="center"/>
              <w:rPr>
                <w:rFonts w:ascii="Times New Roman" w:hAnsi="Times New Roman"/>
                <w:b/>
                <w:color w:val="323E4F"/>
              </w:rPr>
            </w:pPr>
            <w:r w:rsidRPr="00E115E3">
              <w:rPr>
                <w:rFonts w:ascii="Times New Roman" w:hAnsi="Times New Roman"/>
                <w:b/>
                <w:color w:val="323E4F"/>
              </w:rPr>
              <w:t>213</w:t>
            </w:r>
            <w:r w:rsidR="00885DD7" w:rsidRPr="00E115E3">
              <w:rPr>
                <w:rFonts w:ascii="Times New Roman" w:hAnsi="Times New Roman"/>
                <w:b/>
                <w:color w:val="323E4F"/>
              </w:rPr>
              <w:t> </w:t>
            </w:r>
            <w:r w:rsidRPr="00E115E3">
              <w:rPr>
                <w:rFonts w:ascii="Times New Roman" w:hAnsi="Times New Roman"/>
                <w:b/>
                <w:color w:val="323E4F"/>
              </w:rPr>
              <w:t>712</w:t>
            </w:r>
          </w:p>
        </w:tc>
        <w:tc>
          <w:tcPr>
            <w:tcW w:w="1559" w:type="dxa"/>
            <w:shd w:val="clear" w:color="auto" w:fill="auto"/>
            <w:vAlign w:val="center"/>
          </w:tcPr>
          <w:p w14:paraId="6A559DF3" w14:textId="77777777" w:rsidR="00E8352C" w:rsidRPr="0016335B" w:rsidRDefault="00E8352C" w:rsidP="0016335B">
            <w:pPr>
              <w:jc w:val="center"/>
              <w:rPr>
                <w:rFonts w:ascii="Times New Roman" w:hAnsi="Times New Roman"/>
                <w:b/>
                <w:color w:val="323E4F"/>
                <w:lang w:val="en-US"/>
              </w:rPr>
            </w:pPr>
            <w:r w:rsidRPr="00E115E3">
              <w:rPr>
                <w:rFonts w:ascii="Times New Roman" w:hAnsi="Times New Roman"/>
                <w:b/>
                <w:color w:val="323E4F"/>
              </w:rPr>
              <w:t>50 566</w:t>
            </w:r>
          </w:p>
        </w:tc>
      </w:tr>
      <w:tr w:rsidR="00E8352C" w:rsidRPr="004A24B0" w14:paraId="023482B7" w14:textId="77777777" w:rsidTr="00E115E3">
        <w:trPr>
          <w:trHeight w:val="981"/>
        </w:trPr>
        <w:tc>
          <w:tcPr>
            <w:tcW w:w="2977" w:type="dxa"/>
            <w:shd w:val="clear" w:color="auto" w:fill="auto"/>
            <w:vAlign w:val="center"/>
          </w:tcPr>
          <w:p w14:paraId="2754A2D5" w14:textId="77777777" w:rsidR="00E8352C" w:rsidRPr="004A24B0" w:rsidRDefault="00E8352C" w:rsidP="001555ED">
            <w:pPr>
              <w:spacing w:after="0" w:line="240" w:lineRule="auto"/>
              <w:rPr>
                <w:rFonts w:ascii="Times New Roman" w:hAnsi="Times New Roman"/>
                <w:color w:val="323E4F"/>
                <w:lang w:eastAsia="ru-RU"/>
              </w:rPr>
            </w:pPr>
            <w:r w:rsidRPr="004A24B0">
              <w:rPr>
                <w:rFonts w:ascii="Times New Roman" w:hAnsi="Times New Roman"/>
                <w:color w:val="323E4F"/>
              </w:rPr>
              <w:t>Услуги по сопровождению и поддержки пользователей АС "</w:t>
            </w:r>
            <w:proofErr w:type="gramStart"/>
            <w:r w:rsidRPr="004A24B0">
              <w:rPr>
                <w:rFonts w:ascii="Times New Roman" w:hAnsi="Times New Roman"/>
                <w:color w:val="323E4F"/>
              </w:rPr>
              <w:t>КИСУ-Закупки</w:t>
            </w:r>
            <w:proofErr w:type="gramEnd"/>
            <w:r w:rsidRPr="004A24B0">
              <w:rPr>
                <w:rFonts w:ascii="Times New Roman" w:hAnsi="Times New Roman"/>
                <w:color w:val="323E4F"/>
              </w:rPr>
              <w:t>"</w:t>
            </w:r>
          </w:p>
        </w:tc>
        <w:tc>
          <w:tcPr>
            <w:tcW w:w="1276" w:type="dxa"/>
            <w:shd w:val="clear" w:color="auto" w:fill="FFFFFF" w:themeFill="background1"/>
            <w:vAlign w:val="center"/>
          </w:tcPr>
          <w:p w14:paraId="74F781B1" w14:textId="77777777" w:rsidR="00E8352C" w:rsidRPr="004A24B0" w:rsidRDefault="00E8352C" w:rsidP="001555ED">
            <w:pPr>
              <w:jc w:val="center"/>
              <w:rPr>
                <w:rFonts w:ascii="Times New Roman" w:hAnsi="Times New Roman"/>
                <w:color w:val="323E4F"/>
              </w:rPr>
            </w:pPr>
            <w:r w:rsidRPr="004A24B0">
              <w:rPr>
                <w:rFonts w:ascii="Times New Roman" w:hAnsi="Times New Roman"/>
                <w:color w:val="323E4F"/>
              </w:rPr>
              <w:t>9 292</w:t>
            </w:r>
          </w:p>
        </w:tc>
        <w:tc>
          <w:tcPr>
            <w:tcW w:w="1276" w:type="dxa"/>
            <w:shd w:val="clear" w:color="auto" w:fill="auto"/>
            <w:vAlign w:val="center"/>
          </w:tcPr>
          <w:p w14:paraId="56376BF8" w14:textId="77777777" w:rsidR="00E8352C" w:rsidRPr="004A24B0" w:rsidRDefault="00E8352C" w:rsidP="001555ED">
            <w:pPr>
              <w:jc w:val="center"/>
              <w:rPr>
                <w:rFonts w:ascii="Times New Roman" w:hAnsi="Times New Roman"/>
                <w:color w:val="323E4F"/>
              </w:rPr>
            </w:pPr>
            <w:r w:rsidRPr="004A24B0">
              <w:rPr>
                <w:rFonts w:ascii="Times New Roman" w:hAnsi="Times New Roman"/>
                <w:color w:val="323E4F"/>
              </w:rPr>
              <w:t>9 240</w:t>
            </w:r>
          </w:p>
        </w:tc>
        <w:tc>
          <w:tcPr>
            <w:tcW w:w="1275" w:type="dxa"/>
            <w:shd w:val="clear" w:color="auto" w:fill="auto"/>
            <w:vAlign w:val="center"/>
          </w:tcPr>
          <w:p w14:paraId="2735EEEC" w14:textId="77777777" w:rsidR="00E8352C" w:rsidRPr="004A24B0" w:rsidRDefault="00E8352C" w:rsidP="001555ED">
            <w:pPr>
              <w:jc w:val="center"/>
              <w:rPr>
                <w:rFonts w:ascii="Times New Roman" w:hAnsi="Times New Roman"/>
                <w:color w:val="323E4F"/>
              </w:rPr>
            </w:pPr>
            <w:r w:rsidRPr="004A24B0">
              <w:rPr>
                <w:rFonts w:ascii="Times New Roman" w:hAnsi="Times New Roman"/>
                <w:color w:val="323E4F"/>
              </w:rPr>
              <w:t>9 270</w:t>
            </w:r>
          </w:p>
        </w:tc>
        <w:tc>
          <w:tcPr>
            <w:tcW w:w="1276" w:type="dxa"/>
            <w:shd w:val="clear" w:color="auto" w:fill="auto"/>
            <w:vAlign w:val="center"/>
          </w:tcPr>
          <w:p w14:paraId="5B1BA7CD" w14:textId="77777777" w:rsidR="00E8352C" w:rsidRPr="004A24B0" w:rsidRDefault="00E8352C" w:rsidP="001555ED">
            <w:pPr>
              <w:jc w:val="center"/>
              <w:rPr>
                <w:rFonts w:ascii="Times New Roman" w:hAnsi="Times New Roman"/>
                <w:color w:val="323E4F"/>
              </w:rPr>
            </w:pPr>
            <w:r w:rsidRPr="004A24B0">
              <w:rPr>
                <w:rFonts w:ascii="Times New Roman" w:hAnsi="Times New Roman"/>
                <w:color w:val="323E4F"/>
              </w:rPr>
              <w:t>9</w:t>
            </w:r>
            <w:r w:rsidR="00885DD7">
              <w:rPr>
                <w:rFonts w:ascii="Times New Roman" w:hAnsi="Times New Roman"/>
                <w:color w:val="323E4F"/>
              </w:rPr>
              <w:t> </w:t>
            </w:r>
            <w:r w:rsidRPr="004A24B0">
              <w:rPr>
                <w:rFonts w:ascii="Times New Roman" w:hAnsi="Times New Roman"/>
                <w:color w:val="323E4F"/>
              </w:rPr>
              <w:t>261</w:t>
            </w:r>
          </w:p>
        </w:tc>
        <w:tc>
          <w:tcPr>
            <w:tcW w:w="1559" w:type="dxa"/>
            <w:shd w:val="clear" w:color="auto" w:fill="auto"/>
            <w:vAlign w:val="center"/>
          </w:tcPr>
          <w:p w14:paraId="4F015C08" w14:textId="77777777" w:rsidR="00E8352C" w:rsidRPr="0016335B" w:rsidRDefault="00E8352C" w:rsidP="0016335B">
            <w:pPr>
              <w:jc w:val="center"/>
              <w:rPr>
                <w:rFonts w:ascii="Times New Roman" w:hAnsi="Times New Roman"/>
                <w:color w:val="323E4F"/>
                <w:lang w:val="en-US"/>
              </w:rPr>
            </w:pPr>
            <w:r w:rsidRPr="004A24B0">
              <w:rPr>
                <w:rFonts w:ascii="Times New Roman" w:hAnsi="Times New Roman"/>
                <w:color w:val="323E4F"/>
              </w:rPr>
              <w:t>-9</w:t>
            </w:r>
          </w:p>
        </w:tc>
      </w:tr>
    </w:tbl>
    <w:p w14:paraId="338757DC" w14:textId="77777777" w:rsidR="00B868A8" w:rsidRDefault="00B868A8" w:rsidP="006A3BCA">
      <w:pPr>
        <w:spacing w:after="0" w:line="240" w:lineRule="auto"/>
        <w:rPr>
          <w:rFonts w:ascii="Times New Roman" w:hAnsi="Times New Roman" w:cs="Times New Roman"/>
          <w:sz w:val="28"/>
          <w:szCs w:val="28"/>
        </w:rPr>
      </w:pPr>
    </w:p>
    <w:p w14:paraId="6A42614C" w14:textId="77777777" w:rsidR="00F43238" w:rsidRPr="00F43238" w:rsidRDefault="00EE3C08" w:rsidP="00F43238">
      <w:pPr>
        <w:spacing w:after="0" w:line="240" w:lineRule="auto"/>
        <w:jc w:val="center"/>
        <w:rPr>
          <w:rFonts w:ascii="Times New Roman" w:eastAsia="Times New Roman" w:hAnsi="Times New Roman"/>
          <w:b/>
          <w:bCs/>
          <w:sz w:val="24"/>
          <w:szCs w:val="24"/>
        </w:rPr>
      </w:pPr>
      <w:r w:rsidRPr="00C15348">
        <w:rPr>
          <w:rFonts w:ascii="Times New Roman" w:eastAsia="Times New Roman" w:hAnsi="Times New Roman"/>
          <w:b/>
          <w:bCs/>
          <w:sz w:val="24"/>
          <w:szCs w:val="24"/>
        </w:rPr>
        <w:t>Фактическая структура выручки по направлениям деятельности</w:t>
      </w:r>
    </w:p>
    <w:p w14:paraId="0F9B914E" w14:textId="77777777" w:rsidR="00EE3C08" w:rsidRPr="00F43238" w:rsidRDefault="00F43238" w:rsidP="00F43238">
      <w:pPr>
        <w:spacing w:after="0" w:line="240" w:lineRule="auto"/>
        <w:jc w:val="right"/>
        <w:rPr>
          <w:rFonts w:ascii="Times New Roman" w:eastAsia="Times New Roman" w:hAnsi="Times New Roman"/>
          <w:bCs/>
          <w:caps/>
          <w:color w:val="1F4E79"/>
          <w:sz w:val="24"/>
          <w:szCs w:val="24"/>
          <w:lang w:val="en-US"/>
        </w:rPr>
      </w:pPr>
      <w:r w:rsidRPr="00C15348">
        <w:rPr>
          <w:rFonts w:ascii="Times New Roman" w:hAnsi="Times New Roman" w:cs="Times New Roman"/>
          <w:sz w:val="24"/>
          <w:szCs w:val="24"/>
        </w:rPr>
        <w:t>Рисунок № 2</w:t>
      </w:r>
    </w:p>
    <w:p w14:paraId="5E221801" w14:textId="77777777" w:rsidR="00B868A8" w:rsidRDefault="00B868A8" w:rsidP="006A3BCA">
      <w:pPr>
        <w:spacing w:after="0" w:line="240" w:lineRule="auto"/>
        <w:jc w:val="center"/>
        <w:rPr>
          <w:rFonts w:ascii="Times New Roman" w:eastAsia="Times New Roman" w:hAnsi="Times New Roman"/>
          <w:bCs/>
          <w:caps/>
          <w:color w:val="4F81BD"/>
          <w:sz w:val="24"/>
          <w:szCs w:val="24"/>
        </w:rPr>
      </w:pPr>
      <w:r>
        <w:rPr>
          <w:noProof/>
          <w:lang w:eastAsia="ru-RU"/>
        </w:rPr>
        <w:drawing>
          <wp:inline distT="0" distB="0" distL="0" distR="0" wp14:anchorId="694945D2" wp14:editId="3B08788F">
            <wp:extent cx="4977517" cy="2305878"/>
            <wp:effectExtent l="0" t="0" r="0" b="0"/>
            <wp:docPr id="1" name="Диаграмма 1">
              <a:extLst xmlns:a="http://schemas.openxmlformats.org/drawingml/2006/main">
                <a:ext uri="{FF2B5EF4-FFF2-40B4-BE49-F238E27FC236}">
                  <a16:creationId xmlns="" xmlns:cx="http://schemas.microsoft.com/office/drawing/2014/chartex" xmlns:cx1="http://schemas.microsoft.com/office/drawing/2015/9/8/chartex" xmlns:o="urn:schemas-microsoft-com:office:office" xmlns:v="urn:schemas-microsoft-com:vml" xmlns:w10="urn:schemas-microsoft-com:office:word" xmlns:w="http://schemas.openxmlformats.org/wordprocessingml/2006/main" xmlns:w15="http://schemas.microsoft.com/office/word/2012/wordml" xmlns:w16se="http://schemas.microsoft.com/office/word/2015/wordml/symex" xmlns:a16="http://schemas.microsoft.com/office/drawing/2014/main" id="{F4CC7A84-F681-572A-A367-EAAE461F67FD}"/>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5CFFC0D1" w14:textId="77777777" w:rsidR="00BD0F07" w:rsidRDefault="00BD0F07" w:rsidP="006A3BCA">
      <w:pPr>
        <w:spacing w:after="0" w:line="240" w:lineRule="auto"/>
        <w:jc w:val="center"/>
        <w:rPr>
          <w:rFonts w:ascii="Times New Roman" w:eastAsia="Times New Roman" w:hAnsi="Times New Roman"/>
          <w:bCs/>
          <w:caps/>
          <w:color w:val="4F81BD"/>
          <w:sz w:val="24"/>
          <w:szCs w:val="24"/>
        </w:rPr>
      </w:pPr>
    </w:p>
    <w:p w14:paraId="5A9505B0" w14:textId="77777777" w:rsidR="00EE3C08" w:rsidRPr="00F43238" w:rsidRDefault="00EE3C08" w:rsidP="00EE3C08">
      <w:pPr>
        <w:spacing w:after="0" w:line="240" w:lineRule="auto"/>
        <w:jc w:val="center"/>
        <w:rPr>
          <w:rFonts w:ascii="Times New Roman" w:eastAsia="Times New Roman" w:hAnsi="Times New Roman"/>
          <w:b/>
          <w:bCs/>
          <w:sz w:val="24"/>
          <w:szCs w:val="24"/>
        </w:rPr>
      </w:pPr>
      <w:r w:rsidRPr="00C15348">
        <w:rPr>
          <w:rFonts w:ascii="Times New Roman" w:eastAsia="Times New Roman" w:hAnsi="Times New Roman"/>
          <w:b/>
          <w:bCs/>
          <w:sz w:val="24"/>
          <w:szCs w:val="24"/>
        </w:rPr>
        <w:t>Динамика выручки по направлениям деятельности, тыс. рублей</w:t>
      </w:r>
    </w:p>
    <w:p w14:paraId="22082321" w14:textId="77777777" w:rsidR="00F43238" w:rsidRPr="00F43238" w:rsidRDefault="00F43238" w:rsidP="00F43238">
      <w:pPr>
        <w:spacing w:after="0" w:line="240" w:lineRule="auto"/>
        <w:jc w:val="right"/>
        <w:rPr>
          <w:rFonts w:ascii="Times New Roman" w:hAnsi="Times New Roman" w:cs="Times New Roman"/>
          <w:sz w:val="24"/>
          <w:szCs w:val="24"/>
          <w:lang w:val="en-US"/>
        </w:rPr>
      </w:pPr>
      <w:r w:rsidRPr="00C15348">
        <w:rPr>
          <w:rFonts w:ascii="Times New Roman" w:hAnsi="Times New Roman" w:cs="Times New Roman"/>
          <w:sz w:val="24"/>
          <w:szCs w:val="24"/>
        </w:rPr>
        <w:t>Рисунок № 3</w:t>
      </w:r>
    </w:p>
    <w:p w14:paraId="2D387BEF" w14:textId="77777777" w:rsidR="00B868A8" w:rsidRDefault="00B868A8" w:rsidP="00B868A8">
      <w:pPr>
        <w:autoSpaceDE w:val="0"/>
        <w:autoSpaceDN w:val="0"/>
        <w:adjustRightInd w:val="0"/>
        <w:spacing w:after="0" w:line="240" w:lineRule="auto"/>
        <w:jc w:val="center"/>
        <w:rPr>
          <w:rFonts w:ascii="Times New Roman" w:eastAsia="Times New Roman" w:hAnsi="Times New Roman"/>
          <w:bCs/>
          <w:caps/>
          <w:color w:val="1F4E79"/>
          <w:sz w:val="24"/>
          <w:szCs w:val="24"/>
          <w:lang w:val="en-US"/>
        </w:rPr>
      </w:pPr>
      <w:r>
        <w:rPr>
          <w:noProof/>
          <w:lang w:eastAsia="ru-RU"/>
        </w:rPr>
        <w:drawing>
          <wp:inline distT="0" distB="0" distL="0" distR="0" wp14:anchorId="4F05D5AC" wp14:editId="2DE30B84">
            <wp:extent cx="5470497" cy="2170707"/>
            <wp:effectExtent l="0" t="0" r="0" b="1270"/>
            <wp:docPr id="12" name="Диаграмма 12">
              <a:extLst xmlns:a="http://schemas.openxmlformats.org/drawingml/2006/main">
                <a:ext uri="{FF2B5EF4-FFF2-40B4-BE49-F238E27FC236}">
                  <a16:creationId xmlns="" xmlns:cx="http://schemas.microsoft.com/office/drawing/2014/chartex" xmlns:cx1="http://schemas.microsoft.com/office/drawing/2015/9/8/chartex" xmlns:o="urn:schemas-microsoft-com:office:office" xmlns:v="urn:schemas-microsoft-com:vml" xmlns:w10="urn:schemas-microsoft-com:office:word" xmlns:w="http://schemas.openxmlformats.org/wordprocessingml/2006/main" xmlns:w15="http://schemas.microsoft.com/office/word/2012/wordml" xmlns:w16se="http://schemas.microsoft.com/office/word/2015/wordml/symex" xmlns:a16="http://schemas.microsoft.com/office/drawing/2014/main" id="{80DA5B02-886D-59BD-71DC-9A1C620C91D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6AF75C95" w14:textId="77777777" w:rsidR="00E52778" w:rsidRDefault="00E52778" w:rsidP="006A3BCA">
      <w:pPr>
        <w:suppressAutoHyphens/>
        <w:spacing w:after="0" w:line="240" w:lineRule="auto"/>
        <w:ind w:right="423" w:firstLine="709"/>
        <w:jc w:val="both"/>
        <w:rPr>
          <w:rFonts w:ascii="Times New Roman" w:eastAsia="Times New Roman" w:hAnsi="Times New Roman" w:cs="Times New Roman"/>
          <w:iCs/>
          <w:sz w:val="28"/>
          <w:szCs w:val="28"/>
          <w:lang w:eastAsia="x-none"/>
        </w:rPr>
      </w:pPr>
      <w:r w:rsidRPr="005D738D">
        <w:rPr>
          <w:rFonts w:ascii="Times New Roman" w:eastAsia="Times New Roman" w:hAnsi="Times New Roman" w:cs="Times New Roman"/>
          <w:iCs/>
          <w:sz w:val="28"/>
          <w:szCs w:val="28"/>
          <w:lang w:val="x-none" w:eastAsia="x-none"/>
        </w:rPr>
        <w:lastRenderedPageBreak/>
        <w:t xml:space="preserve">Основные показатели деятельности Общества по итогам </w:t>
      </w:r>
      <w:r w:rsidR="00B6515F">
        <w:rPr>
          <w:rFonts w:ascii="Times New Roman" w:eastAsia="Times New Roman" w:hAnsi="Times New Roman" w:cs="Times New Roman"/>
          <w:iCs/>
          <w:sz w:val="28"/>
          <w:szCs w:val="28"/>
          <w:lang w:eastAsia="x-none"/>
        </w:rPr>
        <w:t>2021-</w:t>
      </w:r>
      <w:r w:rsidRPr="005D738D">
        <w:rPr>
          <w:rFonts w:ascii="Times New Roman" w:eastAsia="Times New Roman" w:hAnsi="Times New Roman" w:cs="Times New Roman"/>
          <w:iCs/>
          <w:sz w:val="28"/>
          <w:szCs w:val="28"/>
          <w:lang w:val="x-none" w:eastAsia="x-none"/>
        </w:rPr>
        <w:t>20</w:t>
      </w:r>
      <w:r w:rsidRPr="005D738D">
        <w:rPr>
          <w:rFonts w:ascii="Times New Roman" w:eastAsia="Times New Roman" w:hAnsi="Times New Roman" w:cs="Times New Roman"/>
          <w:iCs/>
          <w:sz w:val="28"/>
          <w:szCs w:val="28"/>
          <w:lang w:eastAsia="x-none"/>
        </w:rPr>
        <w:t>2</w:t>
      </w:r>
      <w:r w:rsidR="00B868A8">
        <w:rPr>
          <w:rFonts w:ascii="Times New Roman" w:eastAsia="Times New Roman" w:hAnsi="Times New Roman" w:cs="Times New Roman"/>
          <w:iCs/>
          <w:sz w:val="28"/>
          <w:szCs w:val="28"/>
          <w:lang w:eastAsia="x-none"/>
        </w:rPr>
        <w:t>3</w:t>
      </w:r>
      <w:r w:rsidR="00B6515F">
        <w:rPr>
          <w:rFonts w:ascii="Times New Roman" w:eastAsia="Times New Roman" w:hAnsi="Times New Roman" w:cs="Times New Roman"/>
          <w:iCs/>
          <w:sz w:val="28"/>
          <w:szCs w:val="28"/>
          <w:lang w:val="x-none" w:eastAsia="x-none"/>
        </w:rPr>
        <w:t xml:space="preserve"> г</w:t>
      </w:r>
      <w:r w:rsidR="00B6515F">
        <w:rPr>
          <w:rFonts w:ascii="Times New Roman" w:eastAsia="Times New Roman" w:hAnsi="Times New Roman" w:cs="Times New Roman"/>
          <w:iCs/>
          <w:sz w:val="28"/>
          <w:szCs w:val="28"/>
          <w:lang w:eastAsia="x-none"/>
        </w:rPr>
        <w:t>г.</w:t>
      </w:r>
      <w:r w:rsidRPr="005D738D">
        <w:rPr>
          <w:rFonts w:ascii="Times New Roman" w:eastAsia="Times New Roman" w:hAnsi="Times New Roman" w:cs="Times New Roman"/>
          <w:iCs/>
          <w:sz w:val="28"/>
          <w:szCs w:val="28"/>
          <w:lang w:val="x-none" w:eastAsia="x-none"/>
        </w:rPr>
        <w:t xml:space="preserve"> представлены в </w:t>
      </w:r>
      <w:r w:rsidR="00C15348" w:rsidRPr="005D738D">
        <w:rPr>
          <w:rFonts w:ascii="Times New Roman" w:eastAsia="Times New Roman" w:hAnsi="Times New Roman" w:cs="Times New Roman"/>
          <w:iCs/>
          <w:sz w:val="28"/>
          <w:szCs w:val="28"/>
          <w:lang w:val="x-none" w:eastAsia="x-none"/>
        </w:rPr>
        <w:t>таблице</w:t>
      </w:r>
      <w:r w:rsidR="00EE3C08">
        <w:rPr>
          <w:rFonts w:ascii="Times New Roman" w:eastAsia="Times New Roman" w:hAnsi="Times New Roman" w:cs="Times New Roman"/>
          <w:iCs/>
          <w:sz w:val="28"/>
          <w:szCs w:val="28"/>
          <w:lang w:eastAsia="x-none"/>
        </w:rPr>
        <w:t xml:space="preserve"> № 9</w:t>
      </w:r>
      <w:r w:rsidRPr="005D738D">
        <w:rPr>
          <w:rFonts w:ascii="Times New Roman" w:eastAsia="Times New Roman" w:hAnsi="Times New Roman" w:cs="Times New Roman"/>
          <w:iCs/>
          <w:sz w:val="28"/>
          <w:szCs w:val="28"/>
          <w:lang w:val="x-none" w:eastAsia="x-none"/>
        </w:rPr>
        <w:t>.</w:t>
      </w:r>
    </w:p>
    <w:p w14:paraId="2EA7BB63" w14:textId="77777777" w:rsidR="00C15348" w:rsidRPr="00C15348" w:rsidRDefault="00C15348" w:rsidP="006A3BCA">
      <w:pPr>
        <w:suppressAutoHyphens/>
        <w:spacing w:after="0" w:line="240" w:lineRule="auto"/>
        <w:ind w:right="423" w:firstLine="709"/>
        <w:jc w:val="both"/>
        <w:rPr>
          <w:rFonts w:ascii="Times New Roman" w:eastAsia="Times New Roman" w:hAnsi="Times New Roman" w:cs="Times New Roman"/>
          <w:iCs/>
          <w:sz w:val="28"/>
          <w:szCs w:val="28"/>
          <w:lang w:eastAsia="x-none"/>
        </w:rPr>
      </w:pPr>
    </w:p>
    <w:p w14:paraId="73CC9729" w14:textId="77777777" w:rsidR="00E52778" w:rsidRPr="00C15348" w:rsidRDefault="00E52778" w:rsidP="006A3BCA">
      <w:pPr>
        <w:spacing w:after="0" w:line="240" w:lineRule="auto"/>
        <w:ind w:right="423"/>
        <w:jc w:val="center"/>
        <w:rPr>
          <w:rFonts w:ascii="Times New Roman" w:eastAsia="Times New Roman" w:hAnsi="Times New Roman" w:cs="Times New Roman"/>
          <w:sz w:val="24"/>
          <w:szCs w:val="24"/>
          <w:lang w:eastAsia="ru-RU"/>
        </w:rPr>
      </w:pPr>
      <w:r w:rsidRPr="00C15348">
        <w:rPr>
          <w:rFonts w:ascii="Times New Roman" w:eastAsia="Times New Roman" w:hAnsi="Times New Roman" w:cs="Times New Roman"/>
          <w:b/>
          <w:sz w:val="24"/>
          <w:szCs w:val="24"/>
          <w:lang w:eastAsia="x-none"/>
        </w:rPr>
        <w:t>Основные показатели деятельности Общества</w:t>
      </w:r>
      <w:r w:rsidRPr="00C15348" w:rsidDel="008123AD">
        <w:rPr>
          <w:rFonts w:ascii="Times New Roman" w:eastAsia="Times New Roman" w:hAnsi="Times New Roman" w:cs="Times New Roman"/>
          <w:sz w:val="24"/>
          <w:szCs w:val="24"/>
          <w:lang w:eastAsia="ru-RU"/>
        </w:rPr>
        <w:t xml:space="preserve"> </w:t>
      </w:r>
    </w:p>
    <w:p w14:paraId="0ACFE3B4" w14:textId="77777777" w:rsidR="00C15348" w:rsidRPr="00C15348" w:rsidRDefault="00EE3C08" w:rsidP="00C15348">
      <w:pPr>
        <w:spacing w:after="0" w:line="240" w:lineRule="auto"/>
        <w:ind w:right="-1"/>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Таблица № 9</w:t>
      </w:r>
    </w:p>
    <w:tbl>
      <w:tblPr>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7"/>
        <w:gridCol w:w="1134"/>
        <w:gridCol w:w="1417"/>
        <w:gridCol w:w="1418"/>
        <w:gridCol w:w="1409"/>
      </w:tblGrid>
      <w:tr w:rsidR="00B42F87" w:rsidRPr="00B868A8" w14:paraId="3BAF9942" w14:textId="77777777" w:rsidTr="000D1ECB">
        <w:trPr>
          <w:cantSplit/>
          <w:trHeight w:val="604"/>
          <w:jc w:val="center"/>
        </w:trPr>
        <w:tc>
          <w:tcPr>
            <w:tcW w:w="4247" w:type="dxa"/>
            <w:vMerge w:val="restart"/>
            <w:shd w:val="clear" w:color="auto" w:fill="DBE5F1" w:themeFill="accent1" w:themeFillTint="33"/>
            <w:vAlign w:val="center"/>
          </w:tcPr>
          <w:p w14:paraId="645F21C4" w14:textId="77777777" w:rsidR="00B42F87" w:rsidRPr="00B868A8" w:rsidRDefault="00B42F87" w:rsidP="00B868A8">
            <w:pPr>
              <w:widowControl w:val="0"/>
              <w:spacing w:after="0" w:line="252" w:lineRule="auto"/>
              <w:ind w:left="-2" w:right="-114"/>
              <w:jc w:val="center"/>
              <w:rPr>
                <w:rFonts w:ascii="Times New Roman" w:eastAsia="Times New Roman" w:hAnsi="Times New Roman" w:cs="Times New Roman"/>
                <w:b/>
                <w:bCs/>
                <w:color w:val="000000"/>
                <w:sz w:val="20"/>
                <w:szCs w:val="20"/>
                <w:lang w:eastAsia="ru-RU"/>
              </w:rPr>
            </w:pPr>
            <w:r w:rsidRPr="00B868A8">
              <w:rPr>
                <w:rFonts w:ascii="Times New Roman" w:eastAsia="Times New Roman" w:hAnsi="Times New Roman" w:cs="Times New Roman"/>
                <w:b/>
                <w:bCs/>
                <w:color w:val="000000"/>
                <w:sz w:val="20"/>
                <w:szCs w:val="20"/>
                <w:lang w:eastAsia="ru-RU"/>
              </w:rPr>
              <w:t>Показатели</w:t>
            </w:r>
          </w:p>
        </w:tc>
        <w:tc>
          <w:tcPr>
            <w:tcW w:w="1134" w:type="dxa"/>
            <w:vMerge w:val="restart"/>
            <w:shd w:val="clear" w:color="auto" w:fill="DBE5F1" w:themeFill="accent1" w:themeFillTint="33"/>
            <w:vAlign w:val="center"/>
          </w:tcPr>
          <w:p w14:paraId="309F50F1" w14:textId="77777777" w:rsidR="00B42F87" w:rsidRPr="00B868A8" w:rsidRDefault="00B42F87" w:rsidP="00B868A8">
            <w:pPr>
              <w:widowControl w:val="0"/>
              <w:tabs>
                <w:tab w:val="left" w:pos="40"/>
              </w:tabs>
              <w:spacing w:after="0" w:line="252" w:lineRule="auto"/>
              <w:ind w:left="33" w:right="-112"/>
              <w:jc w:val="center"/>
              <w:rPr>
                <w:rFonts w:ascii="Times New Roman" w:eastAsia="Times New Roman" w:hAnsi="Times New Roman" w:cs="Times New Roman"/>
                <w:b/>
                <w:bCs/>
                <w:color w:val="000000"/>
                <w:sz w:val="20"/>
                <w:szCs w:val="20"/>
                <w:lang w:eastAsia="ru-RU"/>
              </w:rPr>
            </w:pPr>
            <w:r w:rsidRPr="00B868A8">
              <w:rPr>
                <w:rFonts w:ascii="Times New Roman" w:eastAsia="Times New Roman" w:hAnsi="Times New Roman" w:cs="Times New Roman"/>
                <w:b/>
                <w:bCs/>
                <w:color w:val="000000"/>
                <w:sz w:val="20"/>
                <w:szCs w:val="20"/>
                <w:lang w:eastAsia="ru-RU"/>
              </w:rPr>
              <w:t>Ед.</w:t>
            </w:r>
            <w:r w:rsidR="00C15348">
              <w:rPr>
                <w:rFonts w:ascii="Times New Roman" w:eastAsia="Times New Roman" w:hAnsi="Times New Roman" w:cs="Times New Roman"/>
                <w:b/>
                <w:bCs/>
                <w:color w:val="000000"/>
                <w:sz w:val="20"/>
                <w:szCs w:val="20"/>
                <w:lang w:eastAsia="ru-RU"/>
              </w:rPr>
              <w:t xml:space="preserve"> </w:t>
            </w:r>
            <w:r w:rsidRPr="00B868A8">
              <w:rPr>
                <w:rFonts w:ascii="Times New Roman" w:eastAsia="Times New Roman" w:hAnsi="Times New Roman" w:cs="Times New Roman"/>
                <w:b/>
                <w:bCs/>
                <w:color w:val="000000"/>
                <w:sz w:val="20"/>
                <w:szCs w:val="20"/>
                <w:lang w:eastAsia="ru-RU"/>
              </w:rPr>
              <w:t>изм.</w:t>
            </w:r>
          </w:p>
        </w:tc>
        <w:tc>
          <w:tcPr>
            <w:tcW w:w="4244" w:type="dxa"/>
            <w:gridSpan w:val="3"/>
            <w:shd w:val="clear" w:color="auto" w:fill="DBE5F1" w:themeFill="accent1" w:themeFillTint="33"/>
            <w:vAlign w:val="center"/>
          </w:tcPr>
          <w:p w14:paraId="6AF1073D" w14:textId="77777777" w:rsidR="00B42F87" w:rsidRPr="00B868A8" w:rsidRDefault="00B42F87" w:rsidP="00B868A8">
            <w:pPr>
              <w:widowControl w:val="0"/>
              <w:spacing w:after="0" w:line="252" w:lineRule="auto"/>
              <w:ind w:left="-113"/>
              <w:jc w:val="center"/>
              <w:rPr>
                <w:rFonts w:ascii="Times New Roman" w:eastAsia="Times New Roman" w:hAnsi="Times New Roman" w:cs="Times New Roman"/>
                <w:b/>
                <w:bCs/>
                <w:color w:val="000000"/>
                <w:sz w:val="20"/>
                <w:szCs w:val="20"/>
                <w:lang w:val="en-US" w:eastAsia="ru-RU"/>
              </w:rPr>
            </w:pPr>
            <w:r w:rsidRPr="00B868A8">
              <w:rPr>
                <w:rFonts w:ascii="Times New Roman" w:eastAsia="Times New Roman" w:hAnsi="Times New Roman" w:cs="Times New Roman"/>
                <w:b/>
                <w:bCs/>
                <w:color w:val="000000"/>
                <w:sz w:val="20"/>
                <w:szCs w:val="20"/>
                <w:lang w:eastAsia="ru-RU"/>
              </w:rPr>
              <w:t>Период</w:t>
            </w:r>
          </w:p>
        </w:tc>
      </w:tr>
      <w:tr w:rsidR="00E115E3" w:rsidRPr="004A24B0" w14:paraId="5CE2CFBF" w14:textId="77777777" w:rsidTr="00E115E3">
        <w:trPr>
          <w:cantSplit/>
          <w:jc w:val="center"/>
        </w:trPr>
        <w:tc>
          <w:tcPr>
            <w:tcW w:w="4247" w:type="dxa"/>
            <w:vMerge/>
            <w:shd w:val="clear" w:color="auto" w:fill="DBE5F1" w:themeFill="accent1" w:themeFillTint="33"/>
          </w:tcPr>
          <w:p w14:paraId="5A975A9B" w14:textId="77777777" w:rsidR="00E115E3" w:rsidRPr="00B868A8" w:rsidRDefault="00E115E3" w:rsidP="00B868A8">
            <w:pPr>
              <w:widowControl w:val="0"/>
              <w:spacing w:after="0" w:line="252" w:lineRule="auto"/>
              <w:ind w:left="-2" w:right="-143"/>
              <w:jc w:val="center"/>
              <w:rPr>
                <w:rFonts w:ascii="Times New Roman" w:eastAsia="Times New Roman" w:hAnsi="Times New Roman" w:cs="Times New Roman"/>
                <w:b/>
                <w:bCs/>
                <w:color w:val="000000"/>
                <w:sz w:val="20"/>
                <w:szCs w:val="20"/>
                <w:lang w:eastAsia="ru-RU"/>
              </w:rPr>
            </w:pPr>
          </w:p>
        </w:tc>
        <w:tc>
          <w:tcPr>
            <w:tcW w:w="1134" w:type="dxa"/>
            <w:vMerge/>
            <w:shd w:val="clear" w:color="auto" w:fill="DBE5F1" w:themeFill="accent1" w:themeFillTint="33"/>
            <w:vAlign w:val="center"/>
          </w:tcPr>
          <w:p w14:paraId="7B7BE025" w14:textId="77777777" w:rsidR="00E115E3" w:rsidRPr="00B868A8" w:rsidRDefault="00E115E3" w:rsidP="00B868A8">
            <w:pPr>
              <w:widowControl w:val="0"/>
              <w:tabs>
                <w:tab w:val="left" w:pos="40"/>
              </w:tabs>
              <w:spacing w:after="0" w:line="252" w:lineRule="auto"/>
              <w:ind w:left="33" w:right="-143"/>
              <w:jc w:val="center"/>
              <w:rPr>
                <w:rFonts w:ascii="Times New Roman" w:eastAsia="Times New Roman" w:hAnsi="Times New Roman" w:cs="Times New Roman"/>
                <w:b/>
                <w:bCs/>
                <w:color w:val="000000"/>
                <w:sz w:val="20"/>
                <w:szCs w:val="20"/>
                <w:lang w:eastAsia="ru-RU"/>
              </w:rPr>
            </w:pPr>
          </w:p>
        </w:tc>
        <w:tc>
          <w:tcPr>
            <w:tcW w:w="1417" w:type="dxa"/>
            <w:shd w:val="clear" w:color="auto" w:fill="DBE5F1" w:themeFill="accent1" w:themeFillTint="33"/>
            <w:vAlign w:val="center"/>
          </w:tcPr>
          <w:p w14:paraId="5A52E499" w14:textId="77777777" w:rsidR="00E115E3" w:rsidRPr="00B868A8" w:rsidRDefault="00E115E3" w:rsidP="00B868A8">
            <w:pPr>
              <w:widowControl w:val="0"/>
              <w:spacing w:after="0" w:line="252" w:lineRule="auto"/>
              <w:ind w:left="-113" w:right="-122"/>
              <w:jc w:val="center"/>
              <w:rPr>
                <w:rFonts w:ascii="Times New Roman" w:eastAsia="Times New Roman" w:hAnsi="Times New Roman" w:cs="Times New Roman"/>
                <w:b/>
                <w:bCs/>
                <w:color w:val="000000"/>
                <w:sz w:val="20"/>
                <w:szCs w:val="20"/>
                <w:lang w:eastAsia="ru-RU"/>
              </w:rPr>
            </w:pPr>
            <w:r w:rsidRPr="00B868A8">
              <w:rPr>
                <w:rFonts w:ascii="Times New Roman" w:eastAsia="Times New Roman" w:hAnsi="Times New Roman" w:cs="Times New Roman"/>
                <w:b/>
                <w:bCs/>
                <w:color w:val="000000"/>
                <w:sz w:val="20"/>
                <w:szCs w:val="20"/>
                <w:lang w:eastAsia="ru-RU"/>
              </w:rPr>
              <w:t>2021 год</w:t>
            </w:r>
          </w:p>
          <w:p w14:paraId="3918B6D8" w14:textId="77777777" w:rsidR="00E115E3" w:rsidRPr="00B868A8" w:rsidDel="001A6DB5" w:rsidRDefault="00E115E3" w:rsidP="00B868A8">
            <w:pPr>
              <w:widowControl w:val="0"/>
              <w:spacing w:after="0" w:line="252" w:lineRule="auto"/>
              <w:ind w:left="-113" w:right="-122"/>
              <w:jc w:val="center"/>
              <w:rPr>
                <w:rFonts w:ascii="Times New Roman" w:eastAsia="Times New Roman" w:hAnsi="Times New Roman" w:cs="Times New Roman"/>
                <w:b/>
                <w:bCs/>
                <w:color w:val="000000"/>
                <w:sz w:val="20"/>
                <w:szCs w:val="20"/>
                <w:lang w:eastAsia="ru-RU"/>
              </w:rPr>
            </w:pPr>
            <w:r w:rsidRPr="00B868A8">
              <w:rPr>
                <w:rFonts w:ascii="Times New Roman" w:eastAsia="Times New Roman" w:hAnsi="Times New Roman" w:cs="Times New Roman"/>
                <w:b/>
                <w:bCs/>
                <w:color w:val="000000"/>
                <w:sz w:val="20"/>
                <w:szCs w:val="20"/>
                <w:lang w:eastAsia="ru-RU"/>
              </w:rPr>
              <w:t>факт</w:t>
            </w:r>
          </w:p>
        </w:tc>
        <w:tc>
          <w:tcPr>
            <w:tcW w:w="1418" w:type="dxa"/>
            <w:shd w:val="clear" w:color="auto" w:fill="DBE5F1" w:themeFill="accent1" w:themeFillTint="33"/>
            <w:vAlign w:val="center"/>
          </w:tcPr>
          <w:p w14:paraId="042B6094" w14:textId="77777777" w:rsidR="00E115E3" w:rsidRPr="00B868A8" w:rsidRDefault="00E115E3" w:rsidP="00B868A8">
            <w:pPr>
              <w:widowControl w:val="0"/>
              <w:spacing w:after="0" w:line="252" w:lineRule="auto"/>
              <w:ind w:left="-113" w:right="-138"/>
              <w:jc w:val="center"/>
              <w:rPr>
                <w:rFonts w:ascii="Times New Roman" w:eastAsia="Times New Roman" w:hAnsi="Times New Roman" w:cs="Times New Roman"/>
                <w:b/>
                <w:bCs/>
                <w:color w:val="000000"/>
                <w:sz w:val="20"/>
                <w:szCs w:val="20"/>
                <w:lang w:eastAsia="ru-RU"/>
              </w:rPr>
            </w:pPr>
            <w:r w:rsidRPr="00B868A8">
              <w:rPr>
                <w:rFonts w:ascii="Times New Roman" w:eastAsia="Times New Roman" w:hAnsi="Times New Roman" w:cs="Times New Roman"/>
                <w:b/>
                <w:bCs/>
                <w:color w:val="000000"/>
                <w:sz w:val="20"/>
                <w:szCs w:val="20"/>
                <w:lang w:eastAsia="ru-RU"/>
              </w:rPr>
              <w:t>2022 год</w:t>
            </w:r>
          </w:p>
          <w:p w14:paraId="0F24B4A8" w14:textId="77777777" w:rsidR="00E115E3" w:rsidRPr="00B868A8" w:rsidRDefault="00E115E3" w:rsidP="00B868A8">
            <w:pPr>
              <w:widowControl w:val="0"/>
              <w:spacing w:after="0" w:line="252" w:lineRule="auto"/>
              <w:ind w:left="-113" w:right="-138"/>
              <w:jc w:val="center"/>
              <w:rPr>
                <w:rFonts w:ascii="Times New Roman" w:eastAsia="Times New Roman" w:hAnsi="Times New Roman" w:cs="Times New Roman"/>
                <w:b/>
                <w:bCs/>
                <w:color w:val="000000"/>
                <w:sz w:val="20"/>
                <w:szCs w:val="20"/>
                <w:lang w:eastAsia="ru-RU"/>
              </w:rPr>
            </w:pPr>
            <w:r w:rsidRPr="00B868A8">
              <w:rPr>
                <w:rFonts w:ascii="Times New Roman" w:eastAsia="Times New Roman" w:hAnsi="Times New Roman" w:cs="Times New Roman"/>
                <w:b/>
                <w:bCs/>
                <w:color w:val="000000"/>
                <w:sz w:val="20"/>
                <w:szCs w:val="20"/>
                <w:lang w:eastAsia="ru-RU"/>
              </w:rPr>
              <w:t>факт</w:t>
            </w:r>
          </w:p>
        </w:tc>
        <w:tc>
          <w:tcPr>
            <w:tcW w:w="1409" w:type="dxa"/>
            <w:shd w:val="clear" w:color="auto" w:fill="DBE5F1" w:themeFill="accent1" w:themeFillTint="33"/>
            <w:vAlign w:val="center"/>
          </w:tcPr>
          <w:p w14:paraId="0E334EED" w14:textId="77777777" w:rsidR="00E115E3" w:rsidRPr="00B868A8" w:rsidRDefault="00E115E3" w:rsidP="00B868A8">
            <w:pPr>
              <w:widowControl w:val="0"/>
              <w:spacing w:after="0" w:line="252" w:lineRule="auto"/>
              <w:ind w:left="-113" w:right="-143"/>
              <w:jc w:val="center"/>
              <w:rPr>
                <w:rFonts w:ascii="Times New Roman" w:eastAsia="Times New Roman" w:hAnsi="Times New Roman" w:cs="Times New Roman"/>
                <w:b/>
                <w:bCs/>
                <w:color w:val="000000"/>
                <w:sz w:val="20"/>
                <w:szCs w:val="20"/>
                <w:lang w:eastAsia="ru-RU"/>
              </w:rPr>
            </w:pPr>
            <w:r w:rsidRPr="00B868A8">
              <w:rPr>
                <w:rFonts w:ascii="Times New Roman" w:eastAsia="Times New Roman" w:hAnsi="Times New Roman" w:cs="Times New Roman"/>
                <w:b/>
                <w:bCs/>
                <w:color w:val="000000"/>
                <w:sz w:val="20"/>
                <w:szCs w:val="20"/>
                <w:lang w:eastAsia="ru-RU"/>
              </w:rPr>
              <w:t>2023 год</w:t>
            </w:r>
          </w:p>
          <w:p w14:paraId="61678EEC" w14:textId="77777777" w:rsidR="00E115E3" w:rsidRPr="00B868A8" w:rsidRDefault="00E115E3" w:rsidP="00B868A8">
            <w:pPr>
              <w:widowControl w:val="0"/>
              <w:spacing w:after="0" w:line="252" w:lineRule="auto"/>
              <w:ind w:left="-113" w:right="-143"/>
              <w:jc w:val="center"/>
              <w:rPr>
                <w:rFonts w:ascii="Times New Roman" w:eastAsia="Times New Roman" w:hAnsi="Times New Roman" w:cs="Times New Roman"/>
                <w:b/>
                <w:bCs/>
                <w:color w:val="000000"/>
                <w:sz w:val="20"/>
                <w:szCs w:val="20"/>
                <w:lang w:eastAsia="ru-RU"/>
              </w:rPr>
            </w:pPr>
            <w:r w:rsidRPr="00B868A8">
              <w:rPr>
                <w:rFonts w:ascii="Times New Roman" w:eastAsia="Times New Roman" w:hAnsi="Times New Roman" w:cs="Times New Roman"/>
                <w:b/>
                <w:bCs/>
                <w:color w:val="000000"/>
                <w:sz w:val="20"/>
                <w:szCs w:val="20"/>
                <w:lang w:eastAsia="ru-RU"/>
              </w:rPr>
              <w:t>факт</w:t>
            </w:r>
          </w:p>
        </w:tc>
      </w:tr>
      <w:tr w:rsidR="00E115E3" w:rsidRPr="004A24B0" w14:paraId="55FFB9F8" w14:textId="77777777" w:rsidTr="00E115E3">
        <w:trPr>
          <w:cantSplit/>
          <w:trHeight w:val="177"/>
          <w:jc w:val="center"/>
        </w:trPr>
        <w:tc>
          <w:tcPr>
            <w:tcW w:w="4247" w:type="dxa"/>
            <w:tcBorders>
              <w:top w:val="single" w:sz="8" w:space="0" w:color="auto"/>
              <w:right w:val="single" w:sz="4" w:space="0" w:color="auto"/>
            </w:tcBorders>
            <w:shd w:val="clear" w:color="auto" w:fill="auto"/>
            <w:vAlign w:val="center"/>
          </w:tcPr>
          <w:p w14:paraId="0448AE54" w14:textId="77777777" w:rsidR="00E115E3" w:rsidRPr="00B868A8" w:rsidRDefault="00E115E3" w:rsidP="00B868A8">
            <w:pPr>
              <w:tabs>
                <w:tab w:val="left" w:pos="2857"/>
                <w:tab w:val="left" w:pos="9356"/>
              </w:tabs>
              <w:spacing w:after="0" w:line="252" w:lineRule="auto"/>
              <w:ind w:left="-2"/>
              <w:jc w:val="both"/>
              <w:rPr>
                <w:rFonts w:ascii="Times New Roman" w:eastAsia="Times New Roman" w:hAnsi="Times New Roman" w:cs="Times New Roman"/>
                <w:color w:val="000000"/>
                <w:sz w:val="20"/>
                <w:szCs w:val="20"/>
                <w:lang w:eastAsia="ru-RU"/>
              </w:rPr>
            </w:pPr>
            <w:r w:rsidRPr="00B868A8">
              <w:rPr>
                <w:rFonts w:ascii="Times New Roman" w:eastAsia="Times New Roman" w:hAnsi="Times New Roman" w:cs="Times New Roman"/>
                <w:color w:val="000000"/>
                <w:sz w:val="20"/>
                <w:szCs w:val="20"/>
                <w:lang w:eastAsia="ru-RU"/>
              </w:rPr>
              <w:t>Выручка от реализации продукции (услуг)</w:t>
            </w:r>
          </w:p>
        </w:tc>
        <w:tc>
          <w:tcPr>
            <w:tcW w:w="1134" w:type="dxa"/>
            <w:vAlign w:val="center"/>
          </w:tcPr>
          <w:p w14:paraId="73547B1E" w14:textId="77777777" w:rsidR="00E115E3" w:rsidRPr="00B868A8" w:rsidRDefault="00E115E3" w:rsidP="00B868A8">
            <w:pPr>
              <w:widowControl w:val="0"/>
              <w:spacing w:after="0" w:line="252" w:lineRule="auto"/>
              <w:ind w:left="33" w:right="-143"/>
              <w:jc w:val="center"/>
              <w:rPr>
                <w:rFonts w:ascii="Times New Roman" w:eastAsia="Times New Roman" w:hAnsi="Times New Roman" w:cs="Times New Roman"/>
                <w:bCs/>
                <w:color w:val="000000"/>
                <w:sz w:val="20"/>
                <w:szCs w:val="20"/>
                <w:lang w:eastAsia="ru-RU"/>
              </w:rPr>
            </w:pPr>
            <w:proofErr w:type="gramStart"/>
            <w:r w:rsidRPr="00B868A8">
              <w:rPr>
                <w:rFonts w:ascii="Times New Roman" w:eastAsia="Times New Roman" w:hAnsi="Times New Roman" w:cs="Times New Roman"/>
                <w:bCs/>
                <w:color w:val="000000"/>
                <w:sz w:val="20"/>
                <w:szCs w:val="20"/>
                <w:lang w:eastAsia="ru-RU"/>
              </w:rPr>
              <w:t>млн</w:t>
            </w:r>
            <w:proofErr w:type="gramEnd"/>
            <w:r w:rsidRPr="00B868A8">
              <w:rPr>
                <w:rFonts w:ascii="Times New Roman" w:eastAsia="Times New Roman" w:hAnsi="Times New Roman" w:cs="Times New Roman"/>
                <w:bCs/>
                <w:color w:val="000000"/>
                <w:sz w:val="20"/>
                <w:szCs w:val="20"/>
                <w:lang w:eastAsia="ru-RU"/>
              </w:rPr>
              <w:t xml:space="preserve"> руб.</w:t>
            </w:r>
          </w:p>
        </w:tc>
        <w:tc>
          <w:tcPr>
            <w:tcW w:w="1417" w:type="dxa"/>
            <w:vAlign w:val="center"/>
          </w:tcPr>
          <w:p w14:paraId="0B042D5B" w14:textId="77777777" w:rsidR="00E115E3" w:rsidRPr="00B868A8" w:rsidRDefault="00E115E3" w:rsidP="00B868A8">
            <w:pPr>
              <w:spacing w:after="0"/>
              <w:jc w:val="center"/>
              <w:rPr>
                <w:rFonts w:ascii="Times New Roman" w:hAnsi="Times New Roman" w:cs="Times New Roman"/>
                <w:color w:val="000000"/>
                <w:sz w:val="20"/>
                <w:szCs w:val="20"/>
              </w:rPr>
            </w:pPr>
            <w:r w:rsidRPr="00B868A8">
              <w:rPr>
                <w:rFonts w:ascii="Times New Roman" w:hAnsi="Times New Roman" w:cs="Times New Roman"/>
                <w:color w:val="000000"/>
                <w:sz w:val="20"/>
                <w:szCs w:val="20"/>
              </w:rPr>
              <w:t>190</w:t>
            </w:r>
          </w:p>
        </w:tc>
        <w:tc>
          <w:tcPr>
            <w:tcW w:w="1418" w:type="dxa"/>
            <w:shd w:val="clear" w:color="auto" w:fill="auto"/>
            <w:vAlign w:val="center"/>
          </w:tcPr>
          <w:p w14:paraId="3A4CAE7C" w14:textId="77777777" w:rsidR="00E115E3" w:rsidRPr="00B868A8" w:rsidRDefault="00E115E3" w:rsidP="00B868A8">
            <w:pPr>
              <w:spacing w:after="0"/>
              <w:jc w:val="center"/>
              <w:rPr>
                <w:rFonts w:ascii="Times New Roman" w:hAnsi="Times New Roman" w:cs="Times New Roman"/>
                <w:color w:val="000000"/>
                <w:sz w:val="20"/>
                <w:szCs w:val="20"/>
              </w:rPr>
            </w:pPr>
            <w:r w:rsidRPr="00B868A8">
              <w:rPr>
                <w:rFonts w:ascii="Times New Roman" w:hAnsi="Times New Roman" w:cs="Times New Roman"/>
                <w:color w:val="000000"/>
                <w:sz w:val="20"/>
                <w:szCs w:val="20"/>
              </w:rPr>
              <w:t>167</w:t>
            </w:r>
          </w:p>
        </w:tc>
        <w:tc>
          <w:tcPr>
            <w:tcW w:w="1409" w:type="dxa"/>
            <w:vAlign w:val="center"/>
          </w:tcPr>
          <w:p w14:paraId="2ACEAE41" w14:textId="77777777" w:rsidR="00E115E3" w:rsidRPr="00B868A8" w:rsidRDefault="00E115E3" w:rsidP="00B868A8">
            <w:pPr>
              <w:spacing w:after="0"/>
              <w:jc w:val="center"/>
              <w:rPr>
                <w:rFonts w:ascii="Times New Roman" w:hAnsi="Times New Roman" w:cs="Times New Roman"/>
                <w:color w:val="000000"/>
                <w:sz w:val="20"/>
                <w:szCs w:val="20"/>
              </w:rPr>
            </w:pPr>
            <w:r w:rsidRPr="00B868A8">
              <w:rPr>
                <w:rFonts w:ascii="Times New Roman" w:hAnsi="Times New Roman" w:cs="Times New Roman"/>
                <w:color w:val="000000"/>
                <w:sz w:val="20"/>
                <w:szCs w:val="20"/>
              </w:rPr>
              <w:t>223</w:t>
            </w:r>
          </w:p>
        </w:tc>
      </w:tr>
      <w:tr w:rsidR="00E115E3" w:rsidRPr="004A24B0" w14:paraId="14ED306B" w14:textId="77777777" w:rsidTr="00E115E3">
        <w:trPr>
          <w:cantSplit/>
          <w:trHeight w:val="232"/>
          <w:jc w:val="center"/>
        </w:trPr>
        <w:tc>
          <w:tcPr>
            <w:tcW w:w="4247" w:type="dxa"/>
            <w:tcBorders>
              <w:top w:val="single" w:sz="8" w:space="0" w:color="auto"/>
              <w:bottom w:val="single" w:sz="8" w:space="0" w:color="auto"/>
              <w:right w:val="single" w:sz="4" w:space="0" w:color="auto"/>
            </w:tcBorders>
            <w:shd w:val="clear" w:color="auto" w:fill="auto"/>
            <w:vAlign w:val="center"/>
          </w:tcPr>
          <w:p w14:paraId="4E8E4E70" w14:textId="77777777" w:rsidR="00E115E3" w:rsidRPr="00B868A8" w:rsidRDefault="00E115E3" w:rsidP="00B868A8">
            <w:pPr>
              <w:tabs>
                <w:tab w:val="left" w:pos="9356"/>
              </w:tabs>
              <w:spacing w:after="0" w:line="252" w:lineRule="auto"/>
              <w:ind w:left="-2"/>
              <w:jc w:val="both"/>
              <w:rPr>
                <w:rFonts w:ascii="Times New Roman" w:eastAsia="Times New Roman" w:hAnsi="Times New Roman" w:cs="Times New Roman"/>
                <w:color w:val="000000"/>
                <w:sz w:val="20"/>
                <w:szCs w:val="20"/>
                <w:lang w:eastAsia="ru-RU"/>
              </w:rPr>
            </w:pPr>
            <w:r w:rsidRPr="00B868A8">
              <w:rPr>
                <w:rFonts w:ascii="Times New Roman" w:eastAsia="Times New Roman" w:hAnsi="Times New Roman" w:cs="Times New Roman"/>
                <w:color w:val="000000"/>
                <w:sz w:val="20"/>
                <w:szCs w:val="20"/>
                <w:lang w:eastAsia="ru-RU"/>
              </w:rPr>
              <w:t>Себестоимость продукции (услуг)</w:t>
            </w:r>
          </w:p>
        </w:tc>
        <w:tc>
          <w:tcPr>
            <w:tcW w:w="1134" w:type="dxa"/>
            <w:vAlign w:val="center"/>
          </w:tcPr>
          <w:p w14:paraId="4463F561" w14:textId="77777777" w:rsidR="00E115E3" w:rsidRPr="00B868A8" w:rsidRDefault="00E115E3" w:rsidP="00B868A8">
            <w:pPr>
              <w:spacing w:after="0" w:line="252" w:lineRule="auto"/>
              <w:ind w:left="33" w:right="-143"/>
              <w:jc w:val="center"/>
              <w:rPr>
                <w:rFonts w:ascii="Times New Roman" w:eastAsia="Times New Roman" w:hAnsi="Times New Roman" w:cs="Times New Roman"/>
                <w:color w:val="000000"/>
                <w:sz w:val="20"/>
                <w:szCs w:val="20"/>
                <w:lang w:eastAsia="ru-RU"/>
              </w:rPr>
            </w:pPr>
            <w:proofErr w:type="gramStart"/>
            <w:r w:rsidRPr="00B868A8">
              <w:rPr>
                <w:rFonts w:ascii="Times New Roman" w:eastAsia="Times New Roman" w:hAnsi="Times New Roman" w:cs="Times New Roman"/>
                <w:bCs/>
                <w:color w:val="000000"/>
                <w:sz w:val="20"/>
                <w:szCs w:val="20"/>
                <w:lang w:eastAsia="ru-RU"/>
              </w:rPr>
              <w:t>млн</w:t>
            </w:r>
            <w:proofErr w:type="gramEnd"/>
            <w:r w:rsidRPr="00B868A8">
              <w:rPr>
                <w:rFonts w:ascii="Times New Roman" w:eastAsia="Times New Roman" w:hAnsi="Times New Roman" w:cs="Times New Roman"/>
                <w:bCs/>
                <w:color w:val="000000"/>
                <w:sz w:val="20"/>
                <w:szCs w:val="20"/>
                <w:lang w:eastAsia="ru-RU"/>
              </w:rPr>
              <w:t xml:space="preserve"> руб.</w:t>
            </w:r>
          </w:p>
        </w:tc>
        <w:tc>
          <w:tcPr>
            <w:tcW w:w="1417" w:type="dxa"/>
            <w:vAlign w:val="center"/>
          </w:tcPr>
          <w:p w14:paraId="49C96A25" w14:textId="4F233189" w:rsidR="00E115E3" w:rsidRPr="008D6252" w:rsidRDefault="008D6252" w:rsidP="00B868A8">
            <w:pPr>
              <w:spacing w:after="0"/>
              <w:jc w:val="center"/>
              <w:rPr>
                <w:rFonts w:ascii="Times New Roman" w:hAnsi="Times New Roman" w:cs="Times New Roman"/>
                <w:color w:val="000000"/>
                <w:sz w:val="20"/>
                <w:szCs w:val="20"/>
                <w:lang w:val="en-US"/>
              </w:rPr>
            </w:pPr>
            <w:r>
              <w:rPr>
                <w:rFonts w:ascii="Times New Roman" w:hAnsi="Times New Roman" w:cs="Times New Roman"/>
                <w:color w:val="000000"/>
                <w:sz w:val="20"/>
                <w:szCs w:val="20"/>
              </w:rPr>
              <w:t>1</w:t>
            </w:r>
            <w:r>
              <w:rPr>
                <w:rFonts w:ascii="Times New Roman" w:hAnsi="Times New Roman" w:cs="Times New Roman"/>
                <w:color w:val="000000"/>
                <w:sz w:val="20"/>
                <w:szCs w:val="20"/>
                <w:lang w:val="en-US"/>
              </w:rPr>
              <w:t>22</w:t>
            </w:r>
          </w:p>
        </w:tc>
        <w:tc>
          <w:tcPr>
            <w:tcW w:w="1418" w:type="dxa"/>
            <w:shd w:val="clear" w:color="auto" w:fill="auto"/>
            <w:vAlign w:val="center"/>
          </w:tcPr>
          <w:p w14:paraId="4EF9FA76" w14:textId="37134E07" w:rsidR="00E115E3" w:rsidRPr="008D6252" w:rsidRDefault="00E115E3" w:rsidP="00B868A8">
            <w:pPr>
              <w:spacing w:after="0"/>
              <w:jc w:val="center"/>
              <w:rPr>
                <w:rFonts w:ascii="Times New Roman" w:hAnsi="Times New Roman" w:cs="Times New Roman"/>
                <w:color w:val="000000"/>
                <w:sz w:val="20"/>
                <w:szCs w:val="20"/>
                <w:lang w:val="en-US"/>
              </w:rPr>
            </w:pPr>
            <w:r w:rsidRPr="00B868A8">
              <w:rPr>
                <w:rFonts w:ascii="Times New Roman" w:hAnsi="Times New Roman" w:cs="Times New Roman"/>
                <w:color w:val="000000"/>
                <w:sz w:val="20"/>
                <w:szCs w:val="20"/>
              </w:rPr>
              <w:t>1</w:t>
            </w:r>
            <w:r w:rsidR="008D6252">
              <w:rPr>
                <w:rFonts w:ascii="Times New Roman" w:hAnsi="Times New Roman" w:cs="Times New Roman"/>
                <w:color w:val="000000"/>
                <w:sz w:val="20"/>
                <w:szCs w:val="20"/>
                <w:lang w:val="en-US"/>
              </w:rPr>
              <w:t>13</w:t>
            </w:r>
          </w:p>
        </w:tc>
        <w:tc>
          <w:tcPr>
            <w:tcW w:w="1409" w:type="dxa"/>
            <w:vAlign w:val="center"/>
          </w:tcPr>
          <w:p w14:paraId="670A65B8" w14:textId="5409450D" w:rsidR="00E115E3" w:rsidRPr="008D6252" w:rsidRDefault="00E115E3" w:rsidP="00B868A8">
            <w:pPr>
              <w:spacing w:after="0"/>
              <w:jc w:val="center"/>
              <w:rPr>
                <w:rFonts w:ascii="Times New Roman" w:hAnsi="Times New Roman" w:cs="Times New Roman"/>
                <w:color w:val="000000"/>
                <w:sz w:val="20"/>
                <w:szCs w:val="20"/>
                <w:lang w:val="en-US"/>
              </w:rPr>
            </w:pPr>
            <w:r w:rsidRPr="00B868A8">
              <w:rPr>
                <w:rFonts w:ascii="Times New Roman" w:hAnsi="Times New Roman" w:cs="Times New Roman"/>
                <w:color w:val="000000"/>
                <w:sz w:val="20"/>
                <w:szCs w:val="20"/>
              </w:rPr>
              <w:t>1</w:t>
            </w:r>
            <w:r w:rsidR="008D6252">
              <w:rPr>
                <w:rFonts w:ascii="Times New Roman" w:hAnsi="Times New Roman" w:cs="Times New Roman"/>
                <w:color w:val="000000"/>
                <w:sz w:val="20"/>
                <w:szCs w:val="20"/>
                <w:lang w:val="en-US"/>
              </w:rPr>
              <w:t>11</w:t>
            </w:r>
          </w:p>
        </w:tc>
      </w:tr>
      <w:tr w:rsidR="00E115E3" w:rsidRPr="004A24B0" w14:paraId="7147C4F2" w14:textId="77777777" w:rsidTr="00E115E3">
        <w:trPr>
          <w:cantSplit/>
          <w:jc w:val="center"/>
        </w:trPr>
        <w:tc>
          <w:tcPr>
            <w:tcW w:w="4247" w:type="dxa"/>
            <w:tcBorders>
              <w:top w:val="single" w:sz="8" w:space="0" w:color="auto"/>
              <w:bottom w:val="single" w:sz="8" w:space="0" w:color="auto"/>
              <w:right w:val="single" w:sz="4" w:space="0" w:color="auto"/>
            </w:tcBorders>
            <w:shd w:val="clear" w:color="auto" w:fill="auto"/>
            <w:vAlign w:val="center"/>
          </w:tcPr>
          <w:p w14:paraId="6A6733EA" w14:textId="77777777" w:rsidR="00E115E3" w:rsidRPr="00B868A8" w:rsidRDefault="00E115E3" w:rsidP="00B868A8">
            <w:pPr>
              <w:tabs>
                <w:tab w:val="left" w:pos="9356"/>
              </w:tabs>
              <w:spacing w:after="0" w:line="252" w:lineRule="auto"/>
              <w:ind w:left="-2"/>
              <w:jc w:val="both"/>
              <w:rPr>
                <w:rFonts w:ascii="Times New Roman" w:eastAsia="Times New Roman" w:hAnsi="Times New Roman" w:cs="Times New Roman"/>
                <w:color w:val="000000"/>
                <w:sz w:val="20"/>
                <w:szCs w:val="20"/>
                <w:lang w:eastAsia="ru-RU"/>
              </w:rPr>
            </w:pPr>
            <w:r w:rsidRPr="00B868A8">
              <w:rPr>
                <w:rFonts w:ascii="Times New Roman" w:eastAsia="Times New Roman" w:hAnsi="Times New Roman" w:cs="Times New Roman"/>
                <w:color w:val="000000"/>
                <w:sz w:val="20"/>
                <w:szCs w:val="20"/>
                <w:lang w:eastAsia="ru-RU"/>
              </w:rPr>
              <w:t>Валовая прибыль</w:t>
            </w:r>
          </w:p>
        </w:tc>
        <w:tc>
          <w:tcPr>
            <w:tcW w:w="1134" w:type="dxa"/>
            <w:vAlign w:val="center"/>
          </w:tcPr>
          <w:p w14:paraId="143F76F2" w14:textId="77777777" w:rsidR="00E115E3" w:rsidRPr="00B868A8" w:rsidRDefault="00E115E3" w:rsidP="00B868A8">
            <w:pPr>
              <w:spacing w:after="0" w:line="252" w:lineRule="auto"/>
              <w:ind w:left="33" w:right="-143"/>
              <w:jc w:val="center"/>
              <w:rPr>
                <w:rFonts w:ascii="Times New Roman" w:eastAsia="Times New Roman" w:hAnsi="Times New Roman" w:cs="Times New Roman"/>
                <w:color w:val="000000"/>
                <w:sz w:val="20"/>
                <w:szCs w:val="20"/>
                <w:lang w:eastAsia="ru-RU"/>
              </w:rPr>
            </w:pPr>
            <w:proofErr w:type="gramStart"/>
            <w:r w:rsidRPr="00B868A8">
              <w:rPr>
                <w:rFonts w:ascii="Times New Roman" w:eastAsia="Times New Roman" w:hAnsi="Times New Roman" w:cs="Times New Roman"/>
                <w:bCs/>
                <w:color w:val="000000"/>
                <w:sz w:val="20"/>
                <w:szCs w:val="20"/>
                <w:lang w:eastAsia="ru-RU"/>
              </w:rPr>
              <w:t>млн</w:t>
            </w:r>
            <w:proofErr w:type="gramEnd"/>
            <w:r w:rsidRPr="00B868A8">
              <w:rPr>
                <w:rFonts w:ascii="Times New Roman" w:eastAsia="Times New Roman" w:hAnsi="Times New Roman" w:cs="Times New Roman"/>
                <w:bCs/>
                <w:color w:val="000000"/>
                <w:sz w:val="20"/>
                <w:szCs w:val="20"/>
                <w:lang w:eastAsia="ru-RU"/>
              </w:rPr>
              <w:t xml:space="preserve"> руб.</w:t>
            </w:r>
          </w:p>
        </w:tc>
        <w:tc>
          <w:tcPr>
            <w:tcW w:w="1417" w:type="dxa"/>
            <w:vAlign w:val="center"/>
          </w:tcPr>
          <w:p w14:paraId="61C2DAB5" w14:textId="46114E6F" w:rsidR="00E115E3" w:rsidRPr="008D6252" w:rsidRDefault="008D6252" w:rsidP="00B868A8">
            <w:pPr>
              <w:spacing w:after="0"/>
              <w:jc w:val="center"/>
              <w:rPr>
                <w:rFonts w:ascii="Times New Roman" w:hAnsi="Times New Roman" w:cs="Times New Roman"/>
                <w:color w:val="000000"/>
                <w:sz w:val="20"/>
                <w:szCs w:val="20"/>
                <w:lang w:val="en-US"/>
              </w:rPr>
            </w:pPr>
            <w:r>
              <w:rPr>
                <w:rFonts w:ascii="Times New Roman" w:hAnsi="Times New Roman" w:cs="Times New Roman"/>
                <w:color w:val="000000"/>
                <w:sz w:val="20"/>
                <w:szCs w:val="20"/>
                <w:lang w:val="en-US"/>
              </w:rPr>
              <w:t>68</w:t>
            </w:r>
          </w:p>
        </w:tc>
        <w:tc>
          <w:tcPr>
            <w:tcW w:w="1418" w:type="dxa"/>
            <w:shd w:val="clear" w:color="auto" w:fill="auto"/>
            <w:vAlign w:val="center"/>
          </w:tcPr>
          <w:p w14:paraId="0B4D45D2" w14:textId="3AB9A74A" w:rsidR="00E115E3" w:rsidRPr="008D6252" w:rsidRDefault="008D6252" w:rsidP="00B868A8">
            <w:pPr>
              <w:spacing w:after="0"/>
              <w:jc w:val="center"/>
              <w:rPr>
                <w:rFonts w:ascii="Times New Roman" w:hAnsi="Times New Roman" w:cs="Times New Roman"/>
                <w:color w:val="000000"/>
                <w:sz w:val="20"/>
                <w:szCs w:val="20"/>
                <w:lang w:val="en-US"/>
              </w:rPr>
            </w:pPr>
            <w:r>
              <w:rPr>
                <w:rFonts w:ascii="Times New Roman" w:hAnsi="Times New Roman" w:cs="Times New Roman"/>
                <w:color w:val="000000"/>
                <w:sz w:val="20"/>
                <w:szCs w:val="20"/>
                <w:lang w:val="en-US"/>
              </w:rPr>
              <w:t>54</w:t>
            </w:r>
          </w:p>
        </w:tc>
        <w:tc>
          <w:tcPr>
            <w:tcW w:w="1409" w:type="dxa"/>
            <w:vAlign w:val="center"/>
          </w:tcPr>
          <w:p w14:paraId="2E7C4AA1" w14:textId="6E230B30" w:rsidR="00E115E3" w:rsidRPr="008D6252" w:rsidRDefault="008D6252" w:rsidP="00B868A8">
            <w:pPr>
              <w:spacing w:after="0"/>
              <w:jc w:val="center"/>
              <w:rPr>
                <w:rFonts w:ascii="Times New Roman" w:hAnsi="Times New Roman" w:cs="Times New Roman"/>
                <w:color w:val="000000"/>
                <w:sz w:val="20"/>
                <w:szCs w:val="20"/>
                <w:lang w:val="en-US"/>
              </w:rPr>
            </w:pPr>
            <w:r>
              <w:rPr>
                <w:rFonts w:ascii="Times New Roman" w:hAnsi="Times New Roman" w:cs="Times New Roman"/>
                <w:color w:val="000000"/>
                <w:sz w:val="20"/>
                <w:szCs w:val="20"/>
                <w:lang w:val="en-US"/>
              </w:rPr>
              <w:t>112</w:t>
            </w:r>
          </w:p>
        </w:tc>
      </w:tr>
      <w:tr w:rsidR="00E115E3" w:rsidRPr="004A24B0" w14:paraId="6F041EC6" w14:textId="77777777" w:rsidTr="00E115E3">
        <w:trPr>
          <w:cantSplit/>
          <w:jc w:val="center"/>
        </w:trPr>
        <w:tc>
          <w:tcPr>
            <w:tcW w:w="4247" w:type="dxa"/>
            <w:tcBorders>
              <w:top w:val="single" w:sz="8" w:space="0" w:color="auto"/>
              <w:bottom w:val="single" w:sz="8" w:space="0" w:color="auto"/>
              <w:right w:val="single" w:sz="4" w:space="0" w:color="auto"/>
            </w:tcBorders>
            <w:shd w:val="clear" w:color="auto" w:fill="auto"/>
            <w:vAlign w:val="center"/>
          </w:tcPr>
          <w:p w14:paraId="695B7C89" w14:textId="77777777" w:rsidR="00E115E3" w:rsidRPr="00B868A8" w:rsidRDefault="00E115E3" w:rsidP="00B868A8">
            <w:pPr>
              <w:tabs>
                <w:tab w:val="left" w:pos="9356"/>
              </w:tabs>
              <w:spacing w:after="0" w:line="252" w:lineRule="auto"/>
              <w:ind w:left="-2"/>
              <w:jc w:val="both"/>
              <w:rPr>
                <w:rFonts w:ascii="Times New Roman" w:eastAsia="Times New Roman" w:hAnsi="Times New Roman" w:cs="Times New Roman"/>
                <w:color w:val="000000"/>
                <w:sz w:val="20"/>
                <w:szCs w:val="20"/>
                <w:lang w:eastAsia="ru-RU"/>
              </w:rPr>
            </w:pPr>
            <w:r w:rsidRPr="00B868A8">
              <w:rPr>
                <w:rFonts w:ascii="Times New Roman" w:eastAsia="Times New Roman" w:hAnsi="Times New Roman" w:cs="Times New Roman"/>
                <w:color w:val="000000"/>
                <w:sz w:val="20"/>
                <w:szCs w:val="20"/>
                <w:lang w:eastAsia="ru-RU"/>
              </w:rPr>
              <w:t>Управленческие расходы</w:t>
            </w:r>
          </w:p>
        </w:tc>
        <w:tc>
          <w:tcPr>
            <w:tcW w:w="1134" w:type="dxa"/>
            <w:vAlign w:val="center"/>
          </w:tcPr>
          <w:p w14:paraId="75C58116" w14:textId="77777777" w:rsidR="00E115E3" w:rsidRPr="00B868A8" w:rsidRDefault="00E115E3" w:rsidP="00B868A8">
            <w:pPr>
              <w:spacing w:after="0" w:line="252" w:lineRule="auto"/>
              <w:ind w:left="33" w:right="-143"/>
              <w:jc w:val="center"/>
              <w:rPr>
                <w:rFonts w:ascii="Times New Roman" w:eastAsia="Times New Roman" w:hAnsi="Times New Roman" w:cs="Times New Roman"/>
                <w:color w:val="000000"/>
                <w:sz w:val="20"/>
                <w:szCs w:val="20"/>
                <w:lang w:eastAsia="ru-RU"/>
              </w:rPr>
            </w:pPr>
            <w:proofErr w:type="gramStart"/>
            <w:r w:rsidRPr="00B868A8">
              <w:rPr>
                <w:rFonts w:ascii="Times New Roman" w:eastAsia="Times New Roman" w:hAnsi="Times New Roman" w:cs="Times New Roman"/>
                <w:bCs/>
                <w:color w:val="000000"/>
                <w:sz w:val="20"/>
                <w:szCs w:val="20"/>
                <w:lang w:eastAsia="ru-RU"/>
              </w:rPr>
              <w:t>млн</w:t>
            </w:r>
            <w:proofErr w:type="gramEnd"/>
            <w:r w:rsidRPr="00B868A8">
              <w:rPr>
                <w:rFonts w:ascii="Times New Roman" w:eastAsia="Times New Roman" w:hAnsi="Times New Roman" w:cs="Times New Roman"/>
                <w:bCs/>
                <w:color w:val="000000"/>
                <w:sz w:val="20"/>
                <w:szCs w:val="20"/>
                <w:lang w:eastAsia="ru-RU"/>
              </w:rPr>
              <w:t xml:space="preserve"> руб.</w:t>
            </w:r>
          </w:p>
        </w:tc>
        <w:tc>
          <w:tcPr>
            <w:tcW w:w="1417" w:type="dxa"/>
            <w:vAlign w:val="center"/>
          </w:tcPr>
          <w:p w14:paraId="34F629B8" w14:textId="54493EF9" w:rsidR="00E115E3" w:rsidRPr="008D6252" w:rsidRDefault="008D6252" w:rsidP="00B868A8">
            <w:pPr>
              <w:tabs>
                <w:tab w:val="left" w:pos="207"/>
              </w:tabs>
              <w:spacing w:after="0"/>
              <w:jc w:val="center"/>
              <w:rPr>
                <w:rFonts w:ascii="Times New Roman" w:hAnsi="Times New Roman" w:cs="Times New Roman"/>
                <w:color w:val="000000"/>
                <w:sz w:val="20"/>
                <w:szCs w:val="20"/>
                <w:lang w:val="en-US"/>
              </w:rPr>
            </w:pPr>
            <w:r>
              <w:rPr>
                <w:rFonts w:ascii="Times New Roman" w:hAnsi="Times New Roman" w:cs="Times New Roman"/>
                <w:color w:val="000000"/>
                <w:sz w:val="20"/>
                <w:szCs w:val="20"/>
                <w:lang w:val="en-US"/>
              </w:rPr>
              <w:t>48</w:t>
            </w:r>
          </w:p>
        </w:tc>
        <w:tc>
          <w:tcPr>
            <w:tcW w:w="1418" w:type="dxa"/>
            <w:shd w:val="clear" w:color="auto" w:fill="auto"/>
            <w:vAlign w:val="center"/>
          </w:tcPr>
          <w:p w14:paraId="62AB5414" w14:textId="34A82BAE" w:rsidR="00E115E3" w:rsidRPr="008D6252" w:rsidRDefault="008D6252" w:rsidP="00B868A8">
            <w:pPr>
              <w:spacing w:after="0"/>
              <w:ind w:left="-675" w:firstLineChars="300" w:firstLine="600"/>
              <w:jc w:val="center"/>
              <w:rPr>
                <w:rFonts w:ascii="Times New Roman" w:hAnsi="Times New Roman" w:cs="Times New Roman"/>
                <w:color w:val="000000"/>
                <w:sz w:val="20"/>
                <w:szCs w:val="20"/>
                <w:lang w:val="en-US"/>
              </w:rPr>
            </w:pPr>
            <w:r>
              <w:rPr>
                <w:rFonts w:ascii="Times New Roman" w:hAnsi="Times New Roman" w:cs="Times New Roman"/>
                <w:color w:val="000000"/>
                <w:sz w:val="20"/>
                <w:szCs w:val="20"/>
                <w:lang w:val="en-US"/>
              </w:rPr>
              <w:t>42</w:t>
            </w:r>
          </w:p>
        </w:tc>
        <w:tc>
          <w:tcPr>
            <w:tcW w:w="1409" w:type="dxa"/>
            <w:vAlign w:val="center"/>
          </w:tcPr>
          <w:p w14:paraId="61C5741B" w14:textId="7BE5B208" w:rsidR="00E115E3" w:rsidRPr="008D6252" w:rsidRDefault="008D6252" w:rsidP="00B868A8">
            <w:pPr>
              <w:spacing w:after="0"/>
              <w:ind w:left="-675" w:firstLineChars="300" w:firstLine="600"/>
              <w:jc w:val="center"/>
              <w:rPr>
                <w:rFonts w:ascii="Times New Roman" w:hAnsi="Times New Roman" w:cs="Times New Roman"/>
                <w:color w:val="000000"/>
                <w:sz w:val="20"/>
                <w:szCs w:val="20"/>
                <w:lang w:val="en-US"/>
              </w:rPr>
            </w:pPr>
            <w:r>
              <w:rPr>
                <w:rFonts w:ascii="Times New Roman" w:hAnsi="Times New Roman" w:cs="Times New Roman"/>
                <w:color w:val="000000"/>
                <w:sz w:val="20"/>
                <w:szCs w:val="20"/>
                <w:lang w:val="en-US"/>
              </w:rPr>
              <w:t>48</w:t>
            </w:r>
          </w:p>
        </w:tc>
      </w:tr>
      <w:tr w:rsidR="00E115E3" w:rsidRPr="004A24B0" w14:paraId="2B288504" w14:textId="77777777" w:rsidTr="00E115E3">
        <w:trPr>
          <w:cantSplit/>
          <w:jc w:val="center"/>
        </w:trPr>
        <w:tc>
          <w:tcPr>
            <w:tcW w:w="4247" w:type="dxa"/>
            <w:tcBorders>
              <w:top w:val="single" w:sz="8" w:space="0" w:color="auto"/>
              <w:bottom w:val="single" w:sz="8" w:space="0" w:color="auto"/>
              <w:right w:val="single" w:sz="4" w:space="0" w:color="auto"/>
            </w:tcBorders>
            <w:shd w:val="clear" w:color="auto" w:fill="auto"/>
            <w:vAlign w:val="center"/>
          </w:tcPr>
          <w:p w14:paraId="0C1D9283" w14:textId="77777777" w:rsidR="00E115E3" w:rsidRPr="00B868A8" w:rsidRDefault="00E115E3" w:rsidP="00B868A8">
            <w:pPr>
              <w:tabs>
                <w:tab w:val="left" w:pos="9356"/>
              </w:tabs>
              <w:spacing w:after="0" w:line="252" w:lineRule="auto"/>
              <w:ind w:left="-2"/>
              <w:jc w:val="both"/>
              <w:rPr>
                <w:rFonts w:ascii="Times New Roman" w:eastAsia="Times New Roman" w:hAnsi="Times New Roman" w:cs="Times New Roman"/>
                <w:color w:val="000000"/>
                <w:sz w:val="20"/>
                <w:szCs w:val="20"/>
                <w:lang w:eastAsia="ru-RU"/>
              </w:rPr>
            </w:pPr>
            <w:r w:rsidRPr="00B868A8">
              <w:rPr>
                <w:rFonts w:ascii="Times New Roman" w:eastAsia="Times New Roman" w:hAnsi="Times New Roman" w:cs="Times New Roman"/>
                <w:color w:val="000000"/>
                <w:sz w:val="20"/>
                <w:szCs w:val="20"/>
                <w:lang w:eastAsia="ru-RU"/>
              </w:rPr>
              <w:t>Коммерческие расходы</w:t>
            </w:r>
          </w:p>
        </w:tc>
        <w:tc>
          <w:tcPr>
            <w:tcW w:w="1134" w:type="dxa"/>
            <w:vAlign w:val="center"/>
          </w:tcPr>
          <w:p w14:paraId="658A5360" w14:textId="77777777" w:rsidR="00E115E3" w:rsidRPr="00B868A8" w:rsidRDefault="00E115E3" w:rsidP="00B868A8">
            <w:pPr>
              <w:spacing w:after="0" w:line="252" w:lineRule="auto"/>
              <w:ind w:left="33" w:right="-143"/>
              <w:jc w:val="center"/>
              <w:rPr>
                <w:rFonts w:ascii="Times New Roman" w:eastAsia="Times New Roman" w:hAnsi="Times New Roman" w:cs="Times New Roman"/>
                <w:color w:val="000000"/>
                <w:sz w:val="20"/>
                <w:szCs w:val="20"/>
                <w:lang w:eastAsia="ru-RU"/>
              </w:rPr>
            </w:pPr>
            <w:proofErr w:type="gramStart"/>
            <w:r w:rsidRPr="00B868A8">
              <w:rPr>
                <w:rFonts w:ascii="Times New Roman" w:eastAsia="Times New Roman" w:hAnsi="Times New Roman" w:cs="Times New Roman"/>
                <w:bCs/>
                <w:color w:val="000000"/>
                <w:sz w:val="20"/>
                <w:szCs w:val="20"/>
                <w:lang w:eastAsia="ru-RU"/>
              </w:rPr>
              <w:t>млн</w:t>
            </w:r>
            <w:proofErr w:type="gramEnd"/>
            <w:r w:rsidRPr="00B868A8">
              <w:rPr>
                <w:rFonts w:ascii="Times New Roman" w:eastAsia="Times New Roman" w:hAnsi="Times New Roman" w:cs="Times New Roman"/>
                <w:bCs/>
                <w:color w:val="000000"/>
                <w:sz w:val="20"/>
                <w:szCs w:val="20"/>
                <w:lang w:eastAsia="ru-RU"/>
              </w:rPr>
              <w:t xml:space="preserve"> руб.</w:t>
            </w:r>
          </w:p>
        </w:tc>
        <w:tc>
          <w:tcPr>
            <w:tcW w:w="1417" w:type="dxa"/>
            <w:vAlign w:val="center"/>
          </w:tcPr>
          <w:p w14:paraId="06AD7507" w14:textId="77777777" w:rsidR="00E115E3" w:rsidRPr="00B868A8" w:rsidRDefault="00E115E3" w:rsidP="00B868A8">
            <w:pPr>
              <w:tabs>
                <w:tab w:val="left" w:pos="207"/>
              </w:tabs>
              <w:spacing w:after="0"/>
              <w:jc w:val="center"/>
              <w:rPr>
                <w:rFonts w:ascii="Times New Roman" w:hAnsi="Times New Roman" w:cs="Times New Roman"/>
                <w:color w:val="000000"/>
                <w:sz w:val="20"/>
                <w:szCs w:val="20"/>
              </w:rPr>
            </w:pPr>
            <w:r w:rsidRPr="00B868A8">
              <w:rPr>
                <w:rFonts w:ascii="Times New Roman" w:hAnsi="Times New Roman" w:cs="Times New Roman"/>
                <w:color w:val="000000"/>
                <w:sz w:val="20"/>
                <w:szCs w:val="20"/>
              </w:rPr>
              <w:t>0</w:t>
            </w:r>
          </w:p>
        </w:tc>
        <w:tc>
          <w:tcPr>
            <w:tcW w:w="1418" w:type="dxa"/>
            <w:shd w:val="clear" w:color="auto" w:fill="auto"/>
            <w:vAlign w:val="center"/>
          </w:tcPr>
          <w:p w14:paraId="476F3747" w14:textId="77777777" w:rsidR="00E115E3" w:rsidRPr="00B868A8" w:rsidRDefault="00E115E3" w:rsidP="00B868A8">
            <w:pPr>
              <w:spacing w:after="0"/>
              <w:ind w:left="-675" w:firstLineChars="300" w:firstLine="600"/>
              <w:jc w:val="center"/>
              <w:rPr>
                <w:rFonts w:ascii="Times New Roman" w:hAnsi="Times New Roman" w:cs="Times New Roman"/>
                <w:color w:val="000000"/>
                <w:sz w:val="20"/>
                <w:szCs w:val="20"/>
              </w:rPr>
            </w:pPr>
            <w:r w:rsidRPr="00B868A8">
              <w:rPr>
                <w:rFonts w:ascii="Times New Roman" w:hAnsi="Times New Roman" w:cs="Times New Roman"/>
                <w:color w:val="000000"/>
                <w:sz w:val="20"/>
                <w:szCs w:val="20"/>
              </w:rPr>
              <w:t>0</w:t>
            </w:r>
          </w:p>
        </w:tc>
        <w:tc>
          <w:tcPr>
            <w:tcW w:w="1409" w:type="dxa"/>
            <w:vAlign w:val="center"/>
          </w:tcPr>
          <w:p w14:paraId="10A87F4E" w14:textId="77777777" w:rsidR="00E115E3" w:rsidRPr="00B868A8" w:rsidRDefault="00E115E3" w:rsidP="00B868A8">
            <w:pPr>
              <w:spacing w:after="0"/>
              <w:ind w:left="-675" w:firstLineChars="300" w:firstLine="600"/>
              <w:jc w:val="center"/>
              <w:rPr>
                <w:rFonts w:ascii="Times New Roman" w:hAnsi="Times New Roman" w:cs="Times New Roman"/>
                <w:color w:val="000000"/>
                <w:sz w:val="20"/>
                <w:szCs w:val="20"/>
              </w:rPr>
            </w:pPr>
            <w:r w:rsidRPr="00B868A8">
              <w:rPr>
                <w:rFonts w:ascii="Times New Roman" w:hAnsi="Times New Roman" w:cs="Times New Roman"/>
                <w:color w:val="000000"/>
                <w:sz w:val="20"/>
                <w:szCs w:val="20"/>
              </w:rPr>
              <w:t>0</w:t>
            </w:r>
          </w:p>
        </w:tc>
      </w:tr>
      <w:tr w:rsidR="00E115E3" w:rsidRPr="004A24B0" w14:paraId="106F2EDB" w14:textId="77777777" w:rsidTr="00E115E3">
        <w:trPr>
          <w:cantSplit/>
          <w:jc w:val="center"/>
        </w:trPr>
        <w:tc>
          <w:tcPr>
            <w:tcW w:w="4247" w:type="dxa"/>
            <w:tcBorders>
              <w:top w:val="single" w:sz="8" w:space="0" w:color="auto"/>
              <w:bottom w:val="single" w:sz="8" w:space="0" w:color="auto"/>
              <w:right w:val="single" w:sz="4" w:space="0" w:color="auto"/>
            </w:tcBorders>
            <w:shd w:val="clear" w:color="auto" w:fill="auto"/>
            <w:vAlign w:val="center"/>
          </w:tcPr>
          <w:p w14:paraId="4C83AE56" w14:textId="77777777" w:rsidR="00E115E3" w:rsidRPr="00B868A8" w:rsidRDefault="00E115E3" w:rsidP="00B868A8">
            <w:pPr>
              <w:tabs>
                <w:tab w:val="left" w:pos="9356"/>
              </w:tabs>
              <w:spacing w:after="0" w:line="252" w:lineRule="auto"/>
              <w:ind w:left="-2"/>
              <w:jc w:val="both"/>
              <w:rPr>
                <w:rFonts w:ascii="Times New Roman" w:eastAsia="Times New Roman" w:hAnsi="Times New Roman" w:cs="Times New Roman"/>
                <w:color w:val="000000"/>
                <w:sz w:val="20"/>
                <w:szCs w:val="20"/>
                <w:lang w:eastAsia="ru-RU"/>
              </w:rPr>
            </w:pPr>
            <w:r w:rsidRPr="00B868A8">
              <w:rPr>
                <w:rFonts w:ascii="Times New Roman" w:eastAsia="Times New Roman" w:hAnsi="Times New Roman" w:cs="Times New Roman"/>
                <w:color w:val="000000"/>
                <w:sz w:val="20"/>
                <w:szCs w:val="20"/>
                <w:lang w:eastAsia="ru-RU"/>
              </w:rPr>
              <w:t>Прибыль (убыток) от продаж</w:t>
            </w:r>
          </w:p>
        </w:tc>
        <w:tc>
          <w:tcPr>
            <w:tcW w:w="1134" w:type="dxa"/>
            <w:vAlign w:val="center"/>
          </w:tcPr>
          <w:p w14:paraId="72C408CF" w14:textId="77777777" w:rsidR="00E115E3" w:rsidRPr="00B868A8" w:rsidRDefault="00E115E3" w:rsidP="00B868A8">
            <w:pPr>
              <w:widowControl w:val="0"/>
              <w:spacing w:after="0" w:line="252" w:lineRule="auto"/>
              <w:ind w:left="33" w:right="-143"/>
              <w:jc w:val="center"/>
              <w:rPr>
                <w:rFonts w:ascii="Times New Roman" w:eastAsia="Times New Roman" w:hAnsi="Times New Roman" w:cs="Times New Roman"/>
                <w:bCs/>
                <w:color w:val="000000"/>
                <w:sz w:val="20"/>
                <w:szCs w:val="20"/>
                <w:lang w:eastAsia="ru-RU"/>
              </w:rPr>
            </w:pPr>
            <w:proofErr w:type="gramStart"/>
            <w:r w:rsidRPr="00B868A8">
              <w:rPr>
                <w:rFonts w:ascii="Times New Roman" w:eastAsia="Times New Roman" w:hAnsi="Times New Roman" w:cs="Times New Roman"/>
                <w:bCs/>
                <w:color w:val="000000"/>
                <w:sz w:val="20"/>
                <w:szCs w:val="20"/>
                <w:lang w:eastAsia="ru-RU"/>
              </w:rPr>
              <w:t>млн</w:t>
            </w:r>
            <w:proofErr w:type="gramEnd"/>
            <w:r w:rsidRPr="00B868A8">
              <w:rPr>
                <w:rFonts w:ascii="Times New Roman" w:eastAsia="Times New Roman" w:hAnsi="Times New Roman" w:cs="Times New Roman"/>
                <w:bCs/>
                <w:color w:val="000000"/>
                <w:sz w:val="20"/>
                <w:szCs w:val="20"/>
                <w:lang w:eastAsia="ru-RU"/>
              </w:rPr>
              <w:t xml:space="preserve"> руб.</w:t>
            </w:r>
          </w:p>
        </w:tc>
        <w:tc>
          <w:tcPr>
            <w:tcW w:w="1417" w:type="dxa"/>
            <w:vAlign w:val="center"/>
          </w:tcPr>
          <w:p w14:paraId="6592D8CB" w14:textId="77777777" w:rsidR="00E115E3" w:rsidRPr="00B868A8" w:rsidRDefault="00E115E3" w:rsidP="00B868A8">
            <w:pPr>
              <w:tabs>
                <w:tab w:val="left" w:pos="207"/>
              </w:tabs>
              <w:spacing w:after="0"/>
              <w:jc w:val="center"/>
              <w:rPr>
                <w:rFonts w:ascii="Times New Roman" w:hAnsi="Times New Roman" w:cs="Times New Roman"/>
                <w:color w:val="000000"/>
                <w:sz w:val="20"/>
                <w:szCs w:val="20"/>
              </w:rPr>
            </w:pPr>
            <w:r w:rsidRPr="00B868A8">
              <w:rPr>
                <w:rFonts w:ascii="Times New Roman" w:hAnsi="Times New Roman" w:cs="Times New Roman"/>
                <w:color w:val="000000"/>
                <w:sz w:val="20"/>
                <w:szCs w:val="20"/>
              </w:rPr>
              <w:t>20</w:t>
            </w:r>
          </w:p>
        </w:tc>
        <w:tc>
          <w:tcPr>
            <w:tcW w:w="1418" w:type="dxa"/>
            <w:shd w:val="clear" w:color="auto" w:fill="auto"/>
            <w:vAlign w:val="center"/>
          </w:tcPr>
          <w:p w14:paraId="4D93DDA7" w14:textId="77777777" w:rsidR="00E115E3" w:rsidRPr="00B868A8" w:rsidRDefault="00E115E3" w:rsidP="00B868A8">
            <w:pPr>
              <w:spacing w:after="0"/>
              <w:ind w:left="-675" w:firstLineChars="300" w:firstLine="600"/>
              <w:jc w:val="center"/>
              <w:rPr>
                <w:rFonts w:ascii="Times New Roman" w:hAnsi="Times New Roman" w:cs="Times New Roman"/>
                <w:color w:val="000000"/>
                <w:sz w:val="20"/>
                <w:szCs w:val="20"/>
              </w:rPr>
            </w:pPr>
            <w:r w:rsidRPr="00B868A8">
              <w:rPr>
                <w:rFonts w:ascii="Times New Roman" w:hAnsi="Times New Roman" w:cs="Times New Roman"/>
                <w:color w:val="000000"/>
                <w:sz w:val="20"/>
                <w:szCs w:val="20"/>
              </w:rPr>
              <w:t>12</w:t>
            </w:r>
          </w:p>
        </w:tc>
        <w:tc>
          <w:tcPr>
            <w:tcW w:w="1409" w:type="dxa"/>
            <w:vAlign w:val="center"/>
          </w:tcPr>
          <w:p w14:paraId="3CAB3DD0" w14:textId="77777777" w:rsidR="00E115E3" w:rsidRPr="00B868A8" w:rsidRDefault="00E115E3" w:rsidP="00B868A8">
            <w:pPr>
              <w:spacing w:after="0"/>
              <w:ind w:left="-675" w:firstLineChars="300" w:firstLine="600"/>
              <w:jc w:val="center"/>
              <w:rPr>
                <w:rFonts w:ascii="Times New Roman" w:hAnsi="Times New Roman" w:cs="Times New Roman"/>
                <w:color w:val="000000"/>
                <w:sz w:val="20"/>
                <w:szCs w:val="20"/>
              </w:rPr>
            </w:pPr>
            <w:r w:rsidRPr="00B868A8">
              <w:rPr>
                <w:rFonts w:ascii="Times New Roman" w:hAnsi="Times New Roman" w:cs="Times New Roman"/>
                <w:color w:val="000000"/>
                <w:sz w:val="20"/>
                <w:szCs w:val="20"/>
              </w:rPr>
              <w:t>63</w:t>
            </w:r>
          </w:p>
        </w:tc>
      </w:tr>
      <w:tr w:rsidR="00E115E3" w:rsidRPr="004A24B0" w14:paraId="2E61C13B" w14:textId="77777777" w:rsidTr="00E115E3">
        <w:trPr>
          <w:cantSplit/>
          <w:jc w:val="center"/>
        </w:trPr>
        <w:tc>
          <w:tcPr>
            <w:tcW w:w="4247" w:type="dxa"/>
            <w:tcBorders>
              <w:top w:val="single" w:sz="8" w:space="0" w:color="auto"/>
              <w:bottom w:val="single" w:sz="8" w:space="0" w:color="auto"/>
              <w:right w:val="single" w:sz="4" w:space="0" w:color="auto"/>
            </w:tcBorders>
            <w:shd w:val="clear" w:color="auto" w:fill="auto"/>
            <w:vAlign w:val="center"/>
          </w:tcPr>
          <w:p w14:paraId="14653651" w14:textId="77777777" w:rsidR="00E115E3" w:rsidRPr="00B868A8" w:rsidRDefault="00E115E3" w:rsidP="00B868A8">
            <w:pPr>
              <w:tabs>
                <w:tab w:val="left" w:pos="9356"/>
              </w:tabs>
              <w:spacing w:after="0" w:line="252" w:lineRule="auto"/>
              <w:ind w:left="-2"/>
              <w:jc w:val="both"/>
              <w:rPr>
                <w:rFonts w:ascii="Times New Roman" w:eastAsia="Times New Roman" w:hAnsi="Times New Roman" w:cs="Times New Roman"/>
                <w:color w:val="000000"/>
                <w:sz w:val="20"/>
                <w:szCs w:val="20"/>
                <w:lang w:eastAsia="ru-RU"/>
              </w:rPr>
            </w:pPr>
            <w:r w:rsidRPr="00B868A8">
              <w:rPr>
                <w:rFonts w:ascii="Times New Roman" w:eastAsia="Times New Roman" w:hAnsi="Times New Roman" w:cs="Times New Roman"/>
                <w:color w:val="000000"/>
                <w:sz w:val="20"/>
                <w:szCs w:val="20"/>
                <w:lang w:eastAsia="ru-RU"/>
              </w:rPr>
              <w:t>Проценты к получению</w:t>
            </w:r>
          </w:p>
        </w:tc>
        <w:tc>
          <w:tcPr>
            <w:tcW w:w="1134" w:type="dxa"/>
            <w:vAlign w:val="center"/>
          </w:tcPr>
          <w:p w14:paraId="09E18218" w14:textId="77777777" w:rsidR="00E115E3" w:rsidRPr="00B868A8" w:rsidRDefault="00E115E3" w:rsidP="00B868A8">
            <w:pPr>
              <w:widowControl w:val="0"/>
              <w:spacing w:after="0" w:line="252" w:lineRule="auto"/>
              <w:ind w:left="33" w:right="-143"/>
              <w:jc w:val="center"/>
              <w:rPr>
                <w:rFonts w:ascii="Times New Roman" w:eastAsia="Times New Roman" w:hAnsi="Times New Roman" w:cs="Times New Roman"/>
                <w:bCs/>
                <w:color w:val="000000"/>
                <w:sz w:val="20"/>
                <w:szCs w:val="20"/>
                <w:lang w:eastAsia="ru-RU"/>
              </w:rPr>
            </w:pPr>
            <w:proofErr w:type="gramStart"/>
            <w:r w:rsidRPr="00B868A8">
              <w:rPr>
                <w:rFonts w:ascii="Times New Roman" w:eastAsia="Times New Roman" w:hAnsi="Times New Roman" w:cs="Times New Roman"/>
                <w:bCs/>
                <w:color w:val="000000"/>
                <w:sz w:val="20"/>
                <w:szCs w:val="20"/>
                <w:lang w:eastAsia="ru-RU"/>
              </w:rPr>
              <w:t>млн</w:t>
            </w:r>
            <w:proofErr w:type="gramEnd"/>
            <w:r w:rsidRPr="00B868A8">
              <w:rPr>
                <w:rFonts w:ascii="Times New Roman" w:eastAsia="Times New Roman" w:hAnsi="Times New Roman" w:cs="Times New Roman"/>
                <w:bCs/>
                <w:color w:val="000000"/>
                <w:sz w:val="20"/>
                <w:szCs w:val="20"/>
                <w:lang w:eastAsia="ru-RU"/>
              </w:rPr>
              <w:t xml:space="preserve"> руб.</w:t>
            </w:r>
          </w:p>
        </w:tc>
        <w:tc>
          <w:tcPr>
            <w:tcW w:w="1417" w:type="dxa"/>
            <w:vAlign w:val="center"/>
          </w:tcPr>
          <w:p w14:paraId="2B487CD4" w14:textId="77777777" w:rsidR="00E115E3" w:rsidRPr="00B868A8" w:rsidRDefault="00E115E3" w:rsidP="00B868A8">
            <w:pPr>
              <w:tabs>
                <w:tab w:val="left" w:pos="207"/>
              </w:tabs>
              <w:spacing w:after="0"/>
              <w:ind w:left="-675" w:firstLineChars="300" w:firstLine="600"/>
              <w:jc w:val="center"/>
              <w:rPr>
                <w:rFonts w:ascii="Times New Roman" w:hAnsi="Times New Roman" w:cs="Times New Roman"/>
                <w:color w:val="000000"/>
                <w:sz w:val="20"/>
                <w:szCs w:val="20"/>
              </w:rPr>
            </w:pPr>
            <w:r w:rsidRPr="00B868A8">
              <w:rPr>
                <w:rFonts w:ascii="Times New Roman" w:hAnsi="Times New Roman" w:cs="Times New Roman"/>
                <w:color w:val="000000"/>
                <w:sz w:val="20"/>
                <w:szCs w:val="20"/>
              </w:rPr>
              <w:t>1</w:t>
            </w:r>
          </w:p>
        </w:tc>
        <w:tc>
          <w:tcPr>
            <w:tcW w:w="1418" w:type="dxa"/>
            <w:shd w:val="clear" w:color="auto" w:fill="auto"/>
            <w:vAlign w:val="center"/>
          </w:tcPr>
          <w:p w14:paraId="16E9AE01" w14:textId="77777777" w:rsidR="00E115E3" w:rsidRPr="00B868A8" w:rsidRDefault="00E115E3" w:rsidP="00B868A8">
            <w:pPr>
              <w:spacing w:after="0"/>
              <w:ind w:left="-675" w:firstLineChars="300" w:firstLine="600"/>
              <w:jc w:val="center"/>
              <w:rPr>
                <w:rFonts w:ascii="Times New Roman" w:hAnsi="Times New Roman" w:cs="Times New Roman"/>
                <w:color w:val="000000"/>
                <w:sz w:val="20"/>
                <w:szCs w:val="20"/>
              </w:rPr>
            </w:pPr>
            <w:r w:rsidRPr="00B868A8">
              <w:rPr>
                <w:rFonts w:ascii="Times New Roman" w:hAnsi="Times New Roman" w:cs="Times New Roman"/>
                <w:color w:val="000000"/>
                <w:sz w:val="20"/>
                <w:szCs w:val="20"/>
              </w:rPr>
              <w:t>1</w:t>
            </w:r>
          </w:p>
        </w:tc>
        <w:tc>
          <w:tcPr>
            <w:tcW w:w="1409" w:type="dxa"/>
            <w:vAlign w:val="center"/>
          </w:tcPr>
          <w:p w14:paraId="1DC51FCD" w14:textId="77777777" w:rsidR="00E115E3" w:rsidRPr="00B868A8" w:rsidRDefault="00E115E3" w:rsidP="00B868A8">
            <w:pPr>
              <w:spacing w:after="0"/>
              <w:ind w:left="-675" w:firstLineChars="300" w:firstLine="600"/>
              <w:jc w:val="center"/>
              <w:rPr>
                <w:rFonts w:ascii="Times New Roman" w:hAnsi="Times New Roman" w:cs="Times New Roman"/>
                <w:color w:val="000000"/>
                <w:sz w:val="20"/>
                <w:szCs w:val="20"/>
              </w:rPr>
            </w:pPr>
            <w:r w:rsidRPr="00B868A8">
              <w:rPr>
                <w:rFonts w:ascii="Times New Roman" w:hAnsi="Times New Roman" w:cs="Times New Roman"/>
                <w:color w:val="000000"/>
                <w:sz w:val="20"/>
                <w:szCs w:val="20"/>
              </w:rPr>
              <w:t>2</w:t>
            </w:r>
          </w:p>
        </w:tc>
      </w:tr>
      <w:tr w:rsidR="00E115E3" w:rsidRPr="004A24B0" w14:paraId="6CD503DD" w14:textId="77777777" w:rsidTr="00E115E3">
        <w:trPr>
          <w:cantSplit/>
          <w:jc w:val="center"/>
        </w:trPr>
        <w:tc>
          <w:tcPr>
            <w:tcW w:w="4247" w:type="dxa"/>
            <w:tcBorders>
              <w:top w:val="single" w:sz="8" w:space="0" w:color="auto"/>
              <w:bottom w:val="single" w:sz="8" w:space="0" w:color="auto"/>
              <w:right w:val="single" w:sz="4" w:space="0" w:color="auto"/>
            </w:tcBorders>
            <w:shd w:val="clear" w:color="auto" w:fill="auto"/>
            <w:vAlign w:val="center"/>
          </w:tcPr>
          <w:p w14:paraId="773ED264" w14:textId="77777777" w:rsidR="00E115E3" w:rsidRPr="00B868A8" w:rsidRDefault="00E115E3" w:rsidP="00B868A8">
            <w:pPr>
              <w:tabs>
                <w:tab w:val="left" w:pos="9356"/>
              </w:tabs>
              <w:spacing w:after="0" w:line="252" w:lineRule="auto"/>
              <w:ind w:left="-2"/>
              <w:jc w:val="both"/>
              <w:rPr>
                <w:rFonts w:ascii="Times New Roman" w:eastAsia="Times New Roman" w:hAnsi="Times New Roman" w:cs="Times New Roman"/>
                <w:color w:val="000000"/>
                <w:sz w:val="20"/>
                <w:szCs w:val="20"/>
                <w:lang w:eastAsia="ru-RU"/>
              </w:rPr>
            </w:pPr>
            <w:r w:rsidRPr="00B868A8">
              <w:rPr>
                <w:rFonts w:ascii="Times New Roman" w:eastAsia="Times New Roman" w:hAnsi="Times New Roman" w:cs="Times New Roman"/>
                <w:color w:val="000000"/>
                <w:sz w:val="20"/>
                <w:szCs w:val="20"/>
                <w:lang w:eastAsia="ru-RU"/>
              </w:rPr>
              <w:t>Проценты к уплате</w:t>
            </w:r>
          </w:p>
        </w:tc>
        <w:tc>
          <w:tcPr>
            <w:tcW w:w="1134" w:type="dxa"/>
            <w:vAlign w:val="center"/>
          </w:tcPr>
          <w:p w14:paraId="401A3DFD" w14:textId="77777777" w:rsidR="00E115E3" w:rsidRPr="00B868A8" w:rsidRDefault="00E115E3" w:rsidP="00B868A8">
            <w:pPr>
              <w:widowControl w:val="0"/>
              <w:spacing w:after="0" w:line="252" w:lineRule="auto"/>
              <w:ind w:left="33" w:right="-143"/>
              <w:jc w:val="center"/>
              <w:rPr>
                <w:rFonts w:ascii="Times New Roman" w:eastAsia="Times New Roman" w:hAnsi="Times New Roman" w:cs="Times New Roman"/>
                <w:bCs/>
                <w:color w:val="000000"/>
                <w:sz w:val="20"/>
                <w:szCs w:val="20"/>
                <w:lang w:eastAsia="ru-RU"/>
              </w:rPr>
            </w:pPr>
            <w:proofErr w:type="gramStart"/>
            <w:r w:rsidRPr="00B868A8">
              <w:rPr>
                <w:rFonts w:ascii="Times New Roman" w:eastAsia="Times New Roman" w:hAnsi="Times New Roman" w:cs="Times New Roman"/>
                <w:bCs/>
                <w:color w:val="000000"/>
                <w:sz w:val="20"/>
                <w:szCs w:val="20"/>
                <w:lang w:eastAsia="ru-RU"/>
              </w:rPr>
              <w:t>млн</w:t>
            </w:r>
            <w:proofErr w:type="gramEnd"/>
            <w:r w:rsidRPr="00B868A8">
              <w:rPr>
                <w:rFonts w:ascii="Times New Roman" w:eastAsia="Times New Roman" w:hAnsi="Times New Roman" w:cs="Times New Roman"/>
                <w:bCs/>
                <w:color w:val="000000"/>
                <w:sz w:val="20"/>
                <w:szCs w:val="20"/>
                <w:lang w:eastAsia="ru-RU"/>
              </w:rPr>
              <w:t xml:space="preserve"> руб.</w:t>
            </w:r>
          </w:p>
        </w:tc>
        <w:tc>
          <w:tcPr>
            <w:tcW w:w="1417" w:type="dxa"/>
            <w:vAlign w:val="center"/>
          </w:tcPr>
          <w:p w14:paraId="49C8EFE5" w14:textId="77777777" w:rsidR="00E115E3" w:rsidRPr="00B868A8" w:rsidRDefault="00E115E3" w:rsidP="00B868A8">
            <w:pPr>
              <w:tabs>
                <w:tab w:val="left" w:pos="207"/>
              </w:tabs>
              <w:spacing w:after="0"/>
              <w:ind w:left="-675" w:firstLineChars="300" w:firstLine="600"/>
              <w:jc w:val="center"/>
              <w:rPr>
                <w:rFonts w:ascii="Times New Roman" w:hAnsi="Times New Roman" w:cs="Times New Roman"/>
                <w:color w:val="000000"/>
                <w:sz w:val="20"/>
                <w:szCs w:val="20"/>
              </w:rPr>
            </w:pPr>
            <w:r w:rsidRPr="00B868A8">
              <w:rPr>
                <w:rFonts w:ascii="Times New Roman" w:hAnsi="Times New Roman" w:cs="Times New Roman"/>
                <w:color w:val="000000"/>
                <w:sz w:val="20"/>
                <w:szCs w:val="20"/>
              </w:rPr>
              <w:t>0</w:t>
            </w:r>
          </w:p>
        </w:tc>
        <w:tc>
          <w:tcPr>
            <w:tcW w:w="1418" w:type="dxa"/>
            <w:shd w:val="clear" w:color="auto" w:fill="auto"/>
            <w:vAlign w:val="center"/>
          </w:tcPr>
          <w:p w14:paraId="3CA80DFE" w14:textId="77777777" w:rsidR="00E115E3" w:rsidRPr="00B868A8" w:rsidRDefault="00E115E3" w:rsidP="00B868A8">
            <w:pPr>
              <w:spacing w:after="0"/>
              <w:ind w:left="-675" w:firstLineChars="300" w:firstLine="600"/>
              <w:jc w:val="center"/>
              <w:rPr>
                <w:rFonts w:ascii="Times New Roman" w:hAnsi="Times New Roman" w:cs="Times New Roman"/>
                <w:color w:val="000000"/>
                <w:sz w:val="20"/>
                <w:szCs w:val="20"/>
              </w:rPr>
            </w:pPr>
            <w:r w:rsidRPr="00B868A8">
              <w:rPr>
                <w:rFonts w:ascii="Times New Roman" w:hAnsi="Times New Roman" w:cs="Times New Roman"/>
                <w:color w:val="000000"/>
                <w:sz w:val="20"/>
                <w:szCs w:val="20"/>
              </w:rPr>
              <w:t>5</w:t>
            </w:r>
          </w:p>
        </w:tc>
        <w:tc>
          <w:tcPr>
            <w:tcW w:w="1409" w:type="dxa"/>
            <w:vAlign w:val="center"/>
          </w:tcPr>
          <w:p w14:paraId="162D8F09" w14:textId="77777777" w:rsidR="00E115E3" w:rsidRPr="00B868A8" w:rsidRDefault="00E115E3" w:rsidP="00B868A8">
            <w:pPr>
              <w:spacing w:after="0"/>
              <w:ind w:left="-675" w:firstLineChars="300" w:firstLine="600"/>
              <w:jc w:val="center"/>
              <w:rPr>
                <w:rFonts w:ascii="Times New Roman" w:hAnsi="Times New Roman" w:cs="Times New Roman"/>
                <w:color w:val="000000"/>
                <w:sz w:val="20"/>
                <w:szCs w:val="20"/>
              </w:rPr>
            </w:pPr>
            <w:r w:rsidRPr="00B868A8">
              <w:rPr>
                <w:rFonts w:ascii="Times New Roman" w:hAnsi="Times New Roman" w:cs="Times New Roman"/>
                <w:color w:val="000000"/>
                <w:sz w:val="20"/>
                <w:szCs w:val="20"/>
              </w:rPr>
              <w:t>4</w:t>
            </w:r>
          </w:p>
        </w:tc>
      </w:tr>
      <w:tr w:rsidR="00E115E3" w:rsidRPr="004A24B0" w14:paraId="66BC51C3" w14:textId="77777777" w:rsidTr="00E115E3">
        <w:trPr>
          <w:cantSplit/>
          <w:jc w:val="center"/>
        </w:trPr>
        <w:tc>
          <w:tcPr>
            <w:tcW w:w="4247" w:type="dxa"/>
            <w:tcBorders>
              <w:top w:val="single" w:sz="8" w:space="0" w:color="auto"/>
              <w:bottom w:val="single" w:sz="8" w:space="0" w:color="auto"/>
              <w:right w:val="single" w:sz="4" w:space="0" w:color="auto"/>
            </w:tcBorders>
            <w:shd w:val="clear" w:color="auto" w:fill="auto"/>
            <w:vAlign w:val="center"/>
          </w:tcPr>
          <w:p w14:paraId="43022CF2" w14:textId="77777777" w:rsidR="00E115E3" w:rsidRPr="00B868A8" w:rsidRDefault="00E115E3" w:rsidP="00B868A8">
            <w:pPr>
              <w:tabs>
                <w:tab w:val="left" w:pos="9356"/>
              </w:tabs>
              <w:spacing w:after="0" w:line="252" w:lineRule="auto"/>
              <w:ind w:left="-2"/>
              <w:jc w:val="both"/>
              <w:rPr>
                <w:rFonts w:ascii="Times New Roman" w:eastAsia="Times New Roman" w:hAnsi="Times New Roman" w:cs="Times New Roman"/>
                <w:color w:val="000000"/>
                <w:sz w:val="20"/>
                <w:szCs w:val="20"/>
                <w:lang w:eastAsia="ru-RU"/>
              </w:rPr>
            </w:pPr>
            <w:r w:rsidRPr="00B868A8">
              <w:rPr>
                <w:rFonts w:ascii="Times New Roman" w:eastAsia="Times New Roman" w:hAnsi="Times New Roman" w:cs="Times New Roman"/>
                <w:color w:val="000000"/>
                <w:sz w:val="20"/>
                <w:szCs w:val="20"/>
                <w:lang w:eastAsia="ru-RU"/>
              </w:rPr>
              <w:t>Доходы от участия в других организациях</w:t>
            </w:r>
          </w:p>
        </w:tc>
        <w:tc>
          <w:tcPr>
            <w:tcW w:w="1134" w:type="dxa"/>
            <w:vAlign w:val="center"/>
          </w:tcPr>
          <w:p w14:paraId="45831CE6" w14:textId="77777777" w:rsidR="00E115E3" w:rsidRPr="00B868A8" w:rsidRDefault="00E115E3" w:rsidP="00B868A8">
            <w:pPr>
              <w:tabs>
                <w:tab w:val="left" w:pos="316"/>
              </w:tabs>
              <w:spacing w:after="0" w:line="252" w:lineRule="auto"/>
              <w:ind w:left="33" w:right="-143"/>
              <w:jc w:val="center"/>
              <w:rPr>
                <w:rFonts w:ascii="Times New Roman" w:eastAsia="Times New Roman" w:hAnsi="Times New Roman" w:cs="Times New Roman"/>
                <w:color w:val="000000"/>
                <w:sz w:val="20"/>
                <w:szCs w:val="20"/>
                <w:lang w:eastAsia="ru-RU"/>
              </w:rPr>
            </w:pPr>
            <w:proofErr w:type="gramStart"/>
            <w:r w:rsidRPr="00B868A8">
              <w:rPr>
                <w:rFonts w:ascii="Times New Roman" w:eastAsia="Times New Roman" w:hAnsi="Times New Roman" w:cs="Times New Roman"/>
                <w:bCs/>
                <w:color w:val="000000"/>
                <w:sz w:val="20"/>
                <w:szCs w:val="20"/>
                <w:lang w:eastAsia="ru-RU"/>
              </w:rPr>
              <w:t>млн</w:t>
            </w:r>
            <w:proofErr w:type="gramEnd"/>
            <w:r w:rsidRPr="00B868A8">
              <w:rPr>
                <w:rFonts w:ascii="Times New Roman" w:eastAsia="Times New Roman" w:hAnsi="Times New Roman" w:cs="Times New Roman"/>
                <w:bCs/>
                <w:color w:val="000000"/>
                <w:sz w:val="20"/>
                <w:szCs w:val="20"/>
                <w:lang w:eastAsia="ru-RU"/>
              </w:rPr>
              <w:t xml:space="preserve"> руб.</w:t>
            </w:r>
          </w:p>
        </w:tc>
        <w:tc>
          <w:tcPr>
            <w:tcW w:w="1417" w:type="dxa"/>
            <w:vAlign w:val="center"/>
          </w:tcPr>
          <w:p w14:paraId="51F88D5A" w14:textId="77777777" w:rsidR="00E115E3" w:rsidRPr="00B868A8" w:rsidRDefault="00E115E3" w:rsidP="00B868A8">
            <w:pPr>
              <w:tabs>
                <w:tab w:val="left" w:pos="207"/>
              </w:tabs>
              <w:spacing w:after="0"/>
              <w:ind w:left="-675" w:firstLineChars="300" w:firstLine="600"/>
              <w:jc w:val="center"/>
              <w:rPr>
                <w:rFonts w:ascii="Times New Roman" w:hAnsi="Times New Roman" w:cs="Times New Roman"/>
                <w:color w:val="000000"/>
                <w:sz w:val="20"/>
                <w:szCs w:val="20"/>
              </w:rPr>
            </w:pPr>
            <w:r w:rsidRPr="00B868A8">
              <w:rPr>
                <w:rFonts w:ascii="Times New Roman" w:hAnsi="Times New Roman" w:cs="Times New Roman"/>
                <w:color w:val="000000"/>
                <w:sz w:val="20"/>
                <w:szCs w:val="20"/>
              </w:rPr>
              <w:t>0</w:t>
            </w:r>
          </w:p>
        </w:tc>
        <w:tc>
          <w:tcPr>
            <w:tcW w:w="1418" w:type="dxa"/>
            <w:shd w:val="clear" w:color="auto" w:fill="auto"/>
            <w:vAlign w:val="center"/>
          </w:tcPr>
          <w:p w14:paraId="4753A1D1" w14:textId="77777777" w:rsidR="00E115E3" w:rsidRPr="00B868A8" w:rsidRDefault="00E115E3" w:rsidP="00B868A8">
            <w:pPr>
              <w:spacing w:after="0"/>
              <w:ind w:left="-675" w:firstLineChars="300" w:firstLine="600"/>
              <w:jc w:val="center"/>
              <w:rPr>
                <w:rFonts w:ascii="Times New Roman" w:hAnsi="Times New Roman" w:cs="Times New Roman"/>
                <w:color w:val="000000"/>
                <w:sz w:val="20"/>
                <w:szCs w:val="20"/>
              </w:rPr>
            </w:pPr>
            <w:r w:rsidRPr="00B868A8">
              <w:rPr>
                <w:rFonts w:ascii="Times New Roman" w:hAnsi="Times New Roman" w:cs="Times New Roman"/>
                <w:color w:val="000000"/>
                <w:sz w:val="20"/>
                <w:szCs w:val="20"/>
              </w:rPr>
              <w:t>0</w:t>
            </w:r>
          </w:p>
        </w:tc>
        <w:tc>
          <w:tcPr>
            <w:tcW w:w="1409" w:type="dxa"/>
            <w:vAlign w:val="center"/>
          </w:tcPr>
          <w:p w14:paraId="6E73ACE2" w14:textId="77777777" w:rsidR="00E115E3" w:rsidRPr="00B868A8" w:rsidRDefault="00E115E3" w:rsidP="00B868A8">
            <w:pPr>
              <w:spacing w:after="0"/>
              <w:ind w:left="-675" w:firstLineChars="300" w:firstLine="600"/>
              <w:jc w:val="center"/>
              <w:rPr>
                <w:rFonts w:ascii="Times New Roman" w:hAnsi="Times New Roman" w:cs="Times New Roman"/>
                <w:color w:val="000000"/>
                <w:sz w:val="20"/>
                <w:szCs w:val="20"/>
              </w:rPr>
            </w:pPr>
            <w:r w:rsidRPr="00B868A8">
              <w:rPr>
                <w:rFonts w:ascii="Times New Roman" w:hAnsi="Times New Roman" w:cs="Times New Roman"/>
                <w:color w:val="000000"/>
                <w:sz w:val="20"/>
                <w:szCs w:val="20"/>
              </w:rPr>
              <w:t>0</w:t>
            </w:r>
          </w:p>
        </w:tc>
      </w:tr>
      <w:tr w:rsidR="00E115E3" w:rsidRPr="004A24B0" w14:paraId="4945EB29" w14:textId="77777777" w:rsidTr="00E115E3">
        <w:trPr>
          <w:cantSplit/>
          <w:jc w:val="center"/>
        </w:trPr>
        <w:tc>
          <w:tcPr>
            <w:tcW w:w="4247" w:type="dxa"/>
            <w:tcBorders>
              <w:top w:val="single" w:sz="8" w:space="0" w:color="auto"/>
              <w:bottom w:val="single" w:sz="8" w:space="0" w:color="auto"/>
              <w:right w:val="single" w:sz="4" w:space="0" w:color="auto"/>
            </w:tcBorders>
            <w:shd w:val="clear" w:color="auto" w:fill="auto"/>
            <w:vAlign w:val="center"/>
          </w:tcPr>
          <w:p w14:paraId="619982D3" w14:textId="77777777" w:rsidR="00E115E3" w:rsidRPr="00B868A8" w:rsidRDefault="00E115E3" w:rsidP="00B868A8">
            <w:pPr>
              <w:tabs>
                <w:tab w:val="left" w:pos="9356"/>
              </w:tabs>
              <w:spacing w:after="0" w:line="252" w:lineRule="auto"/>
              <w:ind w:left="-2"/>
              <w:jc w:val="both"/>
              <w:rPr>
                <w:rFonts w:ascii="Times New Roman" w:eastAsia="Times New Roman" w:hAnsi="Times New Roman" w:cs="Times New Roman"/>
                <w:color w:val="000000"/>
                <w:sz w:val="20"/>
                <w:szCs w:val="20"/>
                <w:lang w:eastAsia="ru-RU"/>
              </w:rPr>
            </w:pPr>
            <w:r w:rsidRPr="00B868A8">
              <w:rPr>
                <w:rFonts w:ascii="Times New Roman" w:eastAsia="Times New Roman" w:hAnsi="Times New Roman" w:cs="Times New Roman"/>
                <w:color w:val="000000"/>
                <w:sz w:val="20"/>
                <w:szCs w:val="20"/>
                <w:lang w:eastAsia="ru-RU"/>
              </w:rPr>
              <w:t>Прочие доходы</w:t>
            </w:r>
          </w:p>
        </w:tc>
        <w:tc>
          <w:tcPr>
            <w:tcW w:w="1134" w:type="dxa"/>
            <w:vAlign w:val="center"/>
          </w:tcPr>
          <w:p w14:paraId="593CC273" w14:textId="77777777" w:rsidR="00E115E3" w:rsidRPr="00B868A8" w:rsidRDefault="00E115E3" w:rsidP="00B868A8">
            <w:pPr>
              <w:spacing w:after="0" w:line="252" w:lineRule="auto"/>
              <w:ind w:left="33" w:right="-143"/>
              <w:jc w:val="center"/>
              <w:rPr>
                <w:rFonts w:ascii="Times New Roman" w:eastAsia="Times New Roman" w:hAnsi="Times New Roman" w:cs="Times New Roman"/>
                <w:color w:val="000000"/>
                <w:sz w:val="20"/>
                <w:szCs w:val="20"/>
                <w:lang w:eastAsia="ru-RU"/>
              </w:rPr>
            </w:pPr>
            <w:proofErr w:type="gramStart"/>
            <w:r w:rsidRPr="00B868A8">
              <w:rPr>
                <w:rFonts w:ascii="Times New Roman" w:eastAsia="Times New Roman" w:hAnsi="Times New Roman" w:cs="Times New Roman"/>
                <w:bCs/>
                <w:color w:val="000000"/>
                <w:sz w:val="20"/>
                <w:szCs w:val="20"/>
                <w:lang w:eastAsia="ru-RU"/>
              </w:rPr>
              <w:t>млн</w:t>
            </w:r>
            <w:proofErr w:type="gramEnd"/>
            <w:r w:rsidRPr="00B868A8">
              <w:rPr>
                <w:rFonts w:ascii="Times New Roman" w:eastAsia="Times New Roman" w:hAnsi="Times New Roman" w:cs="Times New Roman"/>
                <w:bCs/>
                <w:color w:val="000000"/>
                <w:sz w:val="20"/>
                <w:szCs w:val="20"/>
                <w:lang w:eastAsia="ru-RU"/>
              </w:rPr>
              <w:t xml:space="preserve"> руб.</w:t>
            </w:r>
          </w:p>
        </w:tc>
        <w:tc>
          <w:tcPr>
            <w:tcW w:w="1417" w:type="dxa"/>
            <w:vAlign w:val="center"/>
          </w:tcPr>
          <w:p w14:paraId="0AFCA1E7" w14:textId="77777777" w:rsidR="00E115E3" w:rsidRPr="00B868A8" w:rsidRDefault="00E115E3" w:rsidP="00B868A8">
            <w:pPr>
              <w:tabs>
                <w:tab w:val="left" w:pos="207"/>
              </w:tabs>
              <w:spacing w:after="0"/>
              <w:ind w:left="-675" w:firstLineChars="300" w:firstLine="600"/>
              <w:jc w:val="center"/>
              <w:rPr>
                <w:rFonts w:ascii="Times New Roman" w:hAnsi="Times New Roman" w:cs="Times New Roman"/>
                <w:color w:val="000000"/>
                <w:sz w:val="20"/>
                <w:szCs w:val="20"/>
              </w:rPr>
            </w:pPr>
            <w:r w:rsidRPr="00B868A8">
              <w:rPr>
                <w:rFonts w:ascii="Times New Roman" w:hAnsi="Times New Roman" w:cs="Times New Roman"/>
                <w:color w:val="000000"/>
                <w:sz w:val="20"/>
                <w:szCs w:val="20"/>
              </w:rPr>
              <w:t>0</w:t>
            </w:r>
          </w:p>
        </w:tc>
        <w:tc>
          <w:tcPr>
            <w:tcW w:w="1418" w:type="dxa"/>
            <w:shd w:val="clear" w:color="auto" w:fill="auto"/>
            <w:vAlign w:val="center"/>
          </w:tcPr>
          <w:p w14:paraId="18DBD284" w14:textId="77777777" w:rsidR="00E115E3" w:rsidRPr="00B868A8" w:rsidRDefault="00E115E3" w:rsidP="00B868A8">
            <w:pPr>
              <w:spacing w:after="0"/>
              <w:ind w:left="-675" w:firstLineChars="300" w:firstLine="600"/>
              <w:jc w:val="center"/>
              <w:rPr>
                <w:rFonts w:ascii="Times New Roman" w:hAnsi="Times New Roman" w:cs="Times New Roman"/>
                <w:color w:val="000000"/>
                <w:sz w:val="20"/>
                <w:szCs w:val="20"/>
              </w:rPr>
            </w:pPr>
            <w:r w:rsidRPr="00B868A8">
              <w:rPr>
                <w:rFonts w:ascii="Times New Roman" w:hAnsi="Times New Roman" w:cs="Times New Roman"/>
                <w:color w:val="000000"/>
                <w:sz w:val="20"/>
                <w:szCs w:val="20"/>
              </w:rPr>
              <w:t>0</w:t>
            </w:r>
          </w:p>
        </w:tc>
        <w:tc>
          <w:tcPr>
            <w:tcW w:w="1409" w:type="dxa"/>
            <w:vAlign w:val="center"/>
          </w:tcPr>
          <w:p w14:paraId="4427E340" w14:textId="77777777" w:rsidR="00E115E3" w:rsidRPr="00B868A8" w:rsidRDefault="00E115E3" w:rsidP="00B868A8">
            <w:pPr>
              <w:spacing w:after="0"/>
              <w:ind w:left="-675" w:firstLineChars="300" w:firstLine="600"/>
              <w:jc w:val="center"/>
              <w:rPr>
                <w:rFonts w:ascii="Times New Roman" w:hAnsi="Times New Roman" w:cs="Times New Roman"/>
                <w:color w:val="000000"/>
                <w:sz w:val="20"/>
                <w:szCs w:val="20"/>
              </w:rPr>
            </w:pPr>
            <w:r w:rsidRPr="00B868A8">
              <w:rPr>
                <w:rFonts w:ascii="Times New Roman" w:hAnsi="Times New Roman" w:cs="Times New Roman"/>
                <w:color w:val="000000"/>
                <w:sz w:val="20"/>
                <w:szCs w:val="20"/>
              </w:rPr>
              <w:t>2</w:t>
            </w:r>
          </w:p>
        </w:tc>
      </w:tr>
      <w:tr w:rsidR="00E115E3" w:rsidRPr="004A24B0" w14:paraId="3E7F28D3" w14:textId="77777777" w:rsidTr="00E115E3">
        <w:trPr>
          <w:cantSplit/>
          <w:jc w:val="center"/>
        </w:trPr>
        <w:tc>
          <w:tcPr>
            <w:tcW w:w="4247" w:type="dxa"/>
            <w:tcBorders>
              <w:top w:val="single" w:sz="8" w:space="0" w:color="auto"/>
              <w:bottom w:val="single" w:sz="8" w:space="0" w:color="auto"/>
              <w:right w:val="single" w:sz="4" w:space="0" w:color="auto"/>
            </w:tcBorders>
            <w:shd w:val="clear" w:color="auto" w:fill="auto"/>
            <w:vAlign w:val="center"/>
          </w:tcPr>
          <w:p w14:paraId="1A5B66BA" w14:textId="77777777" w:rsidR="00E115E3" w:rsidRPr="00B868A8" w:rsidRDefault="00E115E3" w:rsidP="00B868A8">
            <w:pPr>
              <w:tabs>
                <w:tab w:val="left" w:pos="9356"/>
              </w:tabs>
              <w:spacing w:after="0" w:line="252" w:lineRule="auto"/>
              <w:ind w:left="-2"/>
              <w:jc w:val="both"/>
              <w:rPr>
                <w:rFonts w:ascii="Times New Roman" w:eastAsia="Times New Roman" w:hAnsi="Times New Roman" w:cs="Times New Roman"/>
                <w:color w:val="000000"/>
                <w:sz w:val="20"/>
                <w:szCs w:val="20"/>
                <w:lang w:eastAsia="ru-RU"/>
              </w:rPr>
            </w:pPr>
            <w:r w:rsidRPr="00B868A8">
              <w:rPr>
                <w:rFonts w:ascii="Times New Roman" w:eastAsia="Times New Roman" w:hAnsi="Times New Roman" w:cs="Times New Roman"/>
                <w:color w:val="000000"/>
                <w:sz w:val="20"/>
                <w:szCs w:val="20"/>
                <w:lang w:eastAsia="ru-RU"/>
              </w:rPr>
              <w:t>Прочие расходы</w:t>
            </w:r>
          </w:p>
        </w:tc>
        <w:tc>
          <w:tcPr>
            <w:tcW w:w="1134" w:type="dxa"/>
            <w:vAlign w:val="center"/>
          </w:tcPr>
          <w:p w14:paraId="3F80B773" w14:textId="77777777" w:rsidR="00E115E3" w:rsidRPr="00B868A8" w:rsidRDefault="00E115E3" w:rsidP="00B868A8">
            <w:pPr>
              <w:spacing w:after="0" w:line="252" w:lineRule="auto"/>
              <w:ind w:left="33" w:right="-143"/>
              <w:jc w:val="center"/>
              <w:rPr>
                <w:rFonts w:ascii="Times New Roman" w:eastAsia="Times New Roman" w:hAnsi="Times New Roman" w:cs="Times New Roman"/>
                <w:color w:val="000000"/>
                <w:sz w:val="20"/>
                <w:szCs w:val="20"/>
                <w:lang w:eastAsia="ru-RU"/>
              </w:rPr>
            </w:pPr>
            <w:proofErr w:type="gramStart"/>
            <w:r w:rsidRPr="00B868A8">
              <w:rPr>
                <w:rFonts w:ascii="Times New Roman" w:eastAsia="Times New Roman" w:hAnsi="Times New Roman" w:cs="Times New Roman"/>
                <w:bCs/>
                <w:color w:val="000000"/>
                <w:sz w:val="20"/>
                <w:szCs w:val="20"/>
                <w:lang w:eastAsia="ru-RU"/>
              </w:rPr>
              <w:t>млн</w:t>
            </w:r>
            <w:proofErr w:type="gramEnd"/>
            <w:r w:rsidRPr="00B868A8">
              <w:rPr>
                <w:rFonts w:ascii="Times New Roman" w:eastAsia="Times New Roman" w:hAnsi="Times New Roman" w:cs="Times New Roman"/>
                <w:bCs/>
                <w:color w:val="000000"/>
                <w:sz w:val="20"/>
                <w:szCs w:val="20"/>
                <w:lang w:eastAsia="ru-RU"/>
              </w:rPr>
              <w:t xml:space="preserve"> руб.</w:t>
            </w:r>
          </w:p>
        </w:tc>
        <w:tc>
          <w:tcPr>
            <w:tcW w:w="1417" w:type="dxa"/>
            <w:vAlign w:val="center"/>
          </w:tcPr>
          <w:p w14:paraId="480A945D" w14:textId="77777777" w:rsidR="00E115E3" w:rsidRPr="00B868A8" w:rsidRDefault="00E115E3" w:rsidP="00B868A8">
            <w:pPr>
              <w:tabs>
                <w:tab w:val="left" w:pos="207"/>
              </w:tabs>
              <w:spacing w:after="0"/>
              <w:ind w:left="-675" w:firstLineChars="300" w:firstLine="600"/>
              <w:jc w:val="center"/>
              <w:rPr>
                <w:rFonts w:ascii="Times New Roman" w:hAnsi="Times New Roman" w:cs="Times New Roman"/>
                <w:color w:val="000000"/>
                <w:sz w:val="20"/>
                <w:szCs w:val="20"/>
              </w:rPr>
            </w:pPr>
            <w:r w:rsidRPr="00B868A8">
              <w:rPr>
                <w:rFonts w:ascii="Times New Roman" w:hAnsi="Times New Roman" w:cs="Times New Roman"/>
                <w:color w:val="000000"/>
                <w:sz w:val="20"/>
                <w:szCs w:val="20"/>
              </w:rPr>
              <w:t>8</w:t>
            </w:r>
          </w:p>
        </w:tc>
        <w:tc>
          <w:tcPr>
            <w:tcW w:w="1418" w:type="dxa"/>
            <w:shd w:val="clear" w:color="auto" w:fill="auto"/>
            <w:vAlign w:val="center"/>
          </w:tcPr>
          <w:p w14:paraId="58EA889A" w14:textId="77777777" w:rsidR="00E115E3" w:rsidRPr="00B868A8" w:rsidRDefault="00E115E3" w:rsidP="00B868A8">
            <w:pPr>
              <w:spacing w:after="0"/>
              <w:ind w:left="-675" w:firstLineChars="300" w:firstLine="600"/>
              <w:jc w:val="center"/>
              <w:rPr>
                <w:rFonts w:ascii="Times New Roman" w:hAnsi="Times New Roman" w:cs="Times New Roman"/>
                <w:color w:val="000000"/>
                <w:sz w:val="20"/>
                <w:szCs w:val="20"/>
              </w:rPr>
            </w:pPr>
            <w:r w:rsidRPr="00B868A8">
              <w:rPr>
                <w:rFonts w:ascii="Times New Roman" w:hAnsi="Times New Roman" w:cs="Times New Roman"/>
                <w:color w:val="000000"/>
                <w:sz w:val="20"/>
                <w:szCs w:val="20"/>
              </w:rPr>
              <w:t>5</w:t>
            </w:r>
          </w:p>
        </w:tc>
        <w:tc>
          <w:tcPr>
            <w:tcW w:w="1409" w:type="dxa"/>
            <w:vAlign w:val="center"/>
          </w:tcPr>
          <w:p w14:paraId="38876D76" w14:textId="77777777" w:rsidR="00E115E3" w:rsidRPr="00B868A8" w:rsidRDefault="00E115E3" w:rsidP="00B868A8">
            <w:pPr>
              <w:spacing w:after="0"/>
              <w:ind w:left="-675" w:firstLineChars="300" w:firstLine="600"/>
              <w:jc w:val="center"/>
              <w:rPr>
                <w:rFonts w:ascii="Times New Roman" w:hAnsi="Times New Roman" w:cs="Times New Roman"/>
                <w:color w:val="000000"/>
                <w:sz w:val="20"/>
                <w:szCs w:val="20"/>
              </w:rPr>
            </w:pPr>
            <w:r w:rsidRPr="00B868A8">
              <w:rPr>
                <w:rFonts w:ascii="Times New Roman" w:hAnsi="Times New Roman" w:cs="Times New Roman"/>
                <w:color w:val="000000"/>
                <w:sz w:val="20"/>
                <w:szCs w:val="20"/>
              </w:rPr>
              <w:t>7</w:t>
            </w:r>
          </w:p>
        </w:tc>
      </w:tr>
      <w:tr w:rsidR="00E115E3" w:rsidRPr="004A24B0" w14:paraId="7D5CB197" w14:textId="77777777" w:rsidTr="00E115E3">
        <w:trPr>
          <w:cantSplit/>
          <w:jc w:val="center"/>
        </w:trPr>
        <w:tc>
          <w:tcPr>
            <w:tcW w:w="4247" w:type="dxa"/>
            <w:tcBorders>
              <w:top w:val="single" w:sz="8" w:space="0" w:color="auto"/>
              <w:bottom w:val="single" w:sz="8" w:space="0" w:color="auto"/>
              <w:right w:val="single" w:sz="4" w:space="0" w:color="auto"/>
            </w:tcBorders>
            <w:shd w:val="clear" w:color="auto" w:fill="auto"/>
            <w:vAlign w:val="bottom"/>
          </w:tcPr>
          <w:p w14:paraId="2F4E0224" w14:textId="77777777" w:rsidR="00E115E3" w:rsidRPr="00B868A8" w:rsidRDefault="00E115E3" w:rsidP="00B868A8">
            <w:pPr>
              <w:tabs>
                <w:tab w:val="left" w:pos="9356"/>
              </w:tabs>
              <w:spacing w:after="0" w:line="252" w:lineRule="auto"/>
              <w:ind w:left="-2"/>
              <w:jc w:val="both"/>
              <w:rPr>
                <w:rFonts w:ascii="Times New Roman" w:eastAsia="Times New Roman" w:hAnsi="Times New Roman" w:cs="Times New Roman"/>
                <w:bCs/>
                <w:color w:val="000000"/>
                <w:sz w:val="20"/>
                <w:szCs w:val="20"/>
                <w:lang w:eastAsia="ru-RU"/>
              </w:rPr>
            </w:pPr>
            <w:r w:rsidRPr="00B868A8">
              <w:rPr>
                <w:rFonts w:ascii="Times New Roman" w:eastAsia="Times New Roman" w:hAnsi="Times New Roman" w:cs="Times New Roman"/>
                <w:bCs/>
                <w:color w:val="000000"/>
                <w:sz w:val="20"/>
                <w:szCs w:val="20"/>
                <w:lang w:eastAsia="ru-RU"/>
              </w:rPr>
              <w:t xml:space="preserve">Прибыль (убыток) до налогообложения </w:t>
            </w:r>
          </w:p>
        </w:tc>
        <w:tc>
          <w:tcPr>
            <w:tcW w:w="1134" w:type="dxa"/>
            <w:vAlign w:val="center"/>
          </w:tcPr>
          <w:p w14:paraId="5EB4F099" w14:textId="77777777" w:rsidR="00E115E3" w:rsidRPr="00B868A8" w:rsidRDefault="00E115E3" w:rsidP="00B868A8">
            <w:pPr>
              <w:spacing w:after="0" w:line="252" w:lineRule="auto"/>
              <w:ind w:left="33" w:right="-143"/>
              <w:jc w:val="center"/>
              <w:rPr>
                <w:rFonts w:ascii="Times New Roman" w:eastAsia="Times New Roman" w:hAnsi="Times New Roman" w:cs="Times New Roman"/>
                <w:color w:val="000000"/>
                <w:sz w:val="20"/>
                <w:szCs w:val="20"/>
                <w:lang w:eastAsia="ru-RU"/>
              </w:rPr>
            </w:pPr>
            <w:proofErr w:type="gramStart"/>
            <w:r w:rsidRPr="00B868A8">
              <w:rPr>
                <w:rFonts w:ascii="Times New Roman" w:eastAsia="Times New Roman" w:hAnsi="Times New Roman" w:cs="Times New Roman"/>
                <w:bCs/>
                <w:color w:val="000000"/>
                <w:sz w:val="20"/>
                <w:szCs w:val="20"/>
                <w:lang w:eastAsia="ru-RU"/>
              </w:rPr>
              <w:t>млн</w:t>
            </w:r>
            <w:proofErr w:type="gramEnd"/>
            <w:r w:rsidRPr="00B868A8">
              <w:rPr>
                <w:rFonts w:ascii="Times New Roman" w:eastAsia="Times New Roman" w:hAnsi="Times New Roman" w:cs="Times New Roman"/>
                <w:bCs/>
                <w:color w:val="000000"/>
                <w:sz w:val="20"/>
                <w:szCs w:val="20"/>
                <w:lang w:eastAsia="ru-RU"/>
              </w:rPr>
              <w:t xml:space="preserve"> руб.</w:t>
            </w:r>
          </w:p>
        </w:tc>
        <w:tc>
          <w:tcPr>
            <w:tcW w:w="1417" w:type="dxa"/>
            <w:vAlign w:val="center"/>
          </w:tcPr>
          <w:p w14:paraId="5E7F0F66" w14:textId="77777777" w:rsidR="00E115E3" w:rsidRPr="00B868A8" w:rsidRDefault="00E115E3" w:rsidP="00B868A8">
            <w:pPr>
              <w:tabs>
                <w:tab w:val="left" w:pos="207"/>
              </w:tabs>
              <w:spacing w:after="0"/>
              <w:ind w:left="-675" w:firstLineChars="300" w:firstLine="600"/>
              <w:jc w:val="center"/>
              <w:rPr>
                <w:rFonts w:ascii="Times New Roman" w:hAnsi="Times New Roman" w:cs="Times New Roman"/>
                <w:color w:val="000000"/>
                <w:sz w:val="20"/>
                <w:szCs w:val="20"/>
              </w:rPr>
            </w:pPr>
            <w:r w:rsidRPr="00B868A8">
              <w:rPr>
                <w:rFonts w:ascii="Times New Roman" w:hAnsi="Times New Roman" w:cs="Times New Roman"/>
                <w:color w:val="000000"/>
                <w:sz w:val="20"/>
                <w:szCs w:val="20"/>
              </w:rPr>
              <w:t>14</w:t>
            </w:r>
          </w:p>
        </w:tc>
        <w:tc>
          <w:tcPr>
            <w:tcW w:w="1418" w:type="dxa"/>
            <w:shd w:val="clear" w:color="auto" w:fill="auto"/>
            <w:vAlign w:val="center"/>
          </w:tcPr>
          <w:p w14:paraId="4B7E9286" w14:textId="77777777" w:rsidR="00E115E3" w:rsidRPr="00B868A8" w:rsidRDefault="00E115E3" w:rsidP="00B868A8">
            <w:pPr>
              <w:spacing w:after="0"/>
              <w:ind w:left="-675" w:firstLineChars="300" w:firstLine="600"/>
              <w:jc w:val="center"/>
              <w:rPr>
                <w:rFonts w:ascii="Times New Roman" w:hAnsi="Times New Roman" w:cs="Times New Roman"/>
                <w:color w:val="000000"/>
                <w:sz w:val="20"/>
                <w:szCs w:val="20"/>
              </w:rPr>
            </w:pPr>
            <w:r w:rsidRPr="00B868A8">
              <w:rPr>
                <w:rFonts w:ascii="Times New Roman" w:hAnsi="Times New Roman" w:cs="Times New Roman"/>
                <w:color w:val="000000"/>
                <w:sz w:val="20"/>
                <w:szCs w:val="20"/>
              </w:rPr>
              <w:t>4</w:t>
            </w:r>
          </w:p>
        </w:tc>
        <w:tc>
          <w:tcPr>
            <w:tcW w:w="1409" w:type="dxa"/>
            <w:vAlign w:val="center"/>
          </w:tcPr>
          <w:p w14:paraId="51C7E9AF" w14:textId="77777777" w:rsidR="00E115E3" w:rsidRPr="00B868A8" w:rsidRDefault="00E115E3" w:rsidP="00B868A8">
            <w:pPr>
              <w:spacing w:after="0"/>
              <w:ind w:left="-675" w:firstLineChars="300" w:firstLine="600"/>
              <w:jc w:val="center"/>
              <w:rPr>
                <w:rFonts w:ascii="Times New Roman" w:hAnsi="Times New Roman" w:cs="Times New Roman"/>
                <w:color w:val="000000"/>
                <w:sz w:val="20"/>
                <w:szCs w:val="20"/>
              </w:rPr>
            </w:pPr>
            <w:r w:rsidRPr="00B868A8">
              <w:rPr>
                <w:rFonts w:ascii="Times New Roman" w:hAnsi="Times New Roman" w:cs="Times New Roman"/>
                <w:color w:val="000000"/>
                <w:sz w:val="20"/>
                <w:szCs w:val="20"/>
              </w:rPr>
              <w:t>55</w:t>
            </w:r>
          </w:p>
        </w:tc>
      </w:tr>
      <w:tr w:rsidR="00E115E3" w:rsidRPr="004A24B0" w14:paraId="4D09B3E9" w14:textId="77777777" w:rsidTr="00E115E3">
        <w:trPr>
          <w:cantSplit/>
          <w:trHeight w:val="269"/>
          <w:jc w:val="center"/>
        </w:trPr>
        <w:tc>
          <w:tcPr>
            <w:tcW w:w="4247" w:type="dxa"/>
            <w:tcBorders>
              <w:top w:val="single" w:sz="8" w:space="0" w:color="auto"/>
              <w:bottom w:val="single" w:sz="8" w:space="0" w:color="auto"/>
              <w:right w:val="single" w:sz="4" w:space="0" w:color="auto"/>
            </w:tcBorders>
            <w:shd w:val="clear" w:color="auto" w:fill="auto"/>
            <w:vAlign w:val="bottom"/>
          </w:tcPr>
          <w:p w14:paraId="6815F7F2" w14:textId="77777777" w:rsidR="00E115E3" w:rsidRPr="00B868A8" w:rsidRDefault="00E115E3" w:rsidP="00B868A8">
            <w:pPr>
              <w:tabs>
                <w:tab w:val="left" w:pos="9356"/>
              </w:tabs>
              <w:spacing w:after="0" w:line="252" w:lineRule="auto"/>
              <w:ind w:left="-2"/>
              <w:jc w:val="both"/>
              <w:rPr>
                <w:rFonts w:ascii="Times New Roman" w:eastAsia="Times New Roman" w:hAnsi="Times New Roman" w:cs="Times New Roman"/>
                <w:bCs/>
                <w:color w:val="000000"/>
                <w:sz w:val="20"/>
                <w:szCs w:val="20"/>
                <w:lang w:eastAsia="ru-RU"/>
              </w:rPr>
            </w:pPr>
            <w:r w:rsidRPr="00B868A8">
              <w:rPr>
                <w:rFonts w:ascii="Times New Roman" w:eastAsia="Times New Roman" w:hAnsi="Times New Roman" w:cs="Times New Roman"/>
                <w:bCs/>
                <w:color w:val="000000"/>
                <w:sz w:val="20"/>
                <w:szCs w:val="20"/>
                <w:lang w:eastAsia="ru-RU"/>
              </w:rPr>
              <w:t>Налог на прибыль и иные платежи</w:t>
            </w:r>
          </w:p>
        </w:tc>
        <w:tc>
          <w:tcPr>
            <w:tcW w:w="1134" w:type="dxa"/>
            <w:vAlign w:val="center"/>
          </w:tcPr>
          <w:p w14:paraId="2DD5F620" w14:textId="77777777" w:rsidR="00E115E3" w:rsidRPr="00B868A8" w:rsidRDefault="00E115E3" w:rsidP="00B868A8">
            <w:pPr>
              <w:spacing w:after="0" w:line="252" w:lineRule="auto"/>
              <w:ind w:left="33" w:right="-143"/>
              <w:jc w:val="center"/>
              <w:rPr>
                <w:rFonts w:ascii="Times New Roman" w:eastAsia="Times New Roman" w:hAnsi="Times New Roman" w:cs="Times New Roman"/>
                <w:color w:val="000000"/>
                <w:sz w:val="20"/>
                <w:szCs w:val="20"/>
                <w:lang w:eastAsia="ru-RU"/>
              </w:rPr>
            </w:pPr>
            <w:proofErr w:type="gramStart"/>
            <w:r w:rsidRPr="00B868A8">
              <w:rPr>
                <w:rFonts w:ascii="Times New Roman" w:eastAsia="Times New Roman" w:hAnsi="Times New Roman" w:cs="Times New Roman"/>
                <w:bCs/>
                <w:color w:val="000000"/>
                <w:sz w:val="20"/>
                <w:szCs w:val="20"/>
                <w:lang w:eastAsia="ru-RU"/>
              </w:rPr>
              <w:t>млн</w:t>
            </w:r>
            <w:proofErr w:type="gramEnd"/>
            <w:r w:rsidRPr="00B868A8">
              <w:rPr>
                <w:rFonts w:ascii="Times New Roman" w:eastAsia="Times New Roman" w:hAnsi="Times New Roman" w:cs="Times New Roman"/>
                <w:bCs/>
                <w:color w:val="000000"/>
                <w:sz w:val="20"/>
                <w:szCs w:val="20"/>
                <w:lang w:eastAsia="ru-RU"/>
              </w:rPr>
              <w:t xml:space="preserve"> руб.</w:t>
            </w:r>
          </w:p>
        </w:tc>
        <w:tc>
          <w:tcPr>
            <w:tcW w:w="1417" w:type="dxa"/>
            <w:vAlign w:val="center"/>
          </w:tcPr>
          <w:p w14:paraId="04500318" w14:textId="77777777" w:rsidR="00E115E3" w:rsidRPr="00B868A8" w:rsidRDefault="00E115E3" w:rsidP="00B868A8">
            <w:pPr>
              <w:tabs>
                <w:tab w:val="left" w:pos="207"/>
              </w:tabs>
              <w:spacing w:after="0"/>
              <w:ind w:left="-675" w:firstLineChars="300" w:firstLine="600"/>
              <w:jc w:val="center"/>
              <w:rPr>
                <w:rFonts w:ascii="Times New Roman" w:hAnsi="Times New Roman" w:cs="Times New Roman"/>
                <w:color w:val="000000"/>
                <w:sz w:val="20"/>
                <w:szCs w:val="20"/>
              </w:rPr>
            </w:pPr>
            <w:r w:rsidRPr="00B868A8">
              <w:rPr>
                <w:rFonts w:ascii="Times New Roman" w:hAnsi="Times New Roman" w:cs="Times New Roman"/>
                <w:color w:val="000000"/>
                <w:sz w:val="20"/>
                <w:szCs w:val="20"/>
              </w:rPr>
              <w:t>4</w:t>
            </w:r>
          </w:p>
        </w:tc>
        <w:tc>
          <w:tcPr>
            <w:tcW w:w="1418" w:type="dxa"/>
            <w:shd w:val="clear" w:color="auto" w:fill="auto"/>
            <w:vAlign w:val="center"/>
          </w:tcPr>
          <w:p w14:paraId="0C935E8D" w14:textId="77777777" w:rsidR="00E115E3" w:rsidRPr="00B868A8" w:rsidRDefault="00E115E3" w:rsidP="00B868A8">
            <w:pPr>
              <w:spacing w:after="0"/>
              <w:ind w:left="-675" w:firstLineChars="300" w:firstLine="600"/>
              <w:jc w:val="center"/>
              <w:rPr>
                <w:rFonts w:ascii="Times New Roman" w:hAnsi="Times New Roman" w:cs="Times New Roman"/>
                <w:color w:val="000000"/>
                <w:sz w:val="20"/>
                <w:szCs w:val="20"/>
              </w:rPr>
            </w:pPr>
            <w:r w:rsidRPr="00B868A8">
              <w:rPr>
                <w:rFonts w:ascii="Times New Roman" w:hAnsi="Times New Roman" w:cs="Times New Roman"/>
                <w:color w:val="000000"/>
                <w:sz w:val="20"/>
                <w:szCs w:val="20"/>
              </w:rPr>
              <w:t>2</w:t>
            </w:r>
          </w:p>
        </w:tc>
        <w:tc>
          <w:tcPr>
            <w:tcW w:w="1409" w:type="dxa"/>
            <w:vAlign w:val="center"/>
          </w:tcPr>
          <w:p w14:paraId="0C9F0EDC" w14:textId="77777777" w:rsidR="00E115E3" w:rsidRPr="00B868A8" w:rsidRDefault="00E115E3" w:rsidP="00B868A8">
            <w:pPr>
              <w:spacing w:after="0"/>
              <w:ind w:left="-675" w:firstLineChars="300" w:firstLine="600"/>
              <w:jc w:val="center"/>
              <w:rPr>
                <w:rFonts w:ascii="Times New Roman" w:hAnsi="Times New Roman" w:cs="Times New Roman"/>
                <w:color w:val="000000"/>
                <w:sz w:val="20"/>
                <w:szCs w:val="20"/>
              </w:rPr>
            </w:pPr>
            <w:r w:rsidRPr="00B868A8">
              <w:rPr>
                <w:rFonts w:ascii="Times New Roman" w:hAnsi="Times New Roman" w:cs="Times New Roman"/>
                <w:color w:val="000000"/>
                <w:sz w:val="20"/>
                <w:szCs w:val="20"/>
              </w:rPr>
              <w:t>12</w:t>
            </w:r>
          </w:p>
        </w:tc>
      </w:tr>
      <w:tr w:rsidR="00E115E3" w:rsidRPr="004A24B0" w14:paraId="5650AF67" w14:textId="77777777" w:rsidTr="00E115E3">
        <w:trPr>
          <w:cantSplit/>
          <w:jc w:val="center"/>
        </w:trPr>
        <w:tc>
          <w:tcPr>
            <w:tcW w:w="4247" w:type="dxa"/>
            <w:tcBorders>
              <w:top w:val="single" w:sz="8" w:space="0" w:color="auto"/>
              <w:bottom w:val="single" w:sz="8" w:space="0" w:color="auto"/>
              <w:right w:val="single" w:sz="4" w:space="0" w:color="auto"/>
            </w:tcBorders>
            <w:shd w:val="clear" w:color="auto" w:fill="auto"/>
            <w:vAlign w:val="bottom"/>
          </w:tcPr>
          <w:p w14:paraId="0847CF02" w14:textId="77777777" w:rsidR="00E115E3" w:rsidRPr="00B868A8" w:rsidRDefault="00E115E3" w:rsidP="00B868A8">
            <w:pPr>
              <w:tabs>
                <w:tab w:val="left" w:pos="9356"/>
              </w:tabs>
              <w:spacing w:after="0" w:line="252" w:lineRule="auto"/>
              <w:ind w:left="-2"/>
              <w:jc w:val="both"/>
              <w:rPr>
                <w:rFonts w:ascii="Times New Roman" w:eastAsia="Times New Roman" w:hAnsi="Times New Roman" w:cs="Times New Roman"/>
                <w:bCs/>
                <w:color w:val="000000"/>
                <w:sz w:val="20"/>
                <w:szCs w:val="20"/>
                <w:lang w:eastAsia="ru-RU"/>
              </w:rPr>
            </w:pPr>
            <w:r w:rsidRPr="00B868A8">
              <w:rPr>
                <w:rFonts w:ascii="Times New Roman" w:eastAsia="Times New Roman" w:hAnsi="Times New Roman" w:cs="Times New Roman"/>
                <w:bCs/>
                <w:color w:val="000000"/>
                <w:sz w:val="20"/>
                <w:szCs w:val="20"/>
                <w:lang w:eastAsia="ru-RU"/>
              </w:rPr>
              <w:t>Чистая прибыль (убыток)</w:t>
            </w:r>
          </w:p>
        </w:tc>
        <w:tc>
          <w:tcPr>
            <w:tcW w:w="1134" w:type="dxa"/>
            <w:vAlign w:val="center"/>
          </w:tcPr>
          <w:p w14:paraId="45DD3FA4" w14:textId="77777777" w:rsidR="00E115E3" w:rsidRPr="00B868A8" w:rsidRDefault="00E115E3" w:rsidP="00B868A8">
            <w:pPr>
              <w:spacing w:after="0" w:line="252" w:lineRule="auto"/>
              <w:ind w:left="33" w:right="-143"/>
              <w:jc w:val="center"/>
              <w:rPr>
                <w:rFonts w:ascii="Times New Roman" w:eastAsia="Times New Roman" w:hAnsi="Times New Roman" w:cs="Times New Roman"/>
                <w:color w:val="000000"/>
                <w:sz w:val="20"/>
                <w:szCs w:val="20"/>
                <w:lang w:eastAsia="ru-RU"/>
              </w:rPr>
            </w:pPr>
            <w:proofErr w:type="gramStart"/>
            <w:r w:rsidRPr="00B868A8">
              <w:rPr>
                <w:rFonts w:ascii="Times New Roman" w:eastAsia="Times New Roman" w:hAnsi="Times New Roman" w:cs="Times New Roman"/>
                <w:bCs/>
                <w:color w:val="000000"/>
                <w:sz w:val="20"/>
                <w:szCs w:val="20"/>
                <w:lang w:eastAsia="ru-RU"/>
              </w:rPr>
              <w:t>млн</w:t>
            </w:r>
            <w:proofErr w:type="gramEnd"/>
            <w:r w:rsidRPr="00B868A8">
              <w:rPr>
                <w:rFonts w:ascii="Times New Roman" w:eastAsia="Times New Roman" w:hAnsi="Times New Roman" w:cs="Times New Roman"/>
                <w:bCs/>
                <w:color w:val="000000"/>
                <w:sz w:val="20"/>
                <w:szCs w:val="20"/>
                <w:lang w:eastAsia="ru-RU"/>
              </w:rPr>
              <w:t xml:space="preserve"> руб.</w:t>
            </w:r>
          </w:p>
        </w:tc>
        <w:tc>
          <w:tcPr>
            <w:tcW w:w="1417" w:type="dxa"/>
            <w:vAlign w:val="center"/>
          </w:tcPr>
          <w:p w14:paraId="53DF4E18" w14:textId="77777777" w:rsidR="00E115E3" w:rsidRPr="00B868A8" w:rsidRDefault="00E115E3" w:rsidP="00B868A8">
            <w:pPr>
              <w:tabs>
                <w:tab w:val="left" w:pos="207"/>
              </w:tabs>
              <w:spacing w:after="0"/>
              <w:ind w:left="-675" w:firstLineChars="300" w:firstLine="600"/>
              <w:jc w:val="center"/>
              <w:rPr>
                <w:rFonts w:ascii="Times New Roman" w:hAnsi="Times New Roman" w:cs="Times New Roman"/>
                <w:color w:val="000000"/>
                <w:sz w:val="20"/>
                <w:szCs w:val="20"/>
              </w:rPr>
            </w:pPr>
            <w:r w:rsidRPr="00B868A8">
              <w:rPr>
                <w:rFonts w:ascii="Times New Roman" w:hAnsi="Times New Roman" w:cs="Times New Roman"/>
                <w:color w:val="000000"/>
                <w:sz w:val="20"/>
                <w:szCs w:val="20"/>
              </w:rPr>
              <w:t>10</w:t>
            </w:r>
          </w:p>
        </w:tc>
        <w:tc>
          <w:tcPr>
            <w:tcW w:w="1418" w:type="dxa"/>
            <w:shd w:val="clear" w:color="auto" w:fill="auto"/>
            <w:vAlign w:val="center"/>
          </w:tcPr>
          <w:p w14:paraId="38C3CE8E" w14:textId="77777777" w:rsidR="00E115E3" w:rsidRPr="00B868A8" w:rsidRDefault="00E115E3" w:rsidP="00B868A8">
            <w:pPr>
              <w:spacing w:after="0"/>
              <w:ind w:left="-675" w:firstLineChars="300" w:firstLine="600"/>
              <w:jc w:val="center"/>
              <w:rPr>
                <w:rFonts w:ascii="Times New Roman" w:hAnsi="Times New Roman" w:cs="Times New Roman"/>
                <w:color w:val="000000"/>
                <w:sz w:val="20"/>
                <w:szCs w:val="20"/>
              </w:rPr>
            </w:pPr>
            <w:r w:rsidRPr="00B868A8">
              <w:rPr>
                <w:rFonts w:ascii="Times New Roman" w:hAnsi="Times New Roman" w:cs="Times New Roman"/>
                <w:color w:val="000000"/>
                <w:sz w:val="20"/>
                <w:szCs w:val="20"/>
              </w:rPr>
              <w:t>2</w:t>
            </w:r>
          </w:p>
        </w:tc>
        <w:tc>
          <w:tcPr>
            <w:tcW w:w="1409" w:type="dxa"/>
            <w:vAlign w:val="center"/>
          </w:tcPr>
          <w:p w14:paraId="4AD7DD46" w14:textId="77777777" w:rsidR="00E115E3" w:rsidRPr="00B868A8" w:rsidRDefault="00E115E3" w:rsidP="00B868A8">
            <w:pPr>
              <w:spacing w:after="0"/>
              <w:ind w:left="-675" w:firstLineChars="300" w:firstLine="600"/>
              <w:jc w:val="center"/>
              <w:rPr>
                <w:rFonts w:ascii="Times New Roman" w:hAnsi="Times New Roman" w:cs="Times New Roman"/>
                <w:color w:val="000000"/>
                <w:sz w:val="20"/>
                <w:szCs w:val="20"/>
              </w:rPr>
            </w:pPr>
            <w:r w:rsidRPr="00B868A8">
              <w:rPr>
                <w:rFonts w:ascii="Times New Roman" w:hAnsi="Times New Roman" w:cs="Times New Roman"/>
                <w:color w:val="000000"/>
                <w:sz w:val="20"/>
                <w:szCs w:val="20"/>
              </w:rPr>
              <w:t>43</w:t>
            </w:r>
          </w:p>
        </w:tc>
      </w:tr>
      <w:tr w:rsidR="00E115E3" w:rsidRPr="004A24B0" w14:paraId="7D756E20" w14:textId="77777777" w:rsidTr="00E115E3">
        <w:trPr>
          <w:cantSplit/>
          <w:trHeight w:val="128"/>
          <w:jc w:val="center"/>
        </w:trPr>
        <w:tc>
          <w:tcPr>
            <w:tcW w:w="4247" w:type="dxa"/>
            <w:tcBorders>
              <w:top w:val="single" w:sz="8" w:space="0" w:color="auto"/>
              <w:right w:val="single" w:sz="4" w:space="0" w:color="auto"/>
            </w:tcBorders>
            <w:shd w:val="clear" w:color="auto" w:fill="auto"/>
            <w:vAlign w:val="bottom"/>
          </w:tcPr>
          <w:p w14:paraId="7065EE9D" w14:textId="77777777" w:rsidR="00E115E3" w:rsidRPr="00B868A8" w:rsidRDefault="00E115E3" w:rsidP="00B868A8">
            <w:pPr>
              <w:tabs>
                <w:tab w:val="left" w:pos="9356"/>
              </w:tabs>
              <w:spacing w:after="0" w:line="252" w:lineRule="auto"/>
              <w:ind w:left="-2"/>
              <w:jc w:val="both"/>
              <w:rPr>
                <w:rFonts w:ascii="Times New Roman" w:eastAsia="Times New Roman" w:hAnsi="Times New Roman" w:cs="Times New Roman"/>
                <w:bCs/>
                <w:color w:val="000000"/>
                <w:sz w:val="20"/>
                <w:szCs w:val="20"/>
                <w:lang w:eastAsia="ru-RU"/>
              </w:rPr>
            </w:pPr>
            <w:r w:rsidRPr="00B868A8">
              <w:rPr>
                <w:rFonts w:ascii="Times New Roman" w:eastAsia="Times New Roman" w:hAnsi="Times New Roman" w:cs="Times New Roman"/>
                <w:bCs/>
                <w:color w:val="000000"/>
                <w:sz w:val="20"/>
                <w:szCs w:val="20"/>
                <w:lang w:val="en-US" w:eastAsia="ru-RU"/>
              </w:rPr>
              <w:t>EBITDA</w:t>
            </w:r>
            <w:r w:rsidRPr="00B868A8">
              <w:rPr>
                <w:rFonts w:ascii="Times New Roman" w:eastAsia="Times New Roman" w:hAnsi="Times New Roman" w:cs="Times New Roman"/>
                <w:bCs/>
                <w:color w:val="000000"/>
                <w:sz w:val="20"/>
                <w:szCs w:val="20"/>
                <w:vertAlign w:val="superscript"/>
                <w:lang w:eastAsia="ru-RU"/>
              </w:rPr>
              <w:t>*</w:t>
            </w:r>
          </w:p>
        </w:tc>
        <w:tc>
          <w:tcPr>
            <w:tcW w:w="1134" w:type="dxa"/>
            <w:vAlign w:val="center"/>
          </w:tcPr>
          <w:p w14:paraId="117FE1F7" w14:textId="77777777" w:rsidR="00E115E3" w:rsidRPr="00B868A8" w:rsidRDefault="00E115E3" w:rsidP="00B868A8">
            <w:pPr>
              <w:spacing w:after="0" w:line="252" w:lineRule="auto"/>
              <w:ind w:left="33" w:right="-143"/>
              <w:jc w:val="center"/>
              <w:rPr>
                <w:rFonts w:ascii="Times New Roman" w:eastAsia="Times New Roman" w:hAnsi="Times New Roman" w:cs="Times New Roman"/>
                <w:color w:val="000000"/>
                <w:sz w:val="20"/>
                <w:szCs w:val="20"/>
                <w:lang w:eastAsia="ru-RU"/>
              </w:rPr>
            </w:pPr>
            <w:proofErr w:type="gramStart"/>
            <w:r w:rsidRPr="00B868A8">
              <w:rPr>
                <w:rFonts w:ascii="Times New Roman" w:eastAsia="Times New Roman" w:hAnsi="Times New Roman" w:cs="Times New Roman"/>
                <w:bCs/>
                <w:color w:val="000000"/>
                <w:sz w:val="20"/>
                <w:szCs w:val="20"/>
                <w:lang w:eastAsia="ru-RU"/>
              </w:rPr>
              <w:t>млн</w:t>
            </w:r>
            <w:proofErr w:type="gramEnd"/>
            <w:r w:rsidRPr="00B868A8">
              <w:rPr>
                <w:rFonts w:ascii="Times New Roman" w:eastAsia="Times New Roman" w:hAnsi="Times New Roman" w:cs="Times New Roman"/>
                <w:bCs/>
                <w:color w:val="000000"/>
                <w:sz w:val="20"/>
                <w:szCs w:val="20"/>
                <w:lang w:eastAsia="ru-RU"/>
              </w:rPr>
              <w:t xml:space="preserve"> руб.</w:t>
            </w:r>
          </w:p>
        </w:tc>
        <w:tc>
          <w:tcPr>
            <w:tcW w:w="1417" w:type="dxa"/>
            <w:vAlign w:val="center"/>
          </w:tcPr>
          <w:p w14:paraId="720C8DFB" w14:textId="77777777" w:rsidR="00E115E3" w:rsidRPr="00B868A8" w:rsidRDefault="00E115E3" w:rsidP="00B868A8">
            <w:pPr>
              <w:tabs>
                <w:tab w:val="left" w:pos="207"/>
              </w:tabs>
              <w:spacing w:after="0"/>
              <w:ind w:left="-675" w:firstLineChars="300" w:firstLine="600"/>
              <w:jc w:val="center"/>
              <w:rPr>
                <w:rFonts w:ascii="Times New Roman" w:hAnsi="Times New Roman" w:cs="Times New Roman"/>
                <w:color w:val="000000"/>
                <w:sz w:val="20"/>
                <w:szCs w:val="20"/>
              </w:rPr>
            </w:pPr>
            <w:r w:rsidRPr="00B868A8">
              <w:rPr>
                <w:rFonts w:ascii="Times New Roman" w:hAnsi="Times New Roman" w:cs="Times New Roman"/>
                <w:color w:val="000000"/>
                <w:sz w:val="20"/>
                <w:szCs w:val="20"/>
              </w:rPr>
              <w:t>14</w:t>
            </w:r>
          </w:p>
        </w:tc>
        <w:tc>
          <w:tcPr>
            <w:tcW w:w="1418" w:type="dxa"/>
            <w:shd w:val="clear" w:color="auto" w:fill="auto"/>
            <w:vAlign w:val="center"/>
          </w:tcPr>
          <w:p w14:paraId="66AFBA70" w14:textId="77777777" w:rsidR="00E115E3" w:rsidRPr="00B868A8" w:rsidRDefault="00E115E3" w:rsidP="00B868A8">
            <w:pPr>
              <w:spacing w:after="0"/>
              <w:ind w:left="-675" w:firstLineChars="300" w:firstLine="600"/>
              <w:jc w:val="center"/>
              <w:rPr>
                <w:rFonts w:ascii="Times New Roman" w:hAnsi="Times New Roman" w:cs="Times New Roman"/>
                <w:color w:val="000000"/>
                <w:sz w:val="20"/>
                <w:szCs w:val="20"/>
              </w:rPr>
            </w:pPr>
            <w:r w:rsidRPr="00B868A8">
              <w:rPr>
                <w:rFonts w:ascii="Times New Roman" w:hAnsi="Times New Roman" w:cs="Times New Roman"/>
                <w:color w:val="000000"/>
                <w:sz w:val="20"/>
                <w:szCs w:val="20"/>
              </w:rPr>
              <w:t>20</w:t>
            </w:r>
          </w:p>
        </w:tc>
        <w:tc>
          <w:tcPr>
            <w:tcW w:w="1409" w:type="dxa"/>
            <w:vAlign w:val="center"/>
          </w:tcPr>
          <w:p w14:paraId="7E903606" w14:textId="77777777" w:rsidR="00E115E3" w:rsidRPr="00B868A8" w:rsidRDefault="00E115E3" w:rsidP="00B868A8">
            <w:pPr>
              <w:spacing w:after="0"/>
              <w:ind w:left="-675" w:firstLineChars="300" w:firstLine="600"/>
              <w:jc w:val="center"/>
              <w:rPr>
                <w:rFonts w:ascii="Times New Roman" w:hAnsi="Times New Roman" w:cs="Times New Roman"/>
                <w:color w:val="000000"/>
                <w:sz w:val="20"/>
                <w:szCs w:val="20"/>
              </w:rPr>
            </w:pPr>
            <w:r w:rsidRPr="00B868A8">
              <w:rPr>
                <w:rFonts w:ascii="Times New Roman" w:hAnsi="Times New Roman" w:cs="Times New Roman"/>
                <w:color w:val="000000"/>
                <w:sz w:val="20"/>
                <w:szCs w:val="20"/>
              </w:rPr>
              <w:t>72</w:t>
            </w:r>
          </w:p>
        </w:tc>
      </w:tr>
    </w:tbl>
    <w:p w14:paraId="1D0EBBD6" w14:textId="77777777" w:rsidR="00E52778" w:rsidRPr="00636817" w:rsidRDefault="00E52778" w:rsidP="00E52778">
      <w:pPr>
        <w:spacing w:after="0" w:line="240" w:lineRule="auto"/>
        <w:jc w:val="both"/>
        <w:rPr>
          <w:rFonts w:ascii="Times New Roman" w:eastAsia="Times New Roman" w:hAnsi="Times New Roman" w:cs="Times New Roman"/>
          <w:sz w:val="20"/>
          <w:szCs w:val="20"/>
          <w:lang w:eastAsia="ru-RU"/>
        </w:rPr>
      </w:pPr>
      <w:r w:rsidRPr="00636817">
        <w:rPr>
          <w:rFonts w:ascii="Times New Roman" w:eastAsia="Times New Roman" w:hAnsi="Times New Roman" w:cs="Times New Roman"/>
          <w:sz w:val="20"/>
          <w:szCs w:val="20"/>
          <w:lang w:eastAsia="ru-RU"/>
        </w:rPr>
        <w:t xml:space="preserve">* Показатель EBITDA рассчитан следующим образом: </w:t>
      </w:r>
    </w:p>
    <w:p w14:paraId="5948BE1B" w14:textId="77777777" w:rsidR="00E52778" w:rsidRPr="00587E3D" w:rsidRDefault="00B42F87" w:rsidP="00E52778">
      <w:pPr>
        <w:spacing w:after="0" w:line="240" w:lineRule="auto"/>
        <w:jc w:val="both"/>
        <w:rPr>
          <w:rFonts w:ascii="Times New Roman" w:eastAsia="Times New Roman" w:hAnsi="Times New Roman" w:cs="Times New Roman"/>
          <w:sz w:val="20"/>
          <w:szCs w:val="20"/>
          <w:lang w:eastAsia="ru-RU"/>
        </w:rPr>
      </w:pPr>
      <w:r w:rsidRPr="00636817">
        <w:rPr>
          <w:rFonts w:ascii="Times New Roman" w:eastAsia="Times New Roman" w:hAnsi="Times New Roman" w:cs="Times New Roman"/>
          <w:sz w:val="20"/>
          <w:szCs w:val="20"/>
          <w:lang w:eastAsia="ru-RU"/>
        </w:rPr>
        <w:t>Прибыль до налогообложения до процентных расходов, амортизации, и чистого начисления/(восстановления) убытка от обесценения основных средств и прав пользования активами</w:t>
      </w:r>
    </w:p>
    <w:p w14:paraId="56B208F2" w14:textId="77777777" w:rsidR="00B6515F" w:rsidRPr="00587E3D" w:rsidRDefault="00B6515F" w:rsidP="00E52778">
      <w:pPr>
        <w:spacing w:after="0" w:line="240" w:lineRule="auto"/>
        <w:jc w:val="both"/>
        <w:rPr>
          <w:rFonts w:ascii="Times New Roman" w:eastAsia="Times New Roman" w:hAnsi="Times New Roman" w:cs="Times New Roman"/>
          <w:sz w:val="20"/>
          <w:szCs w:val="20"/>
          <w:lang w:eastAsia="ru-RU"/>
        </w:rPr>
      </w:pPr>
    </w:p>
    <w:p w14:paraId="070DFE6A" w14:textId="77777777" w:rsidR="00B6515F" w:rsidRDefault="00B6515F" w:rsidP="00E52778">
      <w:pPr>
        <w:spacing w:after="0" w:line="240" w:lineRule="auto"/>
        <w:jc w:val="both"/>
        <w:rPr>
          <w:rFonts w:ascii="Times New Roman" w:hAnsi="Times New Roman"/>
          <w:sz w:val="28"/>
          <w:szCs w:val="28"/>
        </w:rPr>
      </w:pPr>
      <w:r w:rsidRPr="00DA51B9">
        <w:rPr>
          <w:rFonts w:ascii="Times New Roman" w:hAnsi="Times New Roman"/>
          <w:sz w:val="28"/>
          <w:szCs w:val="28"/>
        </w:rPr>
        <w:t>В таблице</w:t>
      </w:r>
      <w:r w:rsidR="00EE3C08">
        <w:rPr>
          <w:rFonts w:ascii="Times New Roman" w:hAnsi="Times New Roman"/>
          <w:sz w:val="28"/>
          <w:szCs w:val="28"/>
        </w:rPr>
        <w:t xml:space="preserve"> № 10</w:t>
      </w:r>
      <w:r w:rsidRPr="00DA51B9">
        <w:rPr>
          <w:rFonts w:ascii="Times New Roman" w:hAnsi="Times New Roman"/>
          <w:sz w:val="28"/>
          <w:szCs w:val="28"/>
        </w:rPr>
        <w:t xml:space="preserve"> представлена расшифровка себестоимости Общества</w:t>
      </w:r>
      <w:r w:rsidR="006A3BCA">
        <w:rPr>
          <w:rFonts w:ascii="Times New Roman" w:hAnsi="Times New Roman"/>
          <w:sz w:val="28"/>
          <w:szCs w:val="28"/>
        </w:rPr>
        <w:t>:</w:t>
      </w:r>
    </w:p>
    <w:p w14:paraId="3EE5DB76" w14:textId="77777777" w:rsidR="0086395B" w:rsidRDefault="0086395B" w:rsidP="00E52778">
      <w:pPr>
        <w:spacing w:after="0" w:line="240" w:lineRule="auto"/>
        <w:jc w:val="both"/>
        <w:rPr>
          <w:rFonts w:ascii="Times New Roman" w:hAnsi="Times New Roman"/>
          <w:sz w:val="28"/>
          <w:szCs w:val="28"/>
        </w:rPr>
      </w:pPr>
    </w:p>
    <w:p w14:paraId="13210521" w14:textId="77777777" w:rsidR="00B6515F" w:rsidRPr="00C15348" w:rsidRDefault="00B6515F" w:rsidP="006A3BCA">
      <w:pPr>
        <w:spacing w:after="0" w:line="240" w:lineRule="auto"/>
        <w:ind w:right="-1"/>
        <w:jc w:val="center"/>
        <w:rPr>
          <w:rFonts w:ascii="Times New Roman" w:eastAsia="Times New Roman" w:hAnsi="Times New Roman" w:cs="Times New Roman"/>
          <w:b/>
          <w:sz w:val="24"/>
          <w:szCs w:val="24"/>
          <w:lang w:eastAsia="ru-RU"/>
        </w:rPr>
      </w:pPr>
      <w:r w:rsidRPr="00C15348">
        <w:rPr>
          <w:rFonts w:ascii="Times New Roman" w:eastAsia="Times New Roman" w:hAnsi="Times New Roman" w:cs="Times New Roman"/>
          <w:b/>
          <w:sz w:val="24"/>
          <w:szCs w:val="24"/>
          <w:lang w:eastAsia="ru-RU"/>
        </w:rPr>
        <w:t>Расшифровка себестоимости (с учетом управленческих и коммерческих расходов), тыс. рублей</w:t>
      </w:r>
    </w:p>
    <w:p w14:paraId="74CE6C7F" w14:textId="77777777" w:rsidR="00E115E3" w:rsidRDefault="00EE3C08" w:rsidP="00C15348">
      <w:pPr>
        <w:spacing w:after="0" w:line="240" w:lineRule="auto"/>
        <w:ind w:right="-1"/>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Таблица № 10</w:t>
      </w:r>
    </w:p>
    <w:p w14:paraId="2E25361B" w14:textId="77777777" w:rsidR="00C15348" w:rsidRPr="00C15348" w:rsidRDefault="00E115E3" w:rsidP="00C15348">
      <w:pPr>
        <w:spacing w:after="0" w:line="240" w:lineRule="auto"/>
        <w:ind w:right="-1"/>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тыс. руб.</w:t>
      </w:r>
      <w:r w:rsidR="00C15348" w:rsidRPr="00C15348">
        <w:rPr>
          <w:rFonts w:ascii="Times New Roman" w:eastAsia="Times New Roman" w:hAnsi="Times New Roman" w:cs="Times New Roman"/>
          <w:sz w:val="24"/>
          <w:szCs w:val="24"/>
          <w:lang w:eastAsia="ru-RU"/>
        </w:rPr>
        <w:t xml:space="preserve"> </w:t>
      </w:r>
    </w:p>
    <w:tbl>
      <w:tblPr>
        <w:tblW w:w="9754" w:type="dxa"/>
        <w:tblInd w:w="-8"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A0" w:firstRow="1" w:lastRow="0" w:firstColumn="1" w:lastColumn="0" w:noHBand="0" w:noVBand="1"/>
      </w:tblPr>
      <w:tblGrid>
        <w:gridCol w:w="4085"/>
        <w:gridCol w:w="1418"/>
        <w:gridCol w:w="1417"/>
        <w:gridCol w:w="1417"/>
        <w:gridCol w:w="1417"/>
      </w:tblGrid>
      <w:tr w:rsidR="00BD0F07" w:rsidRPr="0017681B" w14:paraId="27767432" w14:textId="77777777" w:rsidTr="00F43238">
        <w:trPr>
          <w:trHeight w:val="769"/>
          <w:tblHeader/>
        </w:trPr>
        <w:tc>
          <w:tcPr>
            <w:tcW w:w="4085" w:type="dxa"/>
            <w:shd w:val="clear" w:color="auto" w:fill="DBE5F1" w:themeFill="accent1" w:themeFillTint="33"/>
            <w:vAlign w:val="center"/>
            <w:hideMark/>
          </w:tcPr>
          <w:p w14:paraId="649967EC" w14:textId="77777777" w:rsidR="00BD0F07" w:rsidRPr="003368B0" w:rsidRDefault="00BD0F07" w:rsidP="00B6515F">
            <w:pPr>
              <w:spacing w:after="0" w:line="240" w:lineRule="auto"/>
              <w:jc w:val="center"/>
              <w:rPr>
                <w:rFonts w:ascii="Times New Roman" w:eastAsia="Times New Roman" w:hAnsi="Times New Roman"/>
                <w:color w:val="323E4F"/>
                <w:lang w:eastAsia="ru-RU"/>
              </w:rPr>
            </w:pPr>
            <w:r w:rsidRPr="003368B0">
              <w:rPr>
                <w:rFonts w:ascii="Times New Roman" w:eastAsia="Times New Roman" w:hAnsi="Times New Roman"/>
                <w:color w:val="323E4F"/>
                <w:lang w:eastAsia="ru-RU"/>
              </w:rPr>
              <w:t xml:space="preserve">Наименование </w:t>
            </w:r>
          </w:p>
        </w:tc>
        <w:tc>
          <w:tcPr>
            <w:tcW w:w="1418" w:type="dxa"/>
            <w:shd w:val="clear" w:color="auto" w:fill="DBE5F1" w:themeFill="accent1" w:themeFillTint="33"/>
            <w:vAlign w:val="center"/>
          </w:tcPr>
          <w:p w14:paraId="6C34B8D3" w14:textId="77777777" w:rsidR="00BD0F07" w:rsidRPr="003368B0" w:rsidRDefault="00BD0F07" w:rsidP="00B6515F">
            <w:pPr>
              <w:spacing w:after="0" w:line="240" w:lineRule="auto"/>
              <w:jc w:val="center"/>
              <w:rPr>
                <w:rFonts w:ascii="Times New Roman" w:eastAsia="Times New Roman" w:hAnsi="Times New Roman"/>
                <w:bCs/>
                <w:color w:val="323E4F"/>
                <w:lang w:eastAsia="ru-RU"/>
              </w:rPr>
            </w:pPr>
            <w:r w:rsidRPr="003368B0">
              <w:rPr>
                <w:rFonts w:ascii="Times New Roman" w:eastAsia="Times New Roman" w:hAnsi="Times New Roman"/>
                <w:bCs/>
                <w:color w:val="323E4F"/>
                <w:lang w:eastAsia="ru-RU"/>
              </w:rPr>
              <w:t>Факт                                2021 г.</w:t>
            </w:r>
          </w:p>
        </w:tc>
        <w:tc>
          <w:tcPr>
            <w:tcW w:w="1417" w:type="dxa"/>
            <w:shd w:val="clear" w:color="auto" w:fill="DBE5F1" w:themeFill="accent1" w:themeFillTint="33"/>
            <w:vAlign w:val="center"/>
          </w:tcPr>
          <w:p w14:paraId="3DA36CAA" w14:textId="77777777" w:rsidR="00BD0F07" w:rsidRPr="003368B0" w:rsidRDefault="00BD0F07" w:rsidP="00B6515F">
            <w:pPr>
              <w:spacing w:after="0" w:line="240" w:lineRule="auto"/>
              <w:jc w:val="center"/>
              <w:rPr>
                <w:rFonts w:ascii="Times New Roman" w:eastAsia="Times New Roman" w:hAnsi="Times New Roman"/>
                <w:bCs/>
                <w:color w:val="323E4F"/>
                <w:lang w:eastAsia="ru-RU"/>
              </w:rPr>
            </w:pPr>
            <w:r w:rsidRPr="003368B0">
              <w:rPr>
                <w:rFonts w:ascii="Times New Roman" w:eastAsia="Times New Roman" w:hAnsi="Times New Roman"/>
                <w:bCs/>
                <w:color w:val="323E4F"/>
                <w:lang w:eastAsia="ru-RU"/>
              </w:rPr>
              <w:t>Факт                                2022 г.</w:t>
            </w:r>
          </w:p>
        </w:tc>
        <w:tc>
          <w:tcPr>
            <w:tcW w:w="1417" w:type="dxa"/>
            <w:shd w:val="clear" w:color="auto" w:fill="DBE5F1" w:themeFill="accent1" w:themeFillTint="33"/>
            <w:vAlign w:val="center"/>
            <w:hideMark/>
          </w:tcPr>
          <w:p w14:paraId="418C92E5" w14:textId="77777777" w:rsidR="00BD0F07" w:rsidRPr="003368B0" w:rsidRDefault="00BD0F07" w:rsidP="00B6515F">
            <w:pPr>
              <w:spacing w:after="0" w:line="240" w:lineRule="auto"/>
              <w:jc w:val="center"/>
              <w:rPr>
                <w:rFonts w:ascii="Times New Roman" w:eastAsia="Times New Roman" w:hAnsi="Times New Roman"/>
                <w:bCs/>
                <w:color w:val="323E4F"/>
                <w:lang w:eastAsia="ru-RU"/>
              </w:rPr>
            </w:pPr>
            <w:r w:rsidRPr="003368B0">
              <w:rPr>
                <w:rFonts w:ascii="Times New Roman" w:eastAsia="Times New Roman" w:hAnsi="Times New Roman"/>
                <w:bCs/>
                <w:color w:val="323E4F"/>
                <w:lang w:eastAsia="ru-RU"/>
              </w:rPr>
              <w:t>План                                2024 г.</w:t>
            </w:r>
          </w:p>
        </w:tc>
        <w:tc>
          <w:tcPr>
            <w:tcW w:w="1417" w:type="dxa"/>
            <w:shd w:val="clear" w:color="auto" w:fill="DBE5F1" w:themeFill="accent1" w:themeFillTint="33"/>
            <w:vAlign w:val="center"/>
            <w:hideMark/>
          </w:tcPr>
          <w:p w14:paraId="48EC2C90" w14:textId="77777777" w:rsidR="00BD0F07" w:rsidRPr="003368B0" w:rsidRDefault="00BD0F07" w:rsidP="00B6515F">
            <w:pPr>
              <w:spacing w:after="0" w:line="240" w:lineRule="auto"/>
              <w:jc w:val="center"/>
              <w:rPr>
                <w:rFonts w:ascii="Times New Roman" w:eastAsia="Times New Roman" w:hAnsi="Times New Roman"/>
                <w:bCs/>
                <w:color w:val="323E4F"/>
                <w:lang w:eastAsia="ru-RU"/>
              </w:rPr>
            </w:pPr>
            <w:r w:rsidRPr="003368B0">
              <w:rPr>
                <w:rFonts w:ascii="Times New Roman" w:eastAsia="Times New Roman" w:hAnsi="Times New Roman"/>
                <w:bCs/>
                <w:color w:val="323E4F"/>
                <w:lang w:eastAsia="ru-RU"/>
              </w:rPr>
              <w:t>Факт                                2023 г.</w:t>
            </w:r>
          </w:p>
        </w:tc>
      </w:tr>
      <w:tr w:rsidR="00BD0F07" w:rsidRPr="0017681B" w14:paraId="404F7EAF" w14:textId="77777777" w:rsidTr="00F43238">
        <w:trPr>
          <w:trHeight w:val="257"/>
        </w:trPr>
        <w:tc>
          <w:tcPr>
            <w:tcW w:w="4085" w:type="dxa"/>
            <w:shd w:val="clear" w:color="auto" w:fill="EEECE1" w:themeFill="background2"/>
            <w:noWrap/>
            <w:vAlign w:val="center"/>
            <w:hideMark/>
          </w:tcPr>
          <w:p w14:paraId="06545A84" w14:textId="77777777" w:rsidR="00BD0F07" w:rsidRPr="004F5129" w:rsidRDefault="00BD0F07" w:rsidP="00B6515F">
            <w:pPr>
              <w:spacing w:after="0"/>
              <w:rPr>
                <w:rFonts w:ascii="Times New Roman" w:hAnsi="Times New Roman"/>
                <w:color w:val="323E4F"/>
                <w:sz w:val="18"/>
                <w:szCs w:val="18"/>
              </w:rPr>
            </w:pPr>
            <w:r w:rsidRPr="004F5129">
              <w:rPr>
                <w:rFonts w:ascii="Times New Roman" w:hAnsi="Times New Roman"/>
                <w:color w:val="323E4F"/>
                <w:sz w:val="18"/>
                <w:szCs w:val="18"/>
              </w:rPr>
              <w:t>СЕБЕСТОИМОСТЬ</w:t>
            </w:r>
          </w:p>
        </w:tc>
        <w:tc>
          <w:tcPr>
            <w:tcW w:w="1418" w:type="dxa"/>
            <w:shd w:val="clear" w:color="auto" w:fill="EEECE1" w:themeFill="background2"/>
            <w:vAlign w:val="center"/>
          </w:tcPr>
          <w:p w14:paraId="6D211DD7" w14:textId="77777777" w:rsidR="00BD0F07" w:rsidRPr="00BD0F07" w:rsidRDefault="00BD0F07" w:rsidP="00BD0F07">
            <w:pPr>
              <w:spacing w:after="0"/>
              <w:jc w:val="center"/>
              <w:rPr>
                <w:rFonts w:ascii="Times New Roman" w:hAnsi="Times New Roman"/>
                <w:bCs/>
                <w:color w:val="323E4F"/>
                <w:sz w:val="18"/>
                <w:szCs w:val="18"/>
              </w:rPr>
            </w:pPr>
            <w:r w:rsidRPr="00BD0F07">
              <w:rPr>
                <w:rFonts w:ascii="Times New Roman" w:hAnsi="Times New Roman"/>
                <w:bCs/>
                <w:color w:val="323E4F"/>
                <w:sz w:val="18"/>
                <w:szCs w:val="18"/>
              </w:rPr>
              <w:t>169 94</w:t>
            </w:r>
            <w:r w:rsidRPr="00BD0F07">
              <w:rPr>
                <w:rFonts w:ascii="Times New Roman" w:hAnsi="Times New Roman"/>
                <w:bCs/>
                <w:color w:val="323E4F"/>
                <w:sz w:val="18"/>
                <w:szCs w:val="18"/>
                <w:lang w:val="en-US"/>
              </w:rPr>
              <w:t>8</w:t>
            </w:r>
          </w:p>
        </w:tc>
        <w:tc>
          <w:tcPr>
            <w:tcW w:w="1417" w:type="dxa"/>
            <w:shd w:val="clear" w:color="auto" w:fill="EEECE1" w:themeFill="background2"/>
            <w:vAlign w:val="center"/>
          </w:tcPr>
          <w:p w14:paraId="2A82C189" w14:textId="77777777" w:rsidR="00BD0F07" w:rsidRPr="004F5129" w:rsidRDefault="00BD0F07" w:rsidP="00B6515F">
            <w:pPr>
              <w:spacing w:after="0"/>
              <w:jc w:val="center"/>
              <w:rPr>
                <w:rFonts w:ascii="Times New Roman" w:hAnsi="Times New Roman"/>
                <w:bCs/>
                <w:color w:val="323E4F"/>
                <w:sz w:val="18"/>
                <w:szCs w:val="18"/>
              </w:rPr>
            </w:pPr>
            <w:r w:rsidRPr="004F5129">
              <w:rPr>
                <w:rFonts w:ascii="Times New Roman" w:hAnsi="Times New Roman"/>
                <w:bCs/>
                <w:color w:val="323E4F"/>
                <w:sz w:val="18"/>
                <w:szCs w:val="18"/>
              </w:rPr>
              <w:t>155 253</w:t>
            </w:r>
          </w:p>
        </w:tc>
        <w:tc>
          <w:tcPr>
            <w:tcW w:w="1417" w:type="dxa"/>
            <w:shd w:val="clear" w:color="auto" w:fill="EEECE1" w:themeFill="background2"/>
            <w:vAlign w:val="center"/>
          </w:tcPr>
          <w:p w14:paraId="75476521" w14:textId="77777777" w:rsidR="00BD0F07" w:rsidRPr="004F5129" w:rsidRDefault="00BD0F07" w:rsidP="00B6515F">
            <w:pPr>
              <w:spacing w:after="0"/>
              <w:jc w:val="center"/>
              <w:rPr>
                <w:rFonts w:ascii="Times New Roman" w:hAnsi="Times New Roman"/>
                <w:bCs/>
                <w:color w:val="323E4F"/>
                <w:sz w:val="18"/>
                <w:szCs w:val="18"/>
              </w:rPr>
            </w:pPr>
            <w:r w:rsidRPr="004F5129">
              <w:rPr>
                <w:rFonts w:ascii="Times New Roman" w:hAnsi="Times New Roman"/>
                <w:bCs/>
                <w:color w:val="323E4F"/>
                <w:sz w:val="18"/>
                <w:szCs w:val="18"/>
              </w:rPr>
              <w:t>213 736</w:t>
            </w:r>
          </w:p>
        </w:tc>
        <w:tc>
          <w:tcPr>
            <w:tcW w:w="1417" w:type="dxa"/>
            <w:shd w:val="clear" w:color="auto" w:fill="EEECE1" w:themeFill="background2"/>
            <w:vAlign w:val="center"/>
          </w:tcPr>
          <w:p w14:paraId="4EFFA450" w14:textId="77777777" w:rsidR="00BD0F07" w:rsidRPr="004F5129" w:rsidRDefault="00BD0F07" w:rsidP="00B6515F">
            <w:pPr>
              <w:spacing w:after="0"/>
              <w:jc w:val="center"/>
              <w:rPr>
                <w:rFonts w:ascii="Times New Roman" w:hAnsi="Times New Roman"/>
                <w:bCs/>
                <w:color w:val="323E4F"/>
                <w:sz w:val="18"/>
                <w:szCs w:val="18"/>
              </w:rPr>
            </w:pPr>
            <w:r w:rsidRPr="004F5129">
              <w:rPr>
                <w:rFonts w:ascii="Times New Roman" w:hAnsi="Times New Roman"/>
                <w:bCs/>
                <w:color w:val="323E4F"/>
                <w:sz w:val="18"/>
                <w:szCs w:val="18"/>
              </w:rPr>
              <w:t>159 766</w:t>
            </w:r>
          </w:p>
        </w:tc>
      </w:tr>
      <w:tr w:rsidR="00BD0F07" w:rsidRPr="0017681B" w14:paraId="05DC3175" w14:textId="77777777" w:rsidTr="00F43238">
        <w:trPr>
          <w:trHeight w:val="340"/>
        </w:trPr>
        <w:tc>
          <w:tcPr>
            <w:tcW w:w="4085" w:type="dxa"/>
            <w:shd w:val="clear" w:color="000000" w:fill="FFFFFF"/>
            <w:noWrap/>
            <w:vAlign w:val="center"/>
            <w:hideMark/>
          </w:tcPr>
          <w:p w14:paraId="44BBCF73" w14:textId="77777777" w:rsidR="00BD0F07" w:rsidRPr="006A3BCA" w:rsidRDefault="00BD0F07" w:rsidP="00B6515F">
            <w:pPr>
              <w:spacing w:after="0"/>
              <w:rPr>
                <w:rFonts w:ascii="Times New Roman" w:hAnsi="Times New Roman"/>
                <w:bCs/>
                <w:color w:val="323E4F"/>
                <w:sz w:val="18"/>
                <w:szCs w:val="18"/>
              </w:rPr>
            </w:pPr>
            <w:r w:rsidRPr="006A3BCA">
              <w:rPr>
                <w:rFonts w:ascii="Times New Roman" w:hAnsi="Times New Roman"/>
                <w:bCs/>
                <w:color w:val="323E4F"/>
                <w:sz w:val="18"/>
                <w:szCs w:val="18"/>
              </w:rPr>
              <w:t>МАТЕРИАЛЬНЫЕ РАСХОДЫ</w:t>
            </w:r>
          </w:p>
        </w:tc>
        <w:tc>
          <w:tcPr>
            <w:tcW w:w="1418" w:type="dxa"/>
            <w:shd w:val="clear" w:color="auto" w:fill="auto"/>
            <w:vAlign w:val="center"/>
          </w:tcPr>
          <w:p w14:paraId="74123A61" w14:textId="77777777" w:rsidR="00BD0F07" w:rsidRPr="00BD0F07" w:rsidRDefault="00BD0F07" w:rsidP="00BD0F07">
            <w:pPr>
              <w:spacing w:after="0"/>
              <w:jc w:val="center"/>
              <w:rPr>
                <w:rFonts w:ascii="Times New Roman" w:hAnsi="Times New Roman"/>
                <w:color w:val="323E4F"/>
                <w:sz w:val="18"/>
                <w:szCs w:val="18"/>
              </w:rPr>
            </w:pPr>
            <w:r w:rsidRPr="00BD0F07">
              <w:rPr>
                <w:rFonts w:ascii="Times New Roman" w:hAnsi="Times New Roman"/>
                <w:color w:val="323E4F"/>
                <w:sz w:val="18"/>
                <w:szCs w:val="18"/>
              </w:rPr>
              <w:t>1 391</w:t>
            </w:r>
          </w:p>
        </w:tc>
        <w:tc>
          <w:tcPr>
            <w:tcW w:w="1417" w:type="dxa"/>
            <w:vAlign w:val="center"/>
          </w:tcPr>
          <w:p w14:paraId="7A567FA4" w14:textId="77777777" w:rsidR="00BD0F07" w:rsidRPr="006A3BCA" w:rsidRDefault="00BD0F07" w:rsidP="00B6515F">
            <w:pPr>
              <w:spacing w:after="0"/>
              <w:jc w:val="center"/>
              <w:rPr>
                <w:rFonts w:ascii="Times New Roman" w:hAnsi="Times New Roman"/>
                <w:color w:val="323E4F"/>
                <w:sz w:val="18"/>
                <w:szCs w:val="18"/>
              </w:rPr>
            </w:pPr>
            <w:r w:rsidRPr="006A3BCA">
              <w:rPr>
                <w:rFonts w:ascii="Times New Roman" w:hAnsi="Times New Roman"/>
                <w:color w:val="323E4F"/>
                <w:sz w:val="18"/>
                <w:szCs w:val="18"/>
              </w:rPr>
              <w:t>1 035</w:t>
            </w:r>
          </w:p>
        </w:tc>
        <w:tc>
          <w:tcPr>
            <w:tcW w:w="1417" w:type="dxa"/>
            <w:shd w:val="clear" w:color="000000" w:fill="FFFFFF"/>
            <w:vAlign w:val="center"/>
          </w:tcPr>
          <w:p w14:paraId="636B9FB3" w14:textId="77777777" w:rsidR="00BD0F07" w:rsidRPr="006A3BCA" w:rsidRDefault="00BD0F07" w:rsidP="00B6515F">
            <w:pPr>
              <w:spacing w:after="0"/>
              <w:jc w:val="center"/>
              <w:rPr>
                <w:rFonts w:ascii="Times New Roman" w:hAnsi="Times New Roman"/>
                <w:color w:val="323E4F"/>
                <w:sz w:val="18"/>
                <w:szCs w:val="18"/>
              </w:rPr>
            </w:pPr>
            <w:r w:rsidRPr="006A3BCA">
              <w:rPr>
                <w:rFonts w:ascii="Times New Roman" w:hAnsi="Times New Roman"/>
                <w:color w:val="323E4F"/>
                <w:sz w:val="18"/>
                <w:szCs w:val="18"/>
              </w:rPr>
              <w:t>2 120</w:t>
            </w:r>
          </w:p>
        </w:tc>
        <w:tc>
          <w:tcPr>
            <w:tcW w:w="1417" w:type="dxa"/>
            <w:shd w:val="clear" w:color="000000" w:fill="FFFFFF"/>
            <w:vAlign w:val="center"/>
          </w:tcPr>
          <w:p w14:paraId="32DA903D" w14:textId="77777777" w:rsidR="00BD0F07" w:rsidRPr="006A3BCA" w:rsidRDefault="00BD0F07" w:rsidP="00B6515F">
            <w:pPr>
              <w:spacing w:after="0"/>
              <w:jc w:val="center"/>
              <w:rPr>
                <w:rFonts w:ascii="Times New Roman" w:hAnsi="Times New Roman"/>
                <w:sz w:val="18"/>
                <w:szCs w:val="18"/>
              </w:rPr>
            </w:pPr>
            <w:r w:rsidRPr="006A3BCA">
              <w:rPr>
                <w:rFonts w:ascii="Times New Roman" w:hAnsi="Times New Roman"/>
                <w:sz w:val="18"/>
                <w:szCs w:val="18"/>
              </w:rPr>
              <w:t>964</w:t>
            </w:r>
          </w:p>
        </w:tc>
      </w:tr>
      <w:tr w:rsidR="00BD0F07" w:rsidRPr="0017681B" w14:paraId="15DA6B37" w14:textId="77777777" w:rsidTr="00F43238">
        <w:trPr>
          <w:trHeight w:val="340"/>
        </w:trPr>
        <w:tc>
          <w:tcPr>
            <w:tcW w:w="4085" w:type="dxa"/>
            <w:shd w:val="clear" w:color="000000" w:fill="FFFFFF"/>
            <w:noWrap/>
            <w:vAlign w:val="center"/>
          </w:tcPr>
          <w:p w14:paraId="6B61F8F1" w14:textId="77777777" w:rsidR="00BD0F07" w:rsidRPr="006A3BCA" w:rsidRDefault="00BD0F07" w:rsidP="00B6515F">
            <w:pPr>
              <w:spacing w:after="0"/>
              <w:rPr>
                <w:rFonts w:ascii="Times New Roman" w:hAnsi="Times New Roman"/>
                <w:bCs/>
                <w:color w:val="323E4F"/>
                <w:sz w:val="18"/>
                <w:szCs w:val="18"/>
              </w:rPr>
            </w:pPr>
            <w:r w:rsidRPr="006A3BCA">
              <w:rPr>
                <w:rFonts w:ascii="Times New Roman" w:hAnsi="Times New Roman"/>
                <w:bCs/>
                <w:color w:val="323E4F"/>
                <w:sz w:val="18"/>
                <w:szCs w:val="18"/>
              </w:rPr>
              <w:t>УСЛУГИ ПРОИЗВОДСТВЕННОГО ХАРАКТЕРА</w:t>
            </w:r>
          </w:p>
        </w:tc>
        <w:tc>
          <w:tcPr>
            <w:tcW w:w="1418" w:type="dxa"/>
            <w:shd w:val="clear" w:color="auto" w:fill="auto"/>
            <w:vAlign w:val="center"/>
          </w:tcPr>
          <w:p w14:paraId="28983288" w14:textId="77777777" w:rsidR="00BD0F07" w:rsidRPr="00BD0F07" w:rsidRDefault="00BD0F07" w:rsidP="00BD0F07">
            <w:pPr>
              <w:spacing w:after="0"/>
              <w:jc w:val="center"/>
              <w:rPr>
                <w:rFonts w:ascii="Times New Roman" w:hAnsi="Times New Roman"/>
                <w:color w:val="323E4F"/>
                <w:sz w:val="18"/>
                <w:szCs w:val="18"/>
              </w:rPr>
            </w:pPr>
            <w:r w:rsidRPr="00BD0F07">
              <w:rPr>
                <w:rFonts w:ascii="Times New Roman" w:hAnsi="Times New Roman"/>
                <w:color w:val="323E4F"/>
                <w:sz w:val="18"/>
                <w:szCs w:val="18"/>
              </w:rPr>
              <w:t>823</w:t>
            </w:r>
          </w:p>
        </w:tc>
        <w:tc>
          <w:tcPr>
            <w:tcW w:w="1417" w:type="dxa"/>
            <w:vAlign w:val="center"/>
          </w:tcPr>
          <w:p w14:paraId="71D76458" w14:textId="77777777" w:rsidR="00BD0F07" w:rsidRPr="006A3BCA" w:rsidRDefault="00BD0F07" w:rsidP="00B6515F">
            <w:pPr>
              <w:spacing w:after="0"/>
              <w:jc w:val="center"/>
              <w:rPr>
                <w:rFonts w:ascii="Times New Roman" w:hAnsi="Times New Roman"/>
                <w:color w:val="323E4F"/>
                <w:sz w:val="18"/>
                <w:szCs w:val="18"/>
              </w:rPr>
            </w:pPr>
            <w:r w:rsidRPr="006A3BCA">
              <w:rPr>
                <w:rFonts w:ascii="Times New Roman" w:hAnsi="Times New Roman"/>
                <w:color w:val="323E4F"/>
                <w:sz w:val="18"/>
                <w:szCs w:val="18"/>
              </w:rPr>
              <w:t>882</w:t>
            </w:r>
          </w:p>
        </w:tc>
        <w:tc>
          <w:tcPr>
            <w:tcW w:w="1417" w:type="dxa"/>
            <w:shd w:val="clear" w:color="000000" w:fill="FFFFFF"/>
            <w:vAlign w:val="center"/>
          </w:tcPr>
          <w:p w14:paraId="6F31751C" w14:textId="77777777" w:rsidR="00BD0F07" w:rsidRPr="006A3BCA" w:rsidRDefault="00BD0F07" w:rsidP="00B6515F">
            <w:pPr>
              <w:spacing w:after="0"/>
              <w:jc w:val="center"/>
              <w:rPr>
                <w:rFonts w:ascii="Times New Roman" w:hAnsi="Times New Roman"/>
                <w:color w:val="323E4F"/>
                <w:sz w:val="18"/>
                <w:szCs w:val="18"/>
              </w:rPr>
            </w:pPr>
            <w:r w:rsidRPr="006A3BCA">
              <w:rPr>
                <w:rFonts w:ascii="Times New Roman" w:hAnsi="Times New Roman"/>
                <w:color w:val="323E4F"/>
                <w:sz w:val="18"/>
                <w:szCs w:val="18"/>
              </w:rPr>
              <w:t>664</w:t>
            </w:r>
          </w:p>
        </w:tc>
        <w:tc>
          <w:tcPr>
            <w:tcW w:w="1417" w:type="dxa"/>
            <w:shd w:val="clear" w:color="000000" w:fill="FFFFFF"/>
            <w:vAlign w:val="center"/>
          </w:tcPr>
          <w:p w14:paraId="576697CD" w14:textId="77777777" w:rsidR="00BD0F07" w:rsidRPr="006A3BCA" w:rsidRDefault="00BD0F07" w:rsidP="00B6515F">
            <w:pPr>
              <w:spacing w:after="0"/>
              <w:jc w:val="center"/>
              <w:rPr>
                <w:rFonts w:ascii="Times New Roman" w:hAnsi="Times New Roman"/>
                <w:sz w:val="18"/>
                <w:szCs w:val="18"/>
              </w:rPr>
            </w:pPr>
            <w:r w:rsidRPr="006A3BCA">
              <w:rPr>
                <w:rFonts w:ascii="Times New Roman" w:hAnsi="Times New Roman"/>
                <w:sz w:val="18"/>
                <w:szCs w:val="18"/>
              </w:rPr>
              <w:t>595</w:t>
            </w:r>
          </w:p>
        </w:tc>
      </w:tr>
      <w:tr w:rsidR="00BD0F07" w:rsidRPr="0017681B" w14:paraId="5E900102" w14:textId="77777777" w:rsidTr="00F43238">
        <w:trPr>
          <w:trHeight w:val="340"/>
        </w:trPr>
        <w:tc>
          <w:tcPr>
            <w:tcW w:w="4085" w:type="dxa"/>
            <w:shd w:val="clear" w:color="000000" w:fill="FFFFFF"/>
            <w:noWrap/>
            <w:vAlign w:val="center"/>
          </w:tcPr>
          <w:p w14:paraId="774FEB5A" w14:textId="77777777" w:rsidR="00BD0F07" w:rsidRPr="006A3BCA" w:rsidRDefault="00BD0F07" w:rsidP="00B6515F">
            <w:pPr>
              <w:spacing w:after="0"/>
              <w:rPr>
                <w:rFonts w:ascii="Times New Roman" w:hAnsi="Times New Roman"/>
                <w:bCs/>
                <w:color w:val="323E4F"/>
                <w:sz w:val="18"/>
                <w:szCs w:val="18"/>
              </w:rPr>
            </w:pPr>
            <w:r w:rsidRPr="006A3BCA">
              <w:rPr>
                <w:rFonts w:ascii="Times New Roman" w:hAnsi="Times New Roman"/>
                <w:bCs/>
                <w:color w:val="323E4F"/>
                <w:sz w:val="18"/>
                <w:szCs w:val="18"/>
              </w:rPr>
              <w:t xml:space="preserve">АМОРТИЗАЦИЯ </w:t>
            </w:r>
          </w:p>
        </w:tc>
        <w:tc>
          <w:tcPr>
            <w:tcW w:w="1418" w:type="dxa"/>
            <w:shd w:val="clear" w:color="auto" w:fill="auto"/>
            <w:vAlign w:val="center"/>
          </w:tcPr>
          <w:p w14:paraId="5004DBBF" w14:textId="77777777" w:rsidR="00BD0F07" w:rsidRPr="00BD0F07" w:rsidRDefault="00BD0F07" w:rsidP="00BD0F07">
            <w:pPr>
              <w:spacing w:after="0"/>
              <w:jc w:val="center"/>
              <w:rPr>
                <w:rFonts w:ascii="Times New Roman" w:hAnsi="Times New Roman"/>
                <w:color w:val="323E4F"/>
                <w:sz w:val="18"/>
                <w:szCs w:val="18"/>
              </w:rPr>
            </w:pPr>
            <w:r w:rsidRPr="00BD0F07">
              <w:rPr>
                <w:rFonts w:ascii="Times New Roman" w:hAnsi="Times New Roman"/>
                <w:color w:val="323E4F"/>
                <w:sz w:val="18"/>
                <w:szCs w:val="18"/>
              </w:rPr>
              <w:t>160</w:t>
            </w:r>
          </w:p>
        </w:tc>
        <w:tc>
          <w:tcPr>
            <w:tcW w:w="1417" w:type="dxa"/>
            <w:vAlign w:val="center"/>
          </w:tcPr>
          <w:p w14:paraId="656F188F" w14:textId="77777777" w:rsidR="00BD0F07" w:rsidRPr="006A3BCA" w:rsidRDefault="00BD0F07" w:rsidP="00B6515F">
            <w:pPr>
              <w:spacing w:after="0"/>
              <w:jc w:val="center"/>
              <w:rPr>
                <w:rFonts w:ascii="Times New Roman" w:hAnsi="Times New Roman"/>
                <w:color w:val="323E4F"/>
                <w:sz w:val="18"/>
                <w:szCs w:val="18"/>
              </w:rPr>
            </w:pPr>
            <w:r w:rsidRPr="006A3BCA">
              <w:rPr>
                <w:rFonts w:ascii="Times New Roman" w:hAnsi="Times New Roman"/>
                <w:color w:val="323E4F"/>
                <w:sz w:val="18"/>
                <w:szCs w:val="18"/>
              </w:rPr>
              <w:t>11 258</w:t>
            </w:r>
          </w:p>
        </w:tc>
        <w:tc>
          <w:tcPr>
            <w:tcW w:w="1417" w:type="dxa"/>
            <w:shd w:val="clear" w:color="000000" w:fill="FFFFFF"/>
            <w:vAlign w:val="center"/>
          </w:tcPr>
          <w:p w14:paraId="720E0E8C" w14:textId="77777777" w:rsidR="00BD0F07" w:rsidRPr="006A3BCA" w:rsidRDefault="00BD0F07" w:rsidP="00B6515F">
            <w:pPr>
              <w:spacing w:after="0"/>
              <w:jc w:val="center"/>
              <w:rPr>
                <w:rFonts w:ascii="Times New Roman" w:hAnsi="Times New Roman"/>
                <w:color w:val="323E4F"/>
                <w:sz w:val="18"/>
                <w:szCs w:val="18"/>
              </w:rPr>
            </w:pPr>
            <w:r w:rsidRPr="006A3BCA">
              <w:rPr>
                <w:rFonts w:ascii="Times New Roman" w:hAnsi="Times New Roman"/>
                <w:color w:val="323E4F"/>
                <w:sz w:val="18"/>
                <w:szCs w:val="18"/>
              </w:rPr>
              <w:t>11 756</w:t>
            </w:r>
          </w:p>
        </w:tc>
        <w:tc>
          <w:tcPr>
            <w:tcW w:w="1417" w:type="dxa"/>
            <w:shd w:val="clear" w:color="000000" w:fill="FFFFFF"/>
            <w:vAlign w:val="center"/>
          </w:tcPr>
          <w:p w14:paraId="20510094" w14:textId="77777777" w:rsidR="00BD0F07" w:rsidRPr="006A3BCA" w:rsidRDefault="00BD0F07" w:rsidP="00B6515F">
            <w:pPr>
              <w:spacing w:after="0"/>
              <w:jc w:val="center"/>
              <w:rPr>
                <w:rFonts w:ascii="Times New Roman" w:hAnsi="Times New Roman"/>
                <w:color w:val="323E4F"/>
                <w:sz w:val="18"/>
                <w:szCs w:val="18"/>
              </w:rPr>
            </w:pPr>
            <w:r w:rsidRPr="006A3BCA">
              <w:rPr>
                <w:rFonts w:ascii="Times New Roman" w:hAnsi="Times New Roman"/>
                <w:color w:val="323E4F"/>
                <w:sz w:val="18"/>
                <w:szCs w:val="18"/>
              </w:rPr>
              <w:t>11 882</w:t>
            </w:r>
          </w:p>
        </w:tc>
      </w:tr>
      <w:tr w:rsidR="00BD0F07" w:rsidRPr="0017681B" w14:paraId="1676A8CB" w14:textId="77777777" w:rsidTr="00F43238">
        <w:trPr>
          <w:trHeight w:val="340"/>
        </w:trPr>
        <w:tc>
          <w:tcPr>
            <w:tcW w:w="4085" w:type="dxa"/>
            <w:shd w:val="clear" w:color="000000" w:fill="FFFFFF"/>
            <w:noWrap/>
            <w:vAlign w:val="center"/>
          </w:tcPr>
          <w:p w14:paraId="5583A25C" w14:textId="77777777" w:rsidR="00BD0F07" w:rsidRPr="006A3BCA" w:rsidRDefault="00BD0F07" w:rsidP="00B6515F">
            <w:pPr>
              <w:spacing w:after="0"/>
              <w:rPr>
                <w:rFonts w:ascii="Times New Roman" w:hAnsi="Times New Roman"/>
                <w:bCs/>
                <w:color w:val="323E4F"/>
                <w:sz w:val="18"/>
                <w:szCs w:val="18"/>
              </w:rPr>
            </w:pPr>
            <w:r w:rsidRPr="006A3BCA">
              <w:rPr>
                <w:rFonts w:ascii="Times New Roman" w:hAnsi="Times New Roman"/>
                <w:bCs/>
                <w:color w:val="323E4F"/>
                <w:sz w:val="18"/>
                <w:szCs w:val="18"/>
              </w:rPr>
              <w:t>РАСХОДЫ НА ПЕРСОНАЛ</w:t>
            </w:r>
          </w:p>
        </w:tc>
        <w:tc>
          <w:tcPr>
            <w:tcW w:w="1418" w:type="dxa"/>
            <w:shd w:val="clear" w:color="auto" w:fill="auto"/>
            <w:vAlign w:val="center"/>
          </w:tcPr>
          <w:p w14:paraId="35F88E32" w14:textId="77777777" w:rsidR="00BD0F07" w:rsidRPr="00BD0F07" w:rsidRDefault="00BD0F07" w:rsidP="00BD0F07">
            <w:pPr>
              <w:spacing w:after="0"/>
              <w:jc w:val="center"/>
              <w:rPr>
                <w:rFonts w:ascii="Times New Roman" w:hAnsi="Times New Roman"/>
                <w:color w:val="323E4F"/>
                <w:sz w:val="18"/>
                <w:szCs w:val="18"/>
              </w:rPr>
            </w:pPr>
            <w:r w:rsidRPr="00BD0F07">
              <w:rPr>
                <w:rFonts w:ascii="Times New Roman" w:hAnsi="Times New Roman"/>
                <w:color w:val="323E4F"/>
                <w:sz w:val="18"/>
                <w:szCs w:val="18"/>
              </w:rPr>
              <w:t>121 868</w:t>
            </w:r>
          </w:p>
        </w:tc>
        <w:tc>
          <w:tcPr>
            <w:tcW w:w="1417" w:type="dxa"/>
            <w:vAlign w:val="center"/>
          </w:tcPr>
          <w:p w14:paraId="1B73E7C9" w14:textId="77777777" w:rsidR="00BD0F07" w:rsidRPr="006A3BCA" w:rsidRDefault="00BD0F07" w:rsidP="00B6515F">
            <w:pPr>
              <w:spacing w:after="0"/>
              <w:jc w:val="center"/>
              <w:rPr>
                <w:rFonts w:ascii="Times New Roman" w:hAnsi="Times New Roman"/>
                <w:color w:val="323E4F"/>
                <w:sz w:val="18"/>
                <w:szCs w:val="18"/>
              </w:rPr>
            </w:pPr>
            <w:r w:rsidRPr="006A3BCA">
              <w:rPr>
                <w:rFonts w:ascii="Times New Roman" w:hAnsi="Times New Roman"/>
                <w:color w:val="323E4F"/>
                <w:sz w:val="18"/>
                <w:szCs w:val="18"/>
              </w:rPr>
              <w:t>105 986</w:t>
            </w:r>
          </w:p>
        </w:tc>
        <w:tc>
          <w:tcPr>
            <w:tcW w:w="1417" w:type="dxa"/>
            <w:shd w:val="clear" w:color="000000" w:fill="FFFFFF"/>
            <w:vAlign w:val="center"/>
          </w:tcPr>
          <w:p w14:paraId="488FD8C5" w14:textId="77777777" w:rsidR="00BD0F07" w:rsidRPr="006A3BCA" w:rsidRDefault="00BD0F07" w:rsidP="00B6515F">
            <w:pPr>
              <w:spacing w:after="0"/>
              <w:jc w:val="center"/>
              <w:rPr>
                <w:rFonts w:ascii="Times New Roman" w:hAnsi="Times New Roman"/>
                <w:color w:val="323E4F"/>
                <w:sz w:val="18"/>
                <w:szCs w:val="18"/>
              </w:rPr>
            </w:pPr>
            <w:r w:rsidRPr="006A3BCA">
              <w:rPr>
                <w:rFonts w:ascii="Times New Roman" w:hAnsi="Times New Roman"/>
                <w:color w:val="323E4F"/>
                <w:sz w:val="18"/>
                <w:szCs w:val="18"/>
              </w:rPr>
              <w:t>161 963</w:t>
            </w:r>
          </w:p>
        </w:tc>
        <w:tc>
          <w:tcPr>
            <w:tcW w:w="1417" w:type="dxa"/>
            <w:shd w:val="clear" w:color="000000" w:fill="FFFFFF"/>
            <w:vAlign w:val="center"/>
          </w:tcPr>
          <w:p w14:paraId="517BD3BC" w14:textId="77777777" w:rsidR="00BD0F07" w:rsidRPr="006A3BCA" w:rsidRDefault="00BD0F07" w:rsidP="00B6515F">
            <w:pPr>
              <w:spacing w:after="0"/>
              <w:jc w:val="center"/>
              <w:rPr>
                <w:rFonts w:ascii="Times New Roman" w:hAnsi="Times New Roman"/>
                <w:color w:val="323E4F"/>
                <w:sz w:val="18"/>
                <w:szCs w:val="18"/>
              </w:rPr>
            </w:pPr>
            <w:r w:rsidRPr="006A3BCA">
              <w:rPr>
                <w:rFonts w:ascii="Times New Roman" w:hAnsi="Times New Roman"/>
                <w:color w:val="323E4F"/>
                <w:sz w:val="18"/>
                <w:szCs w:val="18"/>
              </w:rPr>
              <w:t>116 722</w:t>
            </w:r>
          </w:p>
        </w:tc>
      </w:tr>
      <w:tr w:rsidR="00BD0F07" w:rsidRPr="0017681B" w14:paraId="1B1EAB7D" w14:textId="77777777" w:rsidTr="00F43238">
        <w:trPr>
          <w:trHeight w:val="340"/>
        </w:trPr>
        <w:tc>
          <w:tcPr>
            <w:tcW w:w="4085" w:type="dxa"/>
            <w:shd w:val="clear" w:color="000000" w:fill="FFFFFF"/>
            <w:noWrap/>
            <w:vAlign w:val="center"/>
          </w:tcPr>
          <w:p w14:paraId="613630E3" w14:textId="77777777" w:rsidR="00BD0F07" w:rsidRPr="006A3BCA" w:rsidRDefault="00BD0F07" w:rsidP="00B6515F">
            <w:pPr>
              <w:spacing w:after="0"/>
              <w:rPr>
                <w:rFonts w:ascii="Times New Roman" w:hAnsi="Times New Roman"/>
                <w:bCs/>
                <w:color w:val="323E4F"/>
                <w:sz w:val="18"/>
                <w:szCs w:val="18"/>
              </w:rPr>
            </w:pPr>
            <w:r w:rsidRPr="006A3BCA">
              <w:rPr>
                <w:rFonts w:ascii="Times New Roman" w:hAnsi="Times New Roman"/>
                <w:bCs/>
                <w:color w:val="323E4F"/>
                <w:sz w:val="18"/>
                <w:szCs w:val="18"/>
              </w:rPr>
              <w:t>НАЛОГИ И СБОРЫ</w:t>
            </w:r>
          </w:p>
        </w:tc>
        <w:tc>
          <w:tcPr>
            <w:tcW w:w="1418" w:type="dxa"/>
            <w:shd w:val="clear" w:color="auto" w:fill="auto"/>
            <w:vAlign w:val="center"/>
          </w:tcPr>
          <w:p w14:paraId="76FE56B1" w14:textId="77777777" w:rsidR="00BD0F07" w:rsidRPr="00BD0F07" w:rsidRDefault="00BD0F07" w:rsidP="00BD0F07">
            <w:pPr>
              <w:spacing w:after="0"/>
              <w:jc w:val="center"/>
              <w:rPr>
                <w:rFonts w:ascii="Times New Roman" w:hAnsi="Times New Roman"/>
                <w:color w:val="323E4F"/>
                <w:sz w:val="18"/>
                <w:szCs w:val="18"/>
              </w:rPr>
            </w:pPr>
            <w:r w:rsidRPr="00BD0F07">
              <w:rPr>
                <w:rFonts w:ascii="Times New Roman" w:hAnsi="Times New Roman"/>
                <w:color w:val="323E4F"/>
                <w:sz w:val="18"/>
                <w:szCs w:val="18"/>
              </w:rPr>
              <w:t>20</w:t>
            </w:r>
          </w:p>
        </w:tc>
        <w:tc>
          <w:tcPr>
            <w:tcW w:w="1417" w:type="dxa"/>
            <w:vAlign w:val="center"/>
          </w:tcPr>
          <w:p w14:paraId="1650C987" w14:textId="77777777" w:rsidR="00BD0F07" w:rsidRPr="006A3BCA" w:rsidRDefault="00BD0F07" w:rsidP="00B6515F">
            <w:pPr>
              <w:spacing w:after="0"/>
              <w:jc w:val="center"/>
              <w:rPr>
                <w:rFonts w:ascii="Times New Roman" w:hAnsi="Times New Roman"/>
                <w:color w:val="323E4F"/>
                <w:sz w:val="18"/>
                <w:szCs w:val="18"/>
              </w:rPr>
            </w:pPr>
            <w:r w:rsidRPr="006A3BCA">
              <w:rPr>
                <w:rFonts w:ascii="Times New Roman" w:hAnsi="Times New Roman"/>
                <w:color w:val="323E4F"/>
                <w:sz w:val="18"/>
                <w:szCs w:val="18"/>
              </w:rPr>
              <w:t>20</w:t>
            </w:r>
          </w:p>
        </w:tc>
        <w:tc>
          <w:tcPr>
            <w:tcW w:w="1417" w:type="dxa"/>
            <w:shd w:val="clear" w:color="000000" w:fill="FFFFFF"/>
            <w:vAlign w:val="center"/>
          </w:tcPr>
          <w:p w14:paraId="344FF205" w14:textId="77777777" w:rsidR="00BD0F07" w:rsidRPr="006A3BCA" w:rsidRDefault="00BD0F07" w:rsidP="00B6515F">
            <w:pPr>
              <w:spacing w:after="0"/>
              <w:jc w:val="center"/>
              <w:rPr>
                <w:rFonts w:ascii="Times New Roman" w:hAnsi="Times New Roman"/>
                <w:color w:val="323E4F"/>
                <w:sz w:val="18"/>
                <w:szCs w:val="18"/>
              </w:rPr>
            </w:pPr>
            <w:r w:rsidRPr="006A3BCA">
              <w:rPr>
                <w:rFonts w:ascii="Times New Roman" w:hAnsi="Times New Roman"/>
                <w:color w:val="323E4F"/>
                <w:sz w:val="18"/>
                <w:szCs w:val="18"/>
              </w:rPr>
              <w:t>20</w:t>
            </w:r>
          </w:p>
        </w:tc>
        <w:tc>
          <w:tcPr>
            <w:tcW w:w="1417" w:type="dxa"/>
            <w:shd w:val="clear" w:color="000000" w:fill="FFFFFF"/>
            <w:vAlign w:val="center"/>
          </w:tcPr>
          <w:p w14:paraId="7A048992" w14:textId="77777777" w:rsidR="00BD0F07" w:rsidRPr="006A3BCA" w:rsidRDefault="00BD0F07" w:rsidP="00B6515F">
            <w:pPr>
              <w:spacing w:after="0"/>
              <w:jc w:val="center"/>
              <w:rPr>
                <w:rFonts w:ascii="Times New Roman" w:hAnsi="Times New Roman"/>
                <w:color w:val="323E4F"/>
                <w:sz w:val="18"/>
                <w:szCs w:val="18"/>
              </w:rPr>
            </w:pPr>
            <w:r w:rsidRPr="006A3BCA">
              <w:rPr>
                <w:rFonts w:ascii="Times New Roman" w:hAnsi="Times New Roman"/>
                <w:color w:val="323E4F"/>
                <w:sz w:val="18"/>
                <w:szCs w:val="18"/>
              </w:rPr>
              <w:t>20</w:t>
            </w:r>
          </w:p>
        </w:tc>
      </w:tr>
      <w:tr w:rsidR="00BD0F07" w:rsidRPr="0017681B" w14:paraId="2D9D6E74" w14:textId="77777777" w:rsidTr="00F43238">
        <w:trPr>
          <w:trHeight w:val="340"/>
        </w:trPr>
        <w:tc>
          <w:tcPr>
            <w:tcW w:w="4085" w:type="dxa"/>
            <w:shd w:val="clear" w:color="000000" w:fill="FFFFFF"/>
            <w:noWrap/>
            <w:vAlign w:val="center"/>
          </w:tcPr>
          <w:p w14:paraId="02A5A139" w14:textId="77777777" w:rsidR="00BD0F07" w:rsidRPr="006A3BCA" w:rsidRDefault="00BD0F07" w:rsidP="00B6515F">
            <w:pPr>
              <w:spacing w:after="0"/>
              <w:rPr>
                <w:rFonts w:ascii="Times New Roman" w:hAnsi="Times New Roman"/>
                <w:bCs/>
                <w:sz w:val="18"/>
                <w:szCs w:val="18"/>
              </w:rPr>
            </w:pPr>
            <w:r w:rsidRPr="006A3BCA">
              <w:rPr>
                <w:rFonts w:ascii="Times New Roman" w:hAnsi="Times New Roman"/>
                <w:bCs/>
                <w:sz w:val="18"/>
                <w:szCs w:val="18"/>
              </w:rPr>
              <w:t>РАСХОДЫ НА КОМАНДИРОВКИ И ПРЕДСТАВИТЕЛЬСКИЕ РАСХОДЫ</w:t>
            </w:r>
          </w:p>
        </w:tc>
        <w:tc>
          <w:tcPr>
            <w:tcW w:w="1418" w:type="dxa"/>
            <w:shd w:val="clear" w:color="auto" w:fill="auto"/>
            <w:vAlign w:val="center"/>
          </w:tcPr>
          <w:p w14:paraId="2726ADC6" w14:textId="77777777" w:rsidR="00BD0F07" w:rsidRPr="00BD0F07" w:rsidRDefault="00BD0F07" w:rsidP="00BD0F07">
            <w:pPr>
              <w:spacing w:after="0"/>
              <w:jc w:val="center"/>
              <w:rPr>
                <w:rFonts w:ascii="Times New Roman" w:hAnsi="Times New Roman"/>
                <w:color w:val="323E4F"/>
                <w:sz w:val="18"/>
                <w:szCs w:val="18"/>
              </w:rPr>
            </w:pPr>
            <w:r w:rsidRPr="00BD0F07">
              <w:rPr>
                <w:rFonts w:ascii="Times New Roman" w:hAnsi="Times New Roman"/>
                <w:color w:val="323E4F"/>
                <w:sz w:val="18"/>
                <w:szCs w:val="18"/>
              </w:rPr>
              <w:t>-</w:t>
            </w:r>
          </w:p>
        </w:tc>
        <w:tc>
          <w:tcPr>
            <w:tcW w:w="1417" w:type="dxa"/>
            <w:vAlign w:val="center"/>
          </w:tcPr>
          <w:p w14:paraId="11E542E7" w14:textId="77777777" w:rsidR="00BD0F07" w:rsidRPr="006A3BCA" w:rsidRDefault="00BD0F07" w:rsidP="00B6515F">
            <w:pPr>
              <w:spacing w:after="0"/>
              <w:jc w:val="center"/>
              <w:rPr>
                <w:rFonts w:ascii="Times New Roman" w:hAnsi="Times New Roman"/>
                <w:color w:val="323E4F"/>
                <w:sz w:val="18"/>
                <w:szCs w:val="18"/>
              </w:rPr>
            </w:pPr>
            <w:r w:rsidRPr="006A3BCA">
              <w:rPr>
                <w:rFonts w:ascii="Times New Roman" w:hAnsi="Times New Roman"/>
                <w:color w:val="323E4F"/>
                <w:sz w:val="18"/>
                <w:szCs w:val="18"/>
              </w:rPr>
              <w:t>173</w:t>
            </w:r>
          </w:p>
        </w:tc>
        <w:tc>
          <w:tcPr>
            <w:tcW w:w="1417" w:type="dxa"/>
            <w:shd w:val="clear" w:color="000000" w:fill="FFFFFF"/>
            <w:vAlign w:val="center"/>
          </w:tcPr>
          <w:p w14:paraId="2344445A" w14:textId="77777777" w:rsidR="00BD0F07" w:rsidRPr="006A3BCA" w:rsidRDefault="00BD0F07" w:rsidP="00B6515F">
            <w:pPr>
              <w:spacing w:after="0"/>
              <w:jc w:val="center"/>
              <w:rPr>
                <w:rFonts w:ascii="Times New Roman" w:hAnsi="Times New Roman"/>
                <w:color w:val="323E4F"/>
                <w:sz w:val="18"/>
                <w:szCs w:val="18"/>
              </w:rPr>
            </w:pPr>
            <w:r w:rsidRPr="006A3BCA">
              <w:rPr>
                <w:rFonts w:ascii="Times New Roman" w:hAnsi="Times New Roman"/>
                <w:color w:val="323E4F"/>
                <w:sz w:val="18"/>
                <w:szCs w:val="18"/>
              </w:rPr>
              <w:t>320</w:t>
            </w:r>
          </w:p>
        </w:tc>
        <w:tc>
          <w:tcPr>
            <w:tcW w:w="1417" w:type="dxa"/>
            <w:shd w:val="clear" w:color="000000" w:fill="FFFFFF"/>
            <w:vAlign w:val="center"/>
          </w:tcPr>
          <w:p w14:paraId="0CFEFF86" w14:textId="77777777" w:rsidR="00BD0F07" w:rsidRPr="006A3BCA" w:rsidRDefault="00BD0F07" w:rsidP="00B6515F">
            <w:pPr>
              <w:spacing w:after="0"/>
              <w:jc w:val="center"/>
              <w:rPr>
                <w:rFonts w:ascii="Times New Roman" w:hAnsi="Times New Roman"/>
                <w:color w:val="323E4F"/>
                <w:sz w:val="18"/>
                <w:szCs w:val="18"/>
              </w:rPr>
            </w:pPr>
            <w:r w:rsidRPr="006A3BCA">
              <w:rPr>
                <w:rFonts w:ascii="Times New Roman" w:hAnsi="Times New Roman"/>
                <w:color w:val="323E4F"/>
                <w:sz w:val="18"/>
                <w:szCs w:val="18"/>
              </w:rPr>
              <w:t>164</w:t>
            </w:r>
          </w:p>
        </w:tc>
      </w:tr>
      <w:tr w:rsidR="00BD0F07" w:rsidRPr="0017681B" w14:paraId="3A9EE5D2" w14:textId="77777777" w:rsidTr="00F43238">
        <w:trPr>
          <w:trHeight w:val="340"/>
        </w:trPr>
        <w:tc>
          <w:tcPr>
            <w:tcW w:w="4085" w:type="dxa"/>
            <w:shd w:val="clear" w:color="000000" w:fill="FFFFFF"/>
            <w:noWrap/>
            <w:vAlign w:val="center"/>
          </w:tcPr>
          <w:p w14:paraId="0BA32984" w14:textId="77777777" w:rsidR="00BD0F07" w:rsidRPr="006A3BCA" w:rsidRDefault="00BD0F07" w:rsidP="00B6515F">
            <w:pPr>
              <w:spacing w:after="0"/>
              <w:rPr>
                <w:rFonts w:ascii="Times New Roman" w:hAnsi="Times New Roman"/>
                <w:bCs/>
                <w:sz w:val="18"/>
                <w:szCs w:val="18"/>
              </w:rPr>
            </w:pPr>
            <w:r w:rsidRPr="006A3BCA">
              <w:rPr>
                <w:rFonts w:ascii="Times New Roman" w:hAnsi="Times New Roman"/>
                <w:bCs/>
                <w:sz w:val="18"/>
                <w:szCs w:val="18"/>
              </w:rPr>
              <w:t>РАСХОДЫ НА АРЕНДУ И СОДЕРЖАНИЕ ИМУЩЕСТВА</w:t>
            </w:r>
          </w:p>
        </w:tc>
        <w:tc>
          <w:tcPr>
            <w:tcW w:w="1418" w:type="dxa"/>
            <w:shd w:val="clear" w:color="auto" w:fill="auto"/>
            <w:vAlign w:val="center"/>
          </w:tcPr>
          <w:p w14:paraId="0D7C6A79" w14:textId="77777777" w:rsidR="00BD0F07" w:rsidRPr="00BD0F07" w:rsidRDefault="00BD0F07" w:rsidP="00BD0F07">
            <w:pPr>
              <w:spacing w:after="0"/>
              <w:jc w:val="center"/>
              <w:rPr>
                <w:rFonts w:ascii="Times New Roman" w:hAnsi="Times New Roman"/>
                <w:color w:val="323E4F"/>
                <w:sz w:val="18"/>
                <w:szCs w:val="18"/>
              </w:rPr>
            </w:pPr>
            <w:r w:rsidRPr="00BD0F07">
              <w:rPr>
                <w:rFonts w:ascii="Times New Roman" w:hAnsi="Times New Roman"/>
                <w:color w:val="323E4F"/>
                <w:sz w:val="18"/>
                <w:szCs w:val="18"/>
              </w:rPr>
              <w:t>23 3</w:t>
            </w:r>
            <w:r w:rsidRPr="00BD0F07">
              <w:rPr>
                <w:rFonts w:ascii="Times New Roman" w:hAnsi="Times New Roman"/>
                <w:color w:val="323E4F"/>
                <w:sz w:val="18"/>
                <w:szCs w:val="18"/>
                <w:lang w:val="en-US"/>
              </w:rPr>
              <w:t>60</w:t>
            </w:r>
          </w:p>
        </w:tc>
        <w:tc>
          <w:tcPr>
            <w:tcW w:w="1417" w:type="dxa"/>
            <w:vAlign w:val="center"/>
          </w:tcPr>
          <w:p w14:paraId="790D5C4D" w14:textId="77777777" w:rsidR="00BD0F07" w:rsidRPr="006A3BCA" w:rsidRDefault="00BD0F07" w:rsidP="00B6515F">
            <w:pPr>
              <w:spacing w:after="0"/>
              <w:jc w:val="center"/>
              <w:rPr>
                <w:rFonts w:ascii="Times New Roman" w:hAnsi="Times New Roman"/>
                <w:color w:val="323E4F"/>
                <w:sz w:val="18"/>
                <w:szCs w:val="18"/>
              </w:rPr>
            </w:pPr>
            <w:r w:rsidRPr="006A3BCA">
              <w:rPr>
                <w:rFonts w:ascii="Times New Roman" w:hAnsi="Times New Roman"/>
                <w:color w:val="323E4F"/>
                <w:sz w:val="18"/>
                <w:szCs w:val="18"/>
              </w:rPr>
              <w:t>8 767</w:t>
            </w:r>
          </w:p>
        </w:tc>
        <w:tc>
          <w:tcPr>
            <w:tcW w:w="1417" w:type="dxa"/>
            <w:shd w:val="clear" w:color="000000" w:fill="FFFFFF"/>
            <w:vAlign w:val="center"/>
          </w:tcPr>
          <w:p w14:paraId="109AE698" w14:textId="77777777" w:rsidR="00BD0F07" w:rsidRPr="006A3BCA" w:rsidRDefault="00BD0F07" w:rsidP="00B6515F">
            <w:pPr>
              <w:spacing w:after="0"/>
              <w:jc w:val="center"/>
              <w:rPr>
                <w:rFonts w:ascii="Times New Roman" w:hAnsi="Times New Roman"/>
                <w:color w:val="323E4F"/>
                <w:sz w:val="18"/>
                <w:szCs w:val="18"/>
              </w:rPr>
            </w:pPr>
            <w:r w:rsidRPr="006A3BCA">
              <w:rPr>
                <w:rFonts w:ascii="Times New Roman" w:hAnsi="Times New Roman"/>
                <w:color w:val="323E4F"/>
                <w:sz w:val="18"/>
                <w:szCs w:val="18"/>
              </w:rPr>
              <w:t>6 014</w:t>
            </w:r>
          </w:p>
        </w:tc>
        <w:tc>
          <w:tcPr>
            <w:tcW w:w="1417" w:type="dxa"/>
            <w:shd w:val="clear" w:color="000000" w:fill="FFFFFF"/>
            <w:vAlign w:val="center"/>
          </w:tcPr>
          <w:p w14:paraId="218D08FF" w14:textId="77777777" w:rsidR="00BD0F07" w:rsidRPr="006A3BCA" w:rsidRDefault="00BD0F07" w:rsidP="00B6515F">
            <w:pPr>
              <w:spacing w:after="0"/>
              <w:jc w:val="center"/>
              <w:rPr>
                <w:rFonts w:ascii="Times New Roman" w:hAnsi="Times New Roman"/>
                <w:color w:val="323E4F"/>
                <w:sz w:val="18"/>
                <w:szCs w:val="18"/>
              </w:rPr>
            </w:pPr>
            <w:r w:rsidRPr="006A3BCA">
              <w:rPr>
                <w:rFonts w:ascii="Times New Roman" w:hAnsi="Times New Roman"/>
                <w:color w:val="323E4F"/>
                <w:sz w:val="18"/>
                <w:szCs w:val="18"/>
              </w:rPr>
              <w:t>6 795</w:t>
            </w:r>
          </w:p>
        </w:tc>
      </w:tr>
      <w:tr w:rsidR="00BD0F07" w:rsidRPr="0017681B" w14:paraId="27754571" w14:textId="77777777" w:rsidTr="00F43238">
        <w:trPr>
          <w:trHeight w:val="340"/>
        </w:trPr>
        <w:tc>
          <w:tcPr>
            <w:tcW w:w="4085" w:type="dxa"/>
            <w:shd w:val="clear" w:color="000000" w:fill="FFFFFF"/>
            <w:noWrap/>
            <w:vAlign w:val="center"/>
          </w:tcPr>
          <w:p w14:paraId="7CE37231" w14:textId="77777777" w:rsidR="00BD0F07" w:rsidRPr="006A3BCA" w:rsidRDefault="00BD0F07" w:rsidP="00B6515F">
            <w:pPr>
              <w:spacing w:after="0"/>
              <w:rPr>
                <w:rFonts w:ascii="Times New Roman" w:hAnsi="Times New Roman"/>
                <w:bCs/>
                <w:sz w:val="18"/>
                <w:szCs w:val="18"/>
              </w:rPr>
            </w:pPr>
            <w:r w:rsidRPr="006A3BCA">
              <w:rPr>
                <w:rFonts w:ascii="Times New Roman" w:hAnsi="Times New Roman"/>
                <w:bCs/>
                <w:sz w:val="18"/>
                <w:szCs w:val="18"/>
              </w:rPr>
              <w:t>РАСХОДЫ НА СТРАХОВАНИЕ</w:t>
            </w:r>
          </w:p>
        </w:tc>
        <w:tc>
          <w:tcPr>
            <w:tcW w:w="1418" w:type="dxa"/>
            <w:shd w:val="clear" w:color="auto" w:fill="auto"/>
            <w:vAlign w:val="center"/>
          </w:tcPr>
          <w:p w14:paraId="3CA0B7E3" w14:textId="77777777" w:rsidR="00BD0F07" w:rsidRPr="00BD0F07" w:rsidRDefault="00BD0F07" w:rsidP="00BD0F07">
            <w:pPr>
              <w:spacing w:after="0"/>
              <w:jc w:val="center"/>
              <w:rPr>
                <w:rFonts w:ascii="Times New Roman" w:hAnsi="Times New Roman"/>
                <w:color w:val="323E4F"/>
                <w:sz w:val="18"/>
                <w:szCs w:val="18"/>
              </w:rPr>
            </w:pPr>
            <w:r w:rsidRPr="00BD0F07">
              <w:rPr>
                <w:rFonts w:ascii="Times New Roman" w:hAnsi="Times New Roman"/>
                <w:color w:val="323E4F"/>
                <w:sz w:val="18"/>
                <w:szCs w:val="18"/>
              </w:rPr>
              <w:t>4 4</w:t>
            </w:r>
            <w:r w:rsidRPr="00BD0F07">
              <w:rPr>
                <w:rFonts w:ascii="Times New Roman" w:hAnsi="Times New Roman"/>
                <w:color w:val="323E4F"/>
                <w:sz w:val="18"/>
                <w:szCs w:val="18"/>
                <w:lang w:val="en-US"/>
              </w:rPr>
              <w:t>20</w:t>
            </w:r>
          </w:p>
        </w:tc>
        <w:tc>
          <w:tcPr>
            <w:tcW w:w="1417" w:type="dxa"/>
            <w:vAlign w:val="center"/>
          </w:tcPr>
          <w:p w14:paraId="7CBB637E" w14:textId="77777777" w:rsidR="00BD0F07" w:rsidRPr="006A3BCA" w:rsidRDefault="00BD0F07" w:rsidP="00B6515F">
            <w:pPr>
              <w:spacing w:after="0"/>
              <w:jc w:val="center"/>
              <w:rPr>
                <w:rFonts w:ascii="Times New Roman" w:hAnsi="Times New Roman"/>
                <w:color w:val="323E4F"/>
                <w:sz w:val="18"/>
                <w:szCs w:val="18"/>
              </w:rPr>
            </w:pPr>
            <w:r w:rsidRPr="006A3BCA">
              <w:rPr>
                <w:rFonts w:ascii="Times New Roman" w:hAnsi="Times New Roman"/>
                <w:color w:val="323E4F"/>
                <w:sz w:val="18"/>
                <w:szCs w:val="18"/>
              </w:rPr>
              <w:t>4 144</w:t>
            </w:r>
          </w:p>
        </w:tc>
        <w:tc>
          <w:tcPr>
            <w:tcW w:w="1417" w:type="dxa"/>
            <w:shd w:val="clear" w:color="000000" w:fill="FFFFFF"/>
            <w:vAlign w:val="center"/>
          </w:tcPr>
          <w:p w14:paraId="3BE4C56C" w14:textId="77777777" w:rsidR="00BD0F07" w:rsidRPr="006A3BCA" w:rsidRDefault="00BD0F07" w:rsidP="00B6515F">
            <w:pPr>
              <w:spacing w:after="0"/>
              <w:jc w:val="center"/>
              <w:rPr>
                <w:rFonts w:ascii="Times New Roman" w:hAnsi="Times New Roman"/>
                <w:color w:val="323E4F"/>
                <w:sz w:val="18"/>
                <w:szCs w:val="18"/>
              </w:rPr>
            </w:pPr>
            <w:r w:rsidRPr="006A3BCA">
              <w:rPr>
                <w:rFonts w:ascii="Times New Roman" w:hAnsi="Times New Roman"/>
                <w:color w:val="323E4F"/>
                <w:sz w:val="18"/>
                <w:szCs w:val="18"/>
              </w:rPr>
              <w:t>3 499</w:t>
            </w:r>
          </w:p>
        </w:tc>
        <w:tc>
          <w:tcPr>
            <w:tcW w:w="1417" w:type="dxa"/>
            <w:shd w:val="clear" w:color="000000" w:fill="FFFFFF"/>
            <w:vAlign w:val="center"/>
          </w:tcPr>
          <w:p w14:paraId="52768265" w14:textId="77777777" w:rsidR="00BD0F07" w:rsidRPr="006A3BCA" w:rsidRDefault="00BD0F07" w:rsidP="00B6515F">
            <w:pPr>
              <w:spacing w:after="0"/>
              <w:jc w:val="center"/>
              <w:rPr>
                <w:rFonts w:ascii="Times New Roman" w:hAnsi="Times New Roman"/>
                <w:color w:val="323E4F"/>
                <w:sz w:val="18"/>
                <w:szCs w:val="18"/>
              </w:rPr>
            </w:pPr>
            <w:r w:rsidRPr="006A3BCA">
              <w:rPr>
                <w:rFonts w:ascii="Times New Roman" w:hAnsi="Times New Roman"/>
                <w:color w:val="323E4F"/>
                <w:sz w:val="18"/>
                <w:szCs w:val="18"/>
              </w:rPr>
              <w:t>3 938</w:t>
            </w:r>
          </w:p>
        </w:tc>
      </w:tr>
      <w:tr w:rsidR="00BD0F07" w:rsidRPr="0017681B" w14:paraId="245D3A57" w14:textId="77777777" w:rsidTr="00F43238">
        <w:trPr>
          <w:trHeight w:val="340"/>
        </w:trPr>
        <w:tc>
          <w:tcPr>
            <w:tcW w:w="4085" w:type="dxa"/>
            <w:shd w:val="clear" w:color="000000" w:fill="FFFFFF"/>
            <w:noWrap/>
            <w:vAlign w:val="center"/>
          </w:tcPr>
          <w:p w14:paraId="58F5D757" w14:textId="77777777" w:rsidR="00BD0F07" w:rsidRPr="006A3BCA" w:rsidRDefault="00BD0F07" w:rsidP="00B6515F">
            <w:pPr>
              <w:spacing w:after="0"/>
              <w:rPr>
                <w:rFonts w:ascii="Times New Roman" w:hAnsi="Times New Roman"/>
                <w:bCs/>
                <w:sz w:val="18"/>
                <w:szCs w:val="18"/>
              </w:rPr>
            </w:pPr>
            <w:r w:rsidRPr="006A3BCA">
              <w:rPr>
                <w:rFonts w:ascii="Times New Roman" w:hAnsi="Times New Roman"/>
                <w:bCs/>
                <w:sz w:val="18"/>
                <w:szCs w:val="18"/>
              </w:rPr>
              <w:t>УСЛУГИ СТОРОННИХ ОРГАНИЗАЦИЙ</w:t>
            </w:r>
          </w:p>
        </w:tc>
        <w:tc>
          <w:tcPr>
            <w:tcW w:w="1418" w:type="dxa"/>
            <w:shd w:val="clear" w:color="auto" w:fill="auto"/>
            <w:vAlign w:val="center"/>
          </w:tcPr>
          <w:p w14:paraId="6A5315E5" w14:textId="77777777" w:rsidR="00BD0F07" w:rsidRPr="00BD0F07" w:rsidRDefault="00BD0F07" w:rsidP="00BD0F07">
            <w:pPr>
              <w:spacing w:after="0"/>
              <w:jc w:val="center"/>
              <w:rPr>
                <w:rFonts w:ascii="Times New Roman" w:hAnsi="Times New Roman"/>
                <w:color w:val="323E4F"/>
                <w:sz w:val="18"/>
                <w:szCs w:val="18"/>
              </w:rPr>
            </w:pPr>
            <w:r w:rsidRPr="00BD0F07">
              <w:rPr>
                <w:rFonts w:ascii="Times New Roman" w:hAnsi="Times New Roman"/>
                <w:color w:val="323E4F"/>
                <w:sz w:val="18"/>
                <w:szCs w:val="18"/>
              </w:rPr>
              <w:t>17 772</w:t>
            </w:r>
          </w:p>
        </w:tc>
        <w:tc>
          <w:tcPr>
            <w:tcW w:w="1417" w:type="dxa"/>
            <w:vAlign w:val="center"/>
          </w:tcPr>
          <w:p w14:paraId="107BE49C" w14:textId="77777777" w:rsidR="00BD0F07" w:rsidRPr="006A3BCA" w:rsidRDefault="00BD0F07" w:rsidP="00B6515F">
            <w:pPr>
              <w:spacing w:after="0"/>
              <w:jc w:val="center"/>
              <w:rPr>
                <w:rFonts w:ascii="Times New Roman" w:hAnsi="Times New Roman"/>
                <w:color w:val="323E4F"/>
                <w:sz w:val="18"/>
                <w:szCs w:val="18"/>
              </w:rPr>
            </w:pPr>
            <w:r w:rsidRPr="006A3BCA">
              <w:rPr>
                <w:rFonts w:ascii="Times New Roman" w:hAnsi="Times New Roman"/>
                <w:color w:val="323E4F"/>
                <w:sz w:val="18"/>
                <w:szCs w:val="18"/>
              </w:rPr>
              <w:t>18 437</w:t>
            </w:r>
          </w:p>
        </w:tc>
        <w:tc>
          <w:tcPr>
            <w:tcW w:w="1417" w:type="dxa"/>
            <w:shd w:val="clear" w:color="000000" w:fill="FFFFFF"/>
            <w:vAlign w:val="center"/>
          </w:tcPr>
          <w:p w14:paraId="7BFDF628" w14:textId="77777777" w:rsidR="00BD0F07" w:rsidRPr="006A3BCA" w:rsidRDefault="00BD0F07" w:rsidP="00B6515F">
            <w:pPr>
              <w:spacing w:after="0"/>
              <w:jc w:val="center"/>
              <w:rPr>
                <w:rFonts w:ascii="Times New Roman" w:hAnsi="Times New Roman"/>
                <w:color w:val="323E4F"/>
                <w:sz w:val="18"/>
                <w:szCs w:val="18"/>
              </w:rPr>
            </w:pPr>
            <w:r w:rsidRPr="006A3BCA">
              <w:rPr>
                <w:rFonts w:ascii="Times New Roman" w:hAnsi="Times New Roman"/>
                <w:color w:val="323E4F"/>
                <w:sz w:val="18"/>
                <w:szCs w:val="18"/>
              </w:rPr>
              <w:t>27 141</w:t>
            </w:r>
          </w:p>
        </w:tc>
        <w:tc>
          <w:tcPr>
            <w:tcW w:w="1417" w:type="dxa"/>
            <w:shd w:val="clear" w:color="000000" w:fill="FFFFFF"/>
            <w:vAlign w:val="center"/>
          </w:tcPr>
          <w:p w14:paraId="58D9534B" w14:textId="77777777" w:rsidR="00BD0F07" w:rsidRPr="006A3BCA" w:rsidRDefault="00BD0F07" w:rsidP="00B6515F">
            <w:pPr>
              <w:spacing w:after="0"/>
              <w:jc w:val="center"/>
              <w:rPr>
                <w:rFonts w:ascii="Times New Roman" w:hAnsi="Times New Roman"/>
                <w:color w:val="323E4F"/>
                <w:sz w:val="18"/>
                <w:szCs w:val="18"/>
              </w:rPr>
            </w:pPr>
            <w:r w:rsidRPr="006A3BCA">
              <w:rPr>
                <w:rFonts w:ascii="Times New Roman" w:hAnsi="Times New Roman"/>
                <w:color w:val="323E4F"/>
                <w:sz w:val="18"/>
                <w:szCs w:val="18"/>
              </w:rPr>
              <w:t>18 024</w:t>
            </w:r>
          </w:p>
        </w:tc>
      </w:tr>
      <w:tr w:rsidR="00BD0F07" w:rsidRPr="0017681B" w14:paraId="17502453" w14:textId="77777777" w:rsidTr="00F43238">
        <w:trPr>
          <w:trHeight w:val="340"/>
        </w:trPr>
        <w:tc>
          <w:tcPr>
            <w:tcW w:w="4085" w:type="dxa"/>
            <w:shd w:val="clear" w:color="000000" w:fill="FFFFFF"/>
            <w:noWrap/>
            <w:vAlign w:val="center"/>
          </w:tcPr>
          <w:p w14:paraId="2793EA22" w14:textId="77777777" w:rsidR="00BD0F07" w:rsidRPr="006A3BCA" w:rsidRDefault="00BD0F07" w:rsidP="00B6515F">
            <w:pPr>
              <w:spacing w:after="0"/>
              <w:rPr>
                <w:rFonts w:ascii="Times New Roman" w:hAnsi="Times New Roman"/>
                <w:sz w:val="18"/>
                <w:szCs w:val="18"/>
              </w:rPr>
            </w:pPr>
            <w:r w:rsidRPr="006A3BCA">
              <w:rPr>
                <w:rFonts w:ascii="Times New Roman" w:hAnsi="Times New Roman"/>
                <w:sz w:val="18"/>
                <w:szCs w:val="18"/>
              </w:rPr>
              <w:t xml:space="preserve">ПРОЧИЕ УСЛУГИ СТОРОННИХ </w:t>
            </w:r>
            <w:r w:rsidRPr="006A3BCA">
              <w:rPr>
                <w:rFonts w:ascii="Times New Roman" w:hAnsi="Times New Roman"/>
                <w:sz w:val="18"/>
                <w:szCs w:val="18"/>
              </w:rPr>
              <w:lastRenderedPageBreak/>
              <w:t>ОРГАНИЗАЦИЙ</w:t>
            </w:r>
          </w:p>
        </w:tc>
        <w:tc>
          <w:tcPr>
            <w:tcW w:w="1418" w:type="dxa"/>
            <w:shd w:val="clear" w:color="auto" w:fill="auto"/>
            <w:vAlign w:val="center"/>
          </w:tcPr>
          <w:p w14:paraId="7089DB9D" w14:textId="77777777" w:rsidR="00BD0F07" w:rsidRPr="00BD0F07" w:rsidRDefault="00BD0F07" w:rsidP="00BD0F07">
            <w:pPr>
              <w:spacing w:after="0"/>
              <w:jc w:val="center"/>
              <w:rPr>
                <w:rFonts w:ascii="Times New Roman" w:hAnsi="Times New Roman"/>
                <w:color w:val="323E4F"/>
                <w:sz w:val="18"/>
                <w:szCs w:val="18"/>
              </w:rPr>
            </w:pPr>
            <w:r w:rsidRPr="00BD0F07">
              <w:rPr>
                <w:rFonts w:ascii="Times New Roman" w:hAnsi="Times New Roman"/>
                <w:color w:val="323E4F"/>
                <w:sz w:val="18"/>
                <w:szCs w:val="18"/>
              </w:rPr>
              <w:lastRenderedPageBreak/>
              <w:t>134</w:t>
            </w:r>
          </w:p>
        </w:tc>
        <w:tc>
          <w:tcPr>
            <w:tcW w:w="1417" w:type="dxa"/>
            <w:vAlign w:val="center"/>
          </w:tcPr>
          <w:p w14:paraId="73BAF7E4" w14:textId="77777777" w:rsidR="00BD0F07" w:rsidRPr="006A3BCA" w:rsidRDefault="00BD0F07" w:rsidP="00B6515F">
            <w:pPr>
              <w:spacing w:after="0"/>
              <w:jc w:val="center"/>
              <w:rPr>
                <w:rFonts w:ascii="Times New Roman" w:hAnsi="Times New Roman"/>
                <w:color w:val="323E4F"/>
                <w:sz w:val="18"/>
                <w:szCs w:val="18"/>
              </w:rPr>
            </w:pPr>
            <w:r w:rsidRPr="006A3BCA">
              <w:rPr>
                <w:rFonts w:ascii="Times New Roman" w:hAnsi="Times New Roman"/>
                <w:color w:val="323E4F"/>
                <w:sz w:val="18"/>
                <w:szCs w:val="18"/>
              </w:rPr>
              <w:t>114</w:t>
            </w:r>
          </w:p>
        </w:tc>
        <w:tc>
          <w:tcPr>
            <w:tcW w:w="1417" w:type="dxa"/>
            <w:shd w:val="clear" w:color="000000" w:fill="FFFFFF"/>
            <w:vAlign w:val="center"/>
          </w:tcPr>
          <w:p w14:paraId="66C4C85B" w14:textId="77777777" w:rsidR="00BD0F07" w:rsidRPr="006A3BCA" w:rsidRDefault="00BD0F07" w:rsidP="00B6515F">
            <w:pPr>
              <w:spacing w:after="0"/>
              <w:jc w:val="center"/>
              <w:rPr>
                <w:rFonts w:ascii="Times New Roman" w:hAnsi="Times New Roman"/>
                <w:color w:val="323E4F"/>
                <w:sz w:val="18"/>
                <w:szCs w:val="18"/>
              </w:rPr>
            </w:pPr>
            <w:r w:rsidRPr="006A3BCA">
              <w:rPr>
                <w:rFonts w:ascii="Times New Roman" w:hAnsi="Times New Roman"/>
                <w:color w:val="323E4F"/>
                <w:sz w:val="18"/>
                <w:szCs w:val="18"/>
              </w:rPr>
              <w:t>237</w:t>
            </w:r>
          </w:p>
        </w:tc>
        <w:tc>
          <w:tcPr>
            <w:tcW w:w="1417" w:type="dxa"/>
            <w:shd w:val="clear" w:color="000000" w:fill="FFFFFF"/>
            <w:vAlign w:val="center"/>
          </w:tcPr>
          <w:p w14:paraId="264745DE" w14:textId="77777777" w:rsidR="00BD0F07" w:rsidRPr="006A3BCA" w:rsidRDefault="00BD0F07" w:rsidP="00B6515F">
            <w:pPr>
              <w:spacing w:after="0"/>
              <w:jc w:val="center"/>
              <w:rPr>
                <w:rFonts w:ascii="Times New Roman" w:hAnsi="Times New Roman"/>
                <w:color w:val="323E4F"/>
                <w:sz w:val="18"/>
                <w:szCs w:val="18"/>
              </w:rPr>
            </w:pPr>
            <w:r w:rsidRPr="006A3BCA">
              <w:rPr>
                <w:rFonts w:ascii="Times New Roman" w:hAnsi="Times New Roman"/>
                <w:color w:val="323E4F"/>
                <w:sz w:val="18"/>
                <w:szCs w:val="18"/>
              </w:rPr>
              <w:t>178</w:t>
            </w:r>
          </w:p>
        </w:tc>
      </w:tr>
      <w:tr w:rsidR="00BD0F07" w:rsidRPr="0017681B" w14:paraId="3E1A6484" w14:textId="77777777" w:rsidTr="00F43238">
        <w:trPr>
          <w:trHeight w:val="340"/>
        </w:trPr>
        <w:tc>
          <w:tcPr>
            <w:tcW w:w="4085" w:type="dxa"/>
            <w:shd w:val="clear" w:color="000000" w:fill="FFFFFF"/>
            <w:noWrap/>
            <w:vAlign w:val="center"/>
          </w:tcPr>
          <w:p w14:paraId="788E5359" w14:textId="77777777" w:rsidR="00BD0F07" w:rsidRPr="006A3BCA" w:rsidRDefault="00BD0F07" w:rsidP="00B6515F">
            <w:pPr>
              <w:spacing w:after="0"/>
              <w:rPr>
                <w:rFonts w:ascii="Times New Roman" w:hAnsi="Times New Roman"/>
                <w:bCs/>
                <w:color w:val="323E4F"/>
                <w:sz w:val="18"/>
                <w:szCs w:val="18"/>
              </w:rPr>
            </w:pPr>
            <w:r w:rsidRPr="006A3BCA">
              <w:rPr>
                <w:rFonts w:ascii="Times New Roman" w:hAnsi="Times New Roman"/>
                <w:bCs/>
                <w:color w:val="323E4F"/>
                <w:sz w:val="18"/>
                <w:szCs w:val="18"/>
              </w:rPr>
              <w:lastRenderedPageBreak/>
              <w:t xml:space="preserve">ДРУГИЕ РАСХОДЫ </w:t>
            </w:r>
          </w:p>
        </w:tc>
        <w:tc>
          <w:tcPr>
            <w:tcW w:w="1418" w:type="dxa"/>
            <w:shd w:val="clear" w:color="auto" w:fill="auto"/>
            <w:vAlign w:val="center"/>
          </w:tcPr>
          <w:p w14:paraId="07207D50" w14:textId="77777777" w:rsidR="00BD0F07" w:rsidRPr="00BD0F07" w:rsidRDefault="00BD0F07" w:rsidP="00BD0F07">
            <w:pPr>
              <w:spacing w:after="0"/>
              <w:jc w:val="center"/>
              <w:rPr>
                <w:rFonts w:ascii="Times New Roman" w:hAnsi="Times New Roman"/>
                <w:color w:val="323E4F"/>
                <w:sz w:val="18"/>
                <w:szCs w:val="18"/>
              </w:rPr>
            </w:pPr>
            <w:r w:rsidRPr="00BD0F07">
              <w:rPr>
                <w:rFonts w:ascii="Times New Roman" w:hAnsi="Times New Roman"/>
                <w:color w:val="323E4F"/>
                <w:sz w:val="18"/>
                <w:szCs w:val="18"/>
              </w:rPr>
              <w:t>-</w:t>
            </w:r>
          </w:p>
        </w:tc>
        <w:tc>
          <w:tcPr>
            <w:tcW w:w="1417" w:type="dxa"/>
            <w:vAlign w:val="center"/>
          </w:tcPr>
          <w:p w14:paraId="047422D5" w14:textId="77777777" w:rsidR="00BD0F07" w:rsidRPr="006A3BCA" w:rsidRDefault="00BD0F07" w:rsidP="00B6515F">
            <w:pPr>
              <w:spacing w:after="0"/>
              <w:jc w:val="center"/>
              <w:rPr>
                <w:rFonts w:ascii="Times New Roman" w:hAnsi="Times New Roman"/>
                <w:color w:val="323E4F"/>
                <w:sz w:val="18"/>
                <w:szCs w:val="18"/>
              </w:rPr>
            </w:pPr>
            <w:r w:rsidRPr="006A3BCA">
              <w:rPr>
                <w:rFonts w:ascii="Times New Roman" w:hAnsi="Times New Roman"/>
                <w:color w:val="323E4F"/>
                <w:sz w:val="18"/>
                <w:szCs w:val="18"/>
              </w:rPr>
              <w:t>4 438</w:t>
            </w:r>
          </w:p>
        </w:tc>
        <w:tc>
          <w:tcPr>
            <w:tcW w:w="1417" w:type="dxa"/>
            <w:shd w:val="clear" w:color="000000" w:fill="FFFFFF"/>
            <w:vAlign w:val="center"/>
          </w:tcPr>
          <w:p w14:paraId="766904C4" w14:textId="77777777" w:rsidR="00BD0F07" w:rsidRPr="006A3BCA" w:rsidRDefault="00BD0F07" w:rsidP="00B6515F">
            <w:pPr>
              <w:spacing w:after="0"/>
              <w:jc w:val="center"/>
              <w:rPr>
                <w:rFonts w:ascii="Times New Roman" w:hAnsi="Times New Roman"/>
                <w:color w:val="323E4F"/>
                <w:sz w:val="18"/>
                <w:szCs w:val="18"/>
              </w:rPr>
            </w:pPr>
            <w:r w:rsidRPr="006A3BCA">
              <w:rPr>
                <w:rFonts w:ascii="Times New Roman" w:hAnsi="Times New Roman"/>
                <w:color w:val="323E4F"/>
                <w:sz w:val="18"/>
                <w:szCs w:val="18"/>
              </w:rPr>
              <w:t>-</w:t>
            </w:r>
          </w:p>
        </w:tc>
        <w:tc>
          <w:tcPr>
            <w:tcW w:w="1417" w:type="dxa"/>
            <w:shd w:val="clear" w:color="000000" w:fill="FFFFFF"/>
            <w:vAlign w:val="center"/>
          </w:tcPr>
          <w:p w14:paraId="35E8C6AB" w14:textId="77777777" w:rsidR="00BD0F07" w:rsidRPr="006A3BCA" w:rsidRDefault="00BD0F07" w:rsidP="00B6515F">
            <w:pPr>
              <w:spacing w:after="0"/>
              <w:jc w:val="center"/>
              <w:rPr>
                <w:rFonts w:ascii="Times New Roman" w:hAnsi="Times New Roman"/>
                <w:color w:val="323E4F"/>
                <w:sz w:val="18"/>
                <w:szCs w:val="18"/>
              </w:rPr>
            </w:pPr>
            <w:r w:rsidRPr="006A3BCA">
              <w:rPr>
                <w:rFonts w:ascii="Times New Roman" w:hAnsi="Times New Roman"/>
                <w:color w:val="323E4F"/>
                <w:sz w:val="18"/>
                <w:szCs w:val="18"/>
              </w:rPr>
              <w:t>485</w:t>
            </w:r>
          </w:p>
        </w:tc>
      </w:tr>
    </w:tbl>
    <w:p w14:paraId="158EDFFE" w14:textId="77777777" w:rsidR="00B6515F" w:rsidRDefault="00B6515F" w:rsidP="00B6515F">
      <w:pPr>
        <w:tabs>
          <w:tab w:val="left" w:pos="993"/>
        </w:tabs>
        <w:spacing w:after="0" w:line="240" w:lineRule="auto"/>
        <w:ind w:firstLine="709"/>
        <w:jc w:val="both"/>
        <w:rPr>
          <w:rFonts w:ascii="Times New Roman" w:eastAsia="Times New Roman" w:hAnsi="Times New Roman"/>
          <w:bCs/>
          <w:i/>
          <w:sz w:val="20"/>
          <w:szCs w:val="20"/>
          <w:lang w:eastAsia="ru-RU"/>
        </w:rPr>
      </w:pPr>
    </w:p>
    <w:p w14:paraId="2533C40E" w14:textId="77777777" w:rsidR="00E52778" w:rsidRDefault="00B6515F" w:rsidP="002F0AB3">
      <w:pPr>
        <w:spacing w:after="0" w:line="240" w:lineRule="auto"/>
        <w:ind w:firstLine="567"/>
        <w:jc w:val="both"/>
        <w:rPr>
          <w:rFonts w:ascii="Times New Roman" w:hAnsi="Times New Roman"/>
          <w:sz w:val="28"/>
          <w:szCs w:val="28"/>
        </w:rPr>
      </w:pPr>
      <w:r w:rsidRPr="00A610F1">
        <w:rPr>
          <w:rFonts w:ascii="Times New Roman" w:hAnsi="Times New Roman"/>
          <w:sz w:val="28"/>
          <w:szCs w:val="28"/>
        </w:rPr>
        <w:t xml:space="preserve">Общество в течение года проводило политику сдерживания расходов. </w:t>
      </w:r>
      <w:r w:rsidR="002F0AB3">
        <w:rPr>
          <w:rFonts w:ascii="Times New Roman" w:hAnsi="Times New Roman"/>
          <w:sz w:val="28"/>
          <w:szCs w:val="28"/>
        </w:rPr>
        <w:t xml:space="preserve">Дополнительно полученная выручка при сохранении себестоимости сформировала финансовые результаты значительно выше </w:t>
      </w:r>
      <w:r w:rsidR="00C00870">
        <w:rPr>
          <w:rFonts w:ascii="Times New Roman" w:hAnsi="Times New Roman"/>
          <w:sz w:val="28"/>
          <w:szCs w:val="28"/>
        </w:rPr>
        <w:t>предыдущих периодов</w:t>
      </w:r>
      <w:r w:rsidR="002F0AB3">
        <w:rPr>
          <w:rFonts w:ascii="Times New Roman" w:hAnsi="Times New Roman"/>
          <w:sz w:val="28"/>
          <w:szCs w:val="28"/>
        </w:rPr>
        <w:t>.</w:t>
      </w:r>
    </w:p>
    <w:p w14:paraId="4DF50A14" w14:textId="77777777" w:rsidR="00C15348" w:rsidRPr="00C15348" w:rsidRDefault="00C15348" w:rsidP="00C15348">
      <w:pPr>
        <w:spacing w:after="0"/>
        <w:ind w:firstLine="567"/>
        <w:jc w:val="both"/>
        <w:rPr>
          <w:rFonts w:ascii="Times New Roman" w:hAnsi="Times New Roman"/>
          <w:sz w:val="28"/>
          <w:szCs w:val="28"/>
        </w:rPr>
      </w:pPr>
    </w:p>
    <w:p w14:paraId="4C90758F" w14:textId="77777777" w:rsidR="00E52778" w:rsidRDefault="00E52778" w:rsidP="0033238E">
      <w:pPr>
        <w:pStyle w:val="af1"/>
        <w:numPr>
          <w:ilvl w:val="1"/>
          <w:numId w:val="5"/>
        </w:numPr>
        <w:spacing w:after="0" w:line="240" w:lineRule="auto"/>
        <w:ind w:left="0" w:firstLine="0"/>
        <w:jc w:val="both"/>
        <w:outlineLvl w:val="1"/>
        <w:rPr>
          <w:rFonts w:ascii="Times New Roman" w:eastAsia="Times New Roman" w:hAnsi="Times New Roman" w:cs="Times New Roman"/>
          <w:sz w:val="28"/>
          <w:szCs w:val="28"/>
          <w:lang w:eastAsia="ru-RU"/>
        </w:rPr>
      </w:pPr>
      <w:bookmarkStart w:id="10" w:name="_Toc161845601"/>
      <w:r w:rsidRPr="00C15348">
        <w:rPr>
          <w:rFonts w:ascii="Times New Roman" w:eastAsia="Times New Roman" w:hAnsi="Times New Roman" w:cs="Times New Roman"/>
          <w:sz w:val="28"/>
          <w:szCs w:val="28"/>
          <w:lang w:val="x-none"/>
        </w:rPr>
        <w:t>И</w:t>
      </w:r>
      <w:r w:rsidRPr="00C15348">
        <w:rPr>
          <w:rFonts w:ascii="Times New Roman" w:eastAsia="Times New Roman" w:hAnsi="Times New Roman" w:cs="Times New Roman"/>
          <w:sz w:val="28"/>
          <w:szCs w:val="28"/>
        </w:rPr>
        <w:t>нвестиционная деятельность</w:t>
      </w:r>
      <w:bookmarkEnd w:id="10"/>
    </w:p>
    <w:p w14:paraId="5CFAD60D" w14:textId="77777777" w:rsidR="00C15348" w:rsidRPr="00C15348" w:rsidRDefault="00C15348" w:rsidP="00C15348">
      <w:pPr>
        <w:pStyle w:val="af1"/>
        <w:spacing w:after="0" w:line="240" w:lineRule="auto"/>
        <w:ind w:left="1080"/>
        <w:jc w:val="both"/>
        <w:rPr>
          <w:rFonts w:ascii="Times New Roman" w:eastAsia="Times New Roman" w:hAnsi="Times New Roman" w:cs="Times New Roman"/>
          <w:sz w:val="28"/>
          <w:szCs w:val="28"/>
          <w:lang w:eastAsia="ru-RU"/>
        </w:rPr>
      </w:pPr>
    </w:p>
    <w:p w14:paraId="1DF2882B" w14:textId="77777777" w:rsidR="00040163" w:rsidRDefault="00E52778" w:rsidP="00E52778">
      <w:pPr>
        <w:pStyle w:val="af1"/>
        <w:spacing w:after="0" w:line="240" w:lineRule="auto"/>
        <w:ind w:left="0" w:firstLine="567"/>
        <w:jc w:val="both"/>
        <w:rPr>
          <w:rFonts w:ascii="Times New Roman" w:hAnsi="Times New Roman" w:cs="Times New Roman"/>
          <w:sz w:val="28"/>
          <w:szCs w:val="28"/>
        </w:rPr>
      </w:pPr>
      <w:r w:rsidRPr="005D738D">
        <w:rPr>
          <w:rFonts w:ascii="Times New Roman" w:eastAsia="Times New Roman" w:hAnsi="Times New Roman" w:cs="Times New Roman"/>
          <w:sz w:val="28"/>
          <w:szCs w:val="28"/>
          <w:lang w:eastAsia="ru-RU"/>
        </w:rPr>
        <w:t xml:space="preserve">В </w:t>
      </w:r>
      <w:r w:rsidR="00B868A8">
        <w:rPr>
          <w:rFonts w:ascii="Times New Roman" w:eastAsia="Times New Roman" w:hAnsi="Times New Roman" w:cs="Times New Roman"/>
          <w:sz w:val="28"/>
          <w:szCs w:val="28"/>
          <w:lang w:eastAsia="ru-RU"/>
        </w:rPr>
        <w:t>2023 году</w:t>
      </w:r>
      <w:r w:rsidRPr="005D738D">
        <w:rPr>
          <w:rFonts w:ascii="Times New Roman" w:eastAsia="Times New Roman" w:hAnsi="Times New Roman" w:cs="Times New Roman"/>
          <w:sz w:val="28"/>
          <w:szCs w:val="28"/>
          <w:lang w:eastAsia="ru-RU"/>
        </w:rPr>
        <w:t xml:space="preserve"> Обществом </w:t>
      </w:r>
      <w:r>
        <w:rPr>
          <w:rFonts w:ascii="Times New Roman" w:eastAsia="Times New Roman" w:hAnsi="Times New Roman" w:cs="Times New Roman"/>
          <w:sz w:val="28"/>
          <w:szCs w:val="28"/>
          <w:lang w:eastAsia="ru-RU"/>
        </w:rPr>
        <w:t>не производилась инвестиционная деятельность.</w:t>
      </w:r>
      <w:r w:rsidRPr="005D738D" w:rsidDel="003760C9">
        <w:rPr>
          <w:rFonts w:ascii="Times New Roman" w:hAnsi="Times New Roman" w:cs="Times New Roman"/>
          <w:sz w:val="28"/>
          <w:szCs w:val="28"/>
        </w:rPr>
        <w:t xml:space="preserve"> </w:t>
      </w:r>
    </w:p>
    <w:p w14:paraId="7C5E8C1F" w14:textId="77777777" w:rsidR="00E52778" w:rsidRPr="00FA1125" w:rsidRDefault="00E52778" w:rsidP="00FA1125">
      <w:pPr>
        <w:shd w:val="clear" w:color="auto" w:fill="FFFFFF" w:themeFill="background1"/>
        <w:tabs>
          <w:tab w:val="left" w:pos="993"/>
        </w:tabs>
        <w:spacing w:after="0" w:line="240" w:lineRule="auto"/>
        <w:jc w:val="both"/>
        <w:rPr>
          <w:rFonts w:ascii="Times New Roman" w:hAnsi="Times New Roman" w:cs="Times New Roman"/>
          <w:sz w:val="28"/>
          <w:szCs w:val="28"/>
        </w:rPr>
      </w:pPr>
    </w:p>
    <w:p w14:paraId="52326B6F" w14:textId="77777777" w:rsidR="00E52778" w:rsidRPr="00C15348" w:rsidRDefault="00E52778" w:rsidP="0033238E">
      <w:pPr>
        <w:pStyle w:val="af1"/>
        <w:numPr>
          <w:ilvl w:val="1"/>
          <w:numId w:val="5"/>
        </w:numPr>
        <w:shd w:val="clear" w:color="auto" w:fill="FFFFFF" w:themeFill="background1"/>
        <w:spacing w:after="0" w:line="240" w:lineRule="auto"/>
        <w:ind w:left="0" w:right="-143" w:firstLine="0"/>
        <w:jc w:val="both"/>
        <w:outlineLvl w:val="1"/>
        <w:rPr>
          <w:rFonts w:ascii="Times New Roman" w:hAnsi="Times New Roman" w:cs="Times New Roman"/>
          <w:sz w:val="28"/>
          <w:szCs w:val="28"/>
        </w:rPr>
      </w:pPr>
      <w:bookmarkStart w:id="11" w:name="_Toc161845602"/>
      <w:proofErr w:type="spellStart"/>
      <w:r w:rsidRPr="00C15348">
        <w:rPr>
          <w:rFonts w:ascii="Times New Roman" w:hAnsi="Times New Roman" w:cs="Times New Roman"/>
          <w:sz w:val="28"/>
          <w:szCs w:val="28"/>
          <w:shd w:val="clear" w:color="auto" w:fill="FFFFFF" w:themeFill="background1"/>
        </w:rPr>
        <w:t>И</w:t>
      </w:r>
      <w:r w:rsidRPr="00C15348">
        <w:rPr>
          <w:rFonts w:ascii="Times New Roman" w:hAnsi="Times New Roman" w:cs="Times New Roman"/>
          <w:sz w:val="28"/>
          <w:szCs w:val="28"/>
        </w:rPr>
        <w:t>мпортозамещение</w:t>
      </w:r>
      <w:proofErr w:type="spellEnd"/>
      <w:r w:rsidRPr="00C15348">
        <w:rPr>
          <w:rFonts w:ascii="Times New Roman" w:hAnsi="Times New Roman" w:cs="Times New Roman"/>
          <w:sz w:val="28"/>
          <w:szCs w:val="28"/>
        </w:rPr>
        <w:t xml:space="preserve"> и взаимодействие с производителями оборудования</w:t>
      </w:r>
      <w:bookmarkEnd w:id="11"/>
    </w:p>
    <w:p w14:paraId="735069FF" w14:textId="77777777" w:rsidR="00E876C6" w:rsidRPr="009E624C" w:rsidRDefault="00E876C6" w:rsidP="00FA1125">
      <w:pPr>
        <w:spacing w:after="0" w:line="240" w:lineRule="auto"/>
        <w:rPr>
          <w:rFonts w:ascii="Times New Roman" w:hAnsi="Times New Roman" w:cs="Times New Roman"/>
          <w:sz w:val="28"/>
          <w:szCs w:val="28"/>
        </w:rPr>
      </w:pPr>
    </w:p>
    <w:p w14:paraId="6EFF5252" w14:textId="77777777" w:rsidR="00D87466" w:rsidRPr="00A51B5C" w:rsidRDefault="00D87466" w:rsidP="00D87466">
      <w:pPr>
        <w:spacing w:after="0" w:line="240" w:lineRule="auto"/>
        <w:ind w:firstLine="709"/>
        <w:jc w:val="both"/>
        <w:rPr>
          <w:rFonts w:ascii="Times New Roman" w:hAnsi="Times New Roman" w:cs="Times New Roman"/>
          <w:i/>
          <w:sz w:val="28"/>
          <w:szCs w:val="28"/>
        </w:rPr>
      </w:pPr>
      <w:r w:rsidRPr="00A51B5C">
        <w:rPr>
          <w:rFonts w:ascii="Times New Roman" w:hAnsi="Times New Roman" w:cs="Times New Roman"/>
          <w:i/>
          <w:sz w:val="28"/>
          <w:szCs w:val="28"/>
        </w:rPr>
        <w:t>Обеспечение исполнения плана мероприятий перехода АО «</w:t>
      </w:r>
      <w:proofErr w:type="spellStart"/>
      <w:r w:rsidRPr="00A51B5C">
        <w:rPr>
          <w:rFonts w:ascii="Times New Roman" w:hAnsi="Times New Roman" w:cs="Times New Roman"/>
          <w:i/>
          <w:sz w:val="28"/>
          <w:szCs w:val="28"/>
        </w:rPr>
        <w:t>Россети</w:t>
      </w:r>
      <w:proofErr w:type="spellEnd"/>
      <w:r w:rsidRPr="00A51B5C">
        <w:rPr>
          <w:rFonts w:ascii="Times New Roman" w:hAnsi="Times New Roman" w:cs="Times New Roman"/>
          <w:i/>
          <w:sz w:val="28"/>
          <w:szCs w:val="28"/>
        </w:rPr>
        <w:t xml:space="preserve"> Центр закупок» на преимущественное использование отечественного программного обеспечения (далее - </w:t>
      </w:r>
      <w:proofErr w:type="gramStart"/>
      <w:r w:rsidRPr="00A51B5C">
        <w:rPr>
          <w:rFonts w:ascii="Times New Roman" w:hAnsi="Times New Roman" w:cs="Times New Roman"/>
          <w:i/>
          <w:sz w:val="28"/>
          <w:szCs w:val="28"/>
        </w:rPr>
        <w:t>ПО</w:t>
      </w:r>
      <w:proofErr w:type="gramEnd"/>
      <w:r w:rsidRPr="00A51B5C">
        <w:rPr>
          <w:rFonts w:ascii="Times New Roman" w:hAnsi="Times New Roman" w:cs="Times New Roman"/>
          <w:i/>
          <w:sz w:val="28"/>
          <w:szCs w:val="28"/>
        </w:rPr>
        <w:t xml:space="preserve">). </w:t>
      </w:r>
    </w:p>
    <w:p w14:paraId="54060933" w14:textId="77777777" w:rsidR="00D87466" w:rsidRPr="00D87466" w:rsidRDefault="00D87466" w:rsidP="00D87466">
      <w:pPr>
        <w:spacing w:after="0" w:line="240" w:lineRule="auto"/>
        <w:ind w:firstLine="709"/>
        <w:jc w:val="both"/>
        <w:rPr>
          <w:rFonts w:ascii="Times New Roman" w:hAnsi="Times New Roman" w:cs="Times New Roman"/>
          <w:sz w:val="28"/>
          <w:szCs w:val="28"/>
        </w:rPr>
      </w:pPr>
      <w:r w:rsidRPr="00D87466">
        <w:rPr>
          <w:rFonts w:ascii="Times New Roman" w:hAnsi="Times New Roman" w:cs="Times New Roman"/>
          <w:sz w:val="28"/>
          <w:szCs w:val="28"/>
        </w:rPr>
        <w:t>В соответствии с решением Совета директоров Общества от 19.09.2022 г. (протокол от 19.09.2022 № 188) утвержден план мероприятий перехода АО «</w:t>
      </w:r>
      <w:proofErr w:type="spellStart"/>
      <w:r w:rsidRPr="00D87466">
        <w:rPr>
          <w:rFonts w:ascii="Times New Roman" w:hAnsi="Times New Roman" w:cs="Times New Roman"/>
          <w:sz w:val="28"/>
          <w:szCs w:val="28"/>
        </w:rPr>
        <w:t>Россети</w:t>
      </w:r>
      <w:proofErr w:type="spellEnd"/>
      <w:r w:rsidRPr="00D87466">
        <w:rPr>
          <w:rFonts w:ascii="Times New Roman" w:hAnsi="Times New Roman" w:cs="Times New Roman"/>
          <w:sz w:val="28"/>
          <w:szCs w:val="28"/>
        </w:rPr>
        <w:t xml:space="preserve"> Центр закупок» на преимущественное использование отечественного программного обеспечения на период 2022 - 2024 годы (далее - План </w:t>
      </w:r>
      <w:proofErr w:type="spellStart"/>
      <w:r w:rsidRPr="00D87466">
        <w:rPr>
          <w:rFonts w:ascii="Times New Roman" w:hAnsi="Times New Roman" w:cs="Times New Roman"/>
          <w:sz w:val="28"/>
          <w:szCs w:val="28"/>
        </w:rPr>
        <w:t>импортозамещения</w:t>
      </w:r>
      <w:proofErr w:type="spellEnd"/>
      <w:r w:rsidRPr="00D87466">
        <w:rPr>
          <w:rFonts w:ascii="Times New Roman" w:hAnsi="Times New Roman" w:cs="Times New Roman"/>
          <w:sz w:val="28"/>
          <w:szCs w:val="28"/>
        </w:rPr>
        <w:t>).</w:t>
      </w:r>
    </w:p>
    <w:p w14:paraId="069BDBA6" w14:textId="77777777" w:rsidR="00D87466" w:rsidRPr="00D87466" w:rsidRDefault="00D87466" w:rsidP="00D87466">
      <w:pPr>
        <w:spacing w:after="0" w:line="240" w:lineRule="auto"/>
        <w:ind w:firstLine="709"/>
        <w:jc w:val="both"/>
        <w:rPr>
          <w:rFonts w:ascii="Times New Roman" w:hAnsi="Times New Roman" w:cs="Times New Roman"/>
          <w:sz w:val="28"/>
          <w:szCs w:val="28"/>
        </w:rPr>
      </w:pPr>
      <w:r w:rsidRPr="00D87466">
        <w:rPr>
          <w:rFonts w:ascii="Times New Roman" w:hAnsi="Times New Roman" w:cs="Times New Roman"/>
          <w:sz w:val="28"/>
          <w:szCs w:val="28"/>
        </w:rPr>
        <w:t xml:space="preserve">Согласно Плану </w:t>
      </w:r>
      <w:proofErr w:type="spellStart"/>
      <w:r w:rsidRPr="00D87466">
        <w:rPr>
          <w:rFonts w:ascii="Times New Roman" w:hAnsi="Times New Roman" w:cs="Times New Roman"/>
          <w:sz w:val="28"/>
          <w:szCs w:val="28"/>
        </w:rPr>
        <w:t>импортозамещения</w:t>
      </w:r>
      <w:proofErr w:type="spellEnd"/>
      <w:r w:rsidRPr="00D87466">
        <w:rPr>
          <w:rFonts w:ascii="Times New Roman" w:hAnsi="Times New Roman" w:cs="Times New Roman"/>
          <w:sz w:val="28"/>
          <w:szCs w:val="28"/>
        </w:rPr>
        <w:t xml:space="preserve"> в 2023 году проведены соответствующие организационные мероприятия и мероприятия в части анализа функционирования действующих систем, а также мероприятия, направленные на переход к преимущественному использованию отечественного программного обеспечения.</w:t>
      </w:r>
    </w:p>
    <w:p w14:paraId="244614EC" w14:textId="77777777" w:rsidR="00D87466" w:rsidRPr="00D87466" w:rsidRDefault="00D87466" w:rsidP="00D87466">
      <w:pPr>
        <w:spacing w:after="0" w:line="240" w:lineRule="auto"/>
        <w:ind w:firstLine="709"/>
        <w:jc w:val="both"/>
        <w:rPr>
          <w:rFonts w:ascii="Times New Roman" w:hAnsi="Times New Roman" w:cs="Times New Roman"/>
          <w:sz w:val="28"/>
          <w:szCs w:val="28"/>
        </w:rPr>
      </w:pPr>
      <w:r w:rsidRPr="00D87466">
        <w:rPr>
          <w:rFonts w:ascii="Times New Roman" w:hAnsi="Times New Roman" w:cs="Times New Roman"/>
          <w:sz w:val="28"/>
          <w:szCs w:val="28"/>
        </w:rPr>
        <w:t xml:space="preserve">Проведена закупка отечественных операционных систем в количестве 27 лицензий и отечественных офисных пакетов в количестве 27 лицензий, лицензии 1С-Битрикс: Управление сайтом - Стандарт закупка, лицензии отечественной системы управления базами данных </w:t>
      </w:r>
      <w:r w:rsidRPr="00D87466">
        <w:rPr>
          <w:rFonts w:ascii="Times New Roman" w:hAnsi="Times New Roman" w:cs="Times New Roman"/>
          <w:sz w:val="28"/>
          <w:szCs w:val="28"/>
          <w:lang w:val="en-US"/>
        </w:rPr>
        <w:t>Postgres</w:t>
      </w:r>
      <w:r w:rsidRPr="00D87466">
        <w:rPr>
          <w:rFonts w:ascii="Times New Roman" w:hAnsi="Times New Roman" w:cs="Times New Roman"/>
          <w:sz w:val="28"/>
          <w:szCs w:val="28"/>
        </w:rPr>
        <w:t xml:space="preserve"> </w:t>
      </w:r>
      <w:r w:rsidRPr="00D87466">
        <w:rPr>
          <w:rFonts w:ascii="Times New Roman" w:hAnsi="Times New Roman" w:cs="Times New Roman"/>
          <w:sz w:val="28"/>
          <w:szCs w:val="28"/>
          <w:lang w:val="en-US"/>
        </w:rPr>
        <w:t>Pro</w:t>
      </w:r>
      <w:r w:rsidRPr="00D87466">
        <w:rPr>
          <w:rFonts w:ascii="Times New Roman" w:hAnsi="Times New Roman" w:cs="Times New Roman"/>
          <w:sz w:val="28"/>
          <w:szCs w:val="28"/>
        </w:rPr>
        <w:t xml:space="preserve"> </w:t>
      </w:r>
      <w:r w:rsidRPr="00D87466">
        <w:rPr>
          <w:rFonts w:ascii="Times New Roman" w:hAnsi="Times New Roman" w:cs="Times New Roman"/>
          <w:sz w:val="28"/>
          <w:szCs w:val="28"/>
          <w:lang w:val="en-US"/>
        </w:rPr>
        <w:t>Enterprise</w:t>
      </w:r>
      <w:r w:rsidRPr="00D87466">
        <w:rPr>
          <w:rFonts w:ascii="Times New Roman" w:hAnsi="Times New Roman" w:cs="Times New Roman"/>
          <w:sz w:val="28"/>
          <w:szCs w:val="28"/>
        </w:rPr>
        <w:t xml:space="preserve"> для 1</w:t>
      </w:r>
      <w:r w:rsidRPr="00D87466">
        <w:rPr>
          <w:rFonts w:ascii="Times New Roman" w:hAnsi="Times New Roman" w:cs="Times New Roman"/>
          <w:sz w:val="28"/>
          <w:szCs w:val="28"/>
          <w:lang w:val="en-US"/>
        </w:rPr>
        <w:t>C</w:t>
      </w:r>
      <w:r w:rsidRPr="00D87466">
        <w:rPr>
          <w:rFonts w:ascii="Times New Roman" w:hAnsi="Times New Roman" w:cs="Times New Roman"/>
          <w:sz w:val="28"/>
          <w:szCs w:val="28"/>
        </w:rPr>
        <w:t>, отечественных персональных компьютеров (</w:t>
      </w:r>
      <w:r w:rsidRPr="00D87466">
        <w:rPr>
          <w:rFonts w:ascii="Times New Roman" w:hAnsi="Times New Roman" w:cs="Times New Roman"/>
          <w:sz w:val="28"/>
          <w:szCs w:val="28"/>
          <w:lang w:val="en-US"/>
        </w:rPr>
        <w:t>INFERIT</w:t>
      </w:r>
      <w:r w:rsidRPr="00D87466">
        <w:rPr>
          <w:rFonts w:ascii="Times New Roman" w:hAnsi="Times New Roman" w:cs="Times New Roman"/>
          <w:sz w:val="28"/>
          <w:szCs w:val="28"/>
        </w:rPr>
        <w:t xml:space="preserve"> </w:t>
      </w:r>
      <w:r w:rsidRPr="00D87466">
        <w:rPr>
          <w:rFonts w:ascii="Times New Roman" w:hAnsi="Times New Roman" w:cs="Times New Roman"/>
          <w:sz w:val="28"/>
          <w:szCs w:val="28"/>
          <w:lang w:val="en-US"/>
        </w:rPr>
        <w:t>Desktop</w:t>
      </w:r>
      <w:r w:rsidRPr="00D87466">
        <w:rPr>
          <w:rFonts w:ascii="Times New Roman" w:hAnsi="Times New Roman" w:cs="Times New Roman"/>
          <w:sz w:val="28"/>
          <w:szCs w:val="28"/>
        </w:rPr>
        <w:t>) в количестве 3 штук.</w:t>
      </w:r>
    </w:p>
    <w:p w14:paraId="2F9D5C41" w14:textId="77777777" w:rsidR="00D87466" w:rsidRPr="00D87466" w:rsidRDefault="00D87466" w:rsidP="00D87466">
      <w:pPr>
        <w:spacing w:after="0" w:line="240" w:lineRule="auto"/>
        <w:ind w:firstLine="709"/>
        <w:jc w:val="both"/>
        <w:rPr>
          <w:rFonts w:ascii="Times New Roman" w:hAnsi="Times New Roman" w:cs="Times New Roman"/>
          <w:sz w:val="28"/>
          <w:szCs w:val="28"/>
        </w:rPr>
      </w:pPr>
      <w:r w:rsidRPr="00D87466">
        <w:rPr>
          <w:rFonts w:ascii="Times New Roman" w:hAnsi="Times New Roman" w:cs="Times New Roman"/>
          <w:sz w:val="28"/>
          <w:szCs w:val="28"/>
        </w:rPr>
        <w:t xml:space="preserve">Проведен анализ рынка свободно распространяемого </w:t>
      </w:r>
      <w:proofErr w:type="gramStart"/>
      <w:r w:rsidRPr="00D87466">
        <w:rPr>
          <w:rFonts w:ascii="Times New Roman" w:hAnsi="Times New Roman" w:cs="Times New Roman"/>
          <w:sz w:val="28"/>
          <w:szCs w:val="28"/>
        </w:rPr>
        <w:t>ПО</w:t>
      </w:r>
      <w:proofErr w:type="gramEnd"/>
      <w:r w:rsidRPr="00D87466">
        <w:rPr>
          <w:rFonts w:ascii="Times New Roman" w:hAnsi="Times New Roman" w:cs="Times New Roman"/>
          <w:sz w:val="28"/>
          <w:szCs w:val="28"/>
        </w:rPr>
        <w:t xml:space="preserve"> для целей поиска соответствующих аналогов используемого иностранного ПО.</w:t>
      </w:r>
    </w:p>
    <w:p w14:paraId="42E8FE22" w14:textId="77777777" w:rsidR="00D87466" w:rsidRPr="00D87466" w:rsidRDefault="00D87466" w:rsidP="00D87466">
      <w:pPr>
        <w:spacing w:after="0" w:line="240" w:lineRule="auto"/>
        <w:ind w:firstLine="709"/>
        <w:jc w:val="both"/>
        <w:rPr>
          <w:rFonts w:ascii="Times New Roman" w:hAnsi="Times New Roman" w:cs="Times New Roman"/>
          <w:sz w:val="28"/>
          <w:szCs w:val="28"/>
        </w:rPr>
      </w:pPr>
      <w:r w:rsidRPr="00D87466">
        <w:rPr>
          <w:rFonts w:ascii="Times New Roman" w:hAnsi="Times New Roman" w:cs="Times New Roman"/>
          <w:sz w:val="28"/>
          <w:szCs w:val="28"/>
        </w:rPr>
        <w:t>Отчеты о реализации Плана мероприятий перехода АО «</w:t>
      </w:r>
      <w:proofErr w:type="spellStart"/>
      <w:r w:rsidRPr="00D87466">
        <w:rPr>
          <w:rFonts w:ascii="Times New Roman" w:hAnsi="Times New Roman" w:cs="Times New Roman"/>
          <w:sz w:val="28"/>
          <w:szCs w:val="28"/>
        </w:rPr>
        <w:t>Россети</w:t>
      </w:r>
      <w:proofErr w:type="spellEnd"/>
      <w:r w:rsidRPr="00D87466">
        <w:rPr>
          <w:rFonts w:ascii="Times New Roman" w:hAnsi="Times New Roman" w:cs="Times New Roman"/>
          <w:sz w:val="28"/>
          <w:szCs w:val="28"/>
        </w:rPr>
        <w:t xml:space="preserve"> Центр закупок» на преимущественное использование отечественного программного обеспечения на период 2022–2024 годы за 1 и 2 полугодие 2023 года утверждены на Совете Директоров Общества. </w:t>
      </w:r>
    </w:p>
    <w:p w14:paraId="7F6A33FE" w14:textId="77777777" w:rsidR="00D87466" w:rsidRPr="00D87466" w:rsidRDefault="00D87466" w:rsidP="00D87466">
      <w:pPr>
        <w:spacing w:after="0" w:line="240" w:lineRule="auto"/>
        <w:ind w:firstLine="709"/>
        <w:jc w:val="both"/>
        <w:rPr>
          <w:rFonts w:ascii="Times New Roman" w:hAnsi="Times New Roman" w:cs="Times New Roman"/>
          <w:sz w:val="28"/>
          <w:szCs w:val="28"/>
        </w:rPr>
      </w:pPr>
      <w:r w:rsidRPr="00D87466">
        <w:rPr>
          <w:rFonts w:ascii="Times New Roman" w:hAnsi="Times New Roman" w:cs="Times New Roman"/>
          <w:sz w:val="28"/>
          <w:szCs w:val="28"/>
        </w:rPr>
        <w:t xml:space="preserve">Во исполнение Плана </w:t>
      </w:r>
      <w:proofErr w:type="spellStart"/>
      <w:r w:rsidRPr="00D87466">
        <w:rPr>
          <w:rFonts w:ascii="Times New Roman" w:hAnsi="Times New Roman" w:cs="Times New Roman"/>
          <w:sz w:val="28"/>
          <w:szCs w:val="28"/>
        </w:rPr>
        <w:t>импортозамещения</w:t>
      </w:r>
      <w:proofErr w:type="spellEnd"/>
      <w:r w:rsidRPr="00D87466">
        <w:rPr>
          <w:rFonts w:ascii="Times New Roman" w:hAnsi="Times New Roman" w:cs="Times New Roman"/>
          <w:sz w:val="28"/>
          <w:szCs w:val="28"/>
        </w:rPr>
        <w:t xml:space="preserve"> обследована информационно-технологическая инфраструктура Общества, проработаны вопросы в области определения текущих показателей и характеристики использования </w:t>
      </w:r>
      <w:r w:rsidRPr="00D87466">
        <w:rPr>
          <w:rFonts w:ascii="Times New Roman" w:hAnsi="Times New Roman" w:cs="Times New Roman"/>
          <w:sz w:val="28"/>
          <w:szCs w:val="28"/>
        </w:rPr>
        <w:lastRenderedPageBreak/>
        <w:t xml:space="preserve">программного обеспечения (далее - ПО), происходящего из иностранных государств и ПО, которое включено в реестр российского </w:t>
      </w:r>
      <w:proofErr w:type="gramStart"/>
      <w:r w:rsidRPr="00D87466">
        <w:rPr>
          <w:rFonts w:ascii="Times New Roman" w:hAnsi="Times New Roman" w:cs="Times New Roman"/>
          <w:sz w:val="28"/>
          <w:szCs w:val="28"/>
        </w:rPr>
        <w:t>ПО</w:t>
      </w:r>
      <w:proofErr w:type="gramEnd"/>
      <w:r w:rsidRPr="00D87466">
        <w:rPr>
          <w:rFonts w:ascii="Times New Roman" w:hAnsi="Times New Roman" w:cs="Times New Roman"/>
          <w:sz w:val="28"/>
          <w:szCs w:val="28"/>
        </w:rPr>
        <w:t>.</w:t>
      </w:r>
    </w:p>
    <w:p w14:paraId="285988B7" w14:textId="77777777" w:rsidR="00D87466" w:rsidRPr="00D87466" w:rsidRDefault="00D87466" w:rsidP="00D87466">
      <w:pPr>
        <w:spacing w:after="0" w:line="240" w:lineRule="auto"/>
        <w:ind w:firstLine="709"/>
        <w:jc w:val="both"/>
        <w:rPr>
          <w:rFonts w:ascii="Times New Roman" w:hAnsi="Times New Roman" w:cs="Times New Roman"/>
          <w:sz w:val="28"/>
          <w:szCs w:val="28"/>
        </w:rPr>
      </w:pPr>
      <w:r w:rsidRPr="00D87466">
        <w:rPr>
          <w:rFonts w:ascii="Times New Roman" w:hAnsi="Times New Roman" w:cs="Times New Roman"/>
          <w:sz w:val="28"/>
          <w:szCs w:val="28"/>
        </w:rPr>
        <w:t xml:space="preserve">Планом </w:t>
      </w:r>
      <w:proofErr w:type="spellStart"/>
      <w:r w:rsidRPr="00D87466">
        <w:rPr>
          <w:rFonts w:ascii="Times New Roman" w:hAnsi="Times New Roman" w:cs="Times New Roman"/>
          <w:sz w:val="28"/>
          <w:szCs w:val="28"/>
        </w:rPr>
        <w:t>импортозамещения</w:t>
      </w:r>
      <w:proofErr w:type="spellEnd"/>
      <w:r w:rsidRPr="00D87466">
        <w:rPr>
          <w:rFonts w:ascii="Times New Roman" w:hAnsi="Times New Roman" w:cs="Times New Roman"/>
          <w:sz w:val="28"/>
          <w:szCs w:val="28"/>
        </w:rPr>
        <w:t xml:space="preserve"> предусмотрена работа по трансформации автоматизированной системы закупок «</w:t>
      </w:r>
      <w:proofErr w:type="gramStart"/>
      <w:r w:rsidRPr="00D87466">
        <w:rPr>
          <w:rFonts w:ascii="Times New Roman" w:hAnsi="Times New Roman" w:cs="Times New Roman"/>
          <w:sz w:val="28"/>
          <w:szCs w:val="28"/>
        </w:rPr>
        <w:t>КИСУ-Закупки</w:t>
      </w:r>
      <w:proofErr w:type="gramEnd"/>
      <w:r w:rsidRPr="00D87466">
        <w:rPr>
          <w:rFonts w:ascii="Times New Roman" w:hAnsi="Times New Roman" w:cs="Times New Roman"/>
          <w:sz w:val="28"/>
          <w:szCs w:val="28"/>
        </w:rPr>
        <w:t xml:space="preserve">» с использованием российского аналога отечественного программного обеспечения. </w:t>
      </w:r>
      <w:proofErr w:type="gramStart"/>
      <w:r w:rsidRPr="00D87466">
        <w:rPr>
          <w:rFonts w:ascii="Times New Roman" w:hAnsi="Times New Roman" w:cs="Times New Roman"/>
          <w:sz w:val="28"/>
          <w:szCs w:val="28"/>
        </w:rPr>
        <w:t xml:space="preserve">В связи с этим, в 2023 году проведен анализ функционирования системы на предмет дальнейшей ее трансформации, отдельно проанализирована работа обеспечения закупочных процедур в части функционала «Планирование закупок», вкладка «Спецификация» и проверка на обязательность ее заполнения, отдельно проанализирована работа в части проведения закупочных процедур, вкладка «Основные данные», «Конкурентный отбор», «Закупка у субъектов МСП», интеграция КИСУ и </w:t>
      </w:r>
      <w:r w:rsidRPr="00D87466">
        <w:rPr>
          <w:rFonts w:ascii="Times New Roman" w:hAnsi="Times New Roman" w:cs="Times New Roman"/>
          <w:sz w:val="28"/>
          <w:szCs w:val="28"/>
          <w:lang w:val="en-US"/>
        </w:rPr>
        <w:t>HANA</w:t>
      </w:r>
      <w:r>
        <w:rPr>
          <w:rFonts w:ascii="Times New Roman" w:hAnsi="Times New Roman" w:cs="Times New Roman"/>
          <w:sz w:val="28"/>
          <w:szCs w:val="28"/>
        </w:rPr>
        <w:t>.</w:t>
      </w:r>
      <w:proofErr w:type="gramEnd"/>
    </w:p>
    <w:p w14:paraId="0DDEAE9F" w14:textId="77777777" w:rsidR="00C15348" w:rsidRDefault="00C15348" w:rsidP="00C15348">
      <w:pPr>
        <w:widowControl w:val="0"/>
        <w:tabs>
          <w:tab w:val="left" w:pos="540"/>
        </w:tabs>
        <w:suppressAutoHyphens/>
        <w:spacing w:after="0" w:line="240" w:lineRule="auto"/>
        <w:ind w:right="-1"/>
        <w:jc w:val="both"/>
        <w:rPr>
          <w:rFonts w:ascii="Times New Roman" w:eastAsia="Times New Roman" w:hAnsi="Times New Roman" w:cs="Times New Roman"/>
          <w:b/>
          <w:sz w:val="28"/>
          <w:szCs w:val="28"/>
          <w:lang w:eastAsia="ru-RU"/>
        </w:rPr>
      </w:pPr>
    </w:p>
    <w:p w14:paraId="32DDD0F2" w14:textId="77777777" w:rsidR="00EF56B2" w:rsidRDefault="009F2F3C" w:rsidP="0033238E">
      <w:pPr>
        <w:pStyle w:val="af1"/>
        <w:widowControl w:val="0"/>
        <w:numPr>
          <w:ilvl w:val="0"/>
          <w:numId w:val="5"/>
        </w:numPr>
        <w:suppressAutoHyphens/>
        <w:spacing w:after="0" w:line="240" w:lineRule="auto"/>
        <w:ind w:left="0" w:right="-1" w:firstLine="0"/>
        <w:jc w:val="both"/>
        <w:outlineLvl w:val="0"/>
        <w:rPr>
          <w:rFonts w:ascii="Times New Roman" w:eastAsia="Times New Roman" w:hAnsi="Times New Roman" w:cs="Times New Roman"/>
          <w:b/>
          <w:sz w:val="28"/>
          <w:szCs w:val="28"/>
          <w:lang w:eastAsia="ru-RU"/>
        </w:rPr>
      </w:pPr>
      <w:bookmarkStart w:id="12" w:name="_Toc161845603"/>
      <w:r w:rsidRPr="009F2F3C">
        <w:rPr>
          <w:rFonts w:ascii="Times New Roman" w:eastAsia="Times New Roman" w:hAnsi="Times New Roman" w:cs="Times New Roman"/>
          <w:b/>
          <w:sz w:val="28"/>
          <w:szCs w:val="28"/>
          <w:lang w:eastAsia="ru-RU"/>
        </w:rPr>
        <w:t>Устойчивое развитие</w:t>
      </w:r>
      <w:bookmarkEnd w:id="12"/>
    </w:p>
    <w:p w14:paraId="02A59CD3" w14:textId="77777777" w:rsidR="009F2F3C" w:rsidRDefault="009F2F3C" w:rsidP="000A2E8C">
      <w:pPr>
        <w:widowControl w:val="0"/>
        <w:suppressAutoHyphens/>
        <w:spacing w:after="0" w:line="240" w:lineRule="auto"/>
        <w:ind w:right="-1"/>
        <w:jc w:val="both"/>
        <w:rPr>
          <w:rFonts w:ascii="Times New Roman" w:eastAsia="Times New Roman" w:hAnsi="Times New Roman" w:cs="Times New Roman"/>
          <w:b/>
          <w:sz w:val="28"/>
          <w:szCs w:val="28"/>
          <w:lang w:eastAsia="ru-RU"/>
        </w:rPr>
      </w:pPr>
    </w:p>
    <w:p w14:paraId="267DF404" w14:textId="77777777" w:rsidR="009F2F3C" w:rsidRPr="000A2E8C" w:rsidRDefault="009F2F3C" w:rsidP="0033238E">
      <w:pPr>
        <w:pStyle w:val="af1"/>
        <w:numPr>
          <w:ilvl w:val="1"/>
          <w:numId w:val="5"/>
        </w:numPr>
        <w:shd w:val="clear" w:color="auto" w:fill="FFFFFF" w:themeFill="background1"/>
        <w:tabs>
          <w:tab w:val="left" w:pos="-2127"/>
        </w:tabs>
        <w:spacing w:after="0" w:line="240" w:lineRule="auto"/>
        <w:ind w:left="0" w:firstLine="0"/>
        <w:jc w:val="both"/>
        <w:outlineLvl w:val="1"/>
        <w:rPr>
          <w:rFonts w:ascii="Times New Roman" w:hAnsi="Times New Roman" w:cs="Times New Roman"/>
          <w:bCs/>
          <w:sz w:val="28"/>
          <w:szCs w:val="28"/>
        </w:rPr>
      </w:pPr>
      <w:bookmarkStart w:id="13" w:name="_Toc161845604"/>
      <w:r w:rsidRPr="000A2E8C">
        <w:rPr>
          <w:rFonts w:ascii="Times New Roman" w:hAnsi="Times New Roman" w:cs="Times New Roman"/>
          <w:bCs/>
          <w:sz w:val="28"/>
          <w:szCs w:val="28"/>
        </w:rPr>
        <w:t>Системы менеджмента</w:t>
      </w:r>
      <w:bookmarkEnd w:id="13"/>
    </w:p>
    <w:p w14:paraId="4906FB1F" w14:textId="77777777" w:rsidR="009F2F3C" w:rsidRDefault="009F2F3C" w:rsidP="009F2F3C">
      <w:pPr>
        <w:pStyle w:val="af1"/>
        <w:shd w:val="clear" w:color="auto" w:fill="FFFFFF" w:themeFill="background1"/>
        <w:tabs>
          <w:tab w:val="left" w:pos="993"/>
        </w:tabs>
        <w:spacing w:after="0" w:line="240" w:lineRule="auto"/>
        <w:ind w:left="709" w:right="-143"/>
        <w:jc w:val="both"/>
        <w:rPr>
          <w:rFonts w:ascii="Times New Roman" w:hAnsi="Times New Roman" w:cs="Times New Roman"/>
          <w:sz w:val="28"/>
          <w:szCs w:val="28"/>
        </w:rPr>
      </w:pPr>
    </w:p>
    <w:p w14:paraId="2BDCB18D" w14:textId="77777777" w:rsidR="008006F0" w:rsidRPr="00543A86" w:rsidRDefault="008006F0" w:rsidP="008006F0">
      <w:pPr>
        <w:tabs>
          <w:tab w:val="left" w:pos="142"/>
          <w:tab w:val="left" w:pos="9356"/>
        </w:tabs>
        <w:spacing w:after="0" w:line="240" w:lineRule="auto"/>
        <w:ind w:right="-143" w:firstLine="709"/>
        <w:contextualSpacing/>
        <w:jc w:val="both"/>
        <w:rPr>
          <w:rFonts w:ascii="Times New Roman" w:eastAsia="Calibri" w:hAnsi="Times New Roman" w:cs="Times New Roman"/>
          <w:bCs/>
          <w:sz w:val="28"/>
          <w:szCs w:val="28"/>
        </w:rPr>
      </w:pPr>
      <w:r w:rsidRPr="00543A86">
        <w:rPr>
          <w:rFonts w:ascii="Times New Roman" w:eastAsia="Calibri" w:hAnsi="Times New Roman" w:cs="Times New Roman"/>
          <w:bCs/>
          <w:sz w:val="28"/>
          <w:szCs w:val="28"/>
        </w:rPr>
        <w:t>В Обществе внедрены и действуют следующие системы менеджмента:</w:t>
      </w:r>
    </w:p>
    <w:p w14:paraId="4C94272B" w14:textId="77777777" w:rsidR="008006F0" w:rsidRPr="00543A86" w:rsidRDefault="008006F0" w:rsidP="0033238E">
      <w:pPr>
        <w:numPr>
          <w:ilvl w:val="0"/>
          <w:numId w:val="6"/>
        </w:numPr>
        <w:tabs>
          <w:tab w:val="left" w:pos="3"/>
          <w:tab w:val="left" w:pos="993"/>
          <w:tab w:val="left" w:pos="9356"/>
        </w:tabs>
        <w:spacing w:after="0" w:line="240" w:lineRule="auto"/>
        <w:ind w:left="0" w:right="-143" w:firstLine="709"/>
        <w:contextualSpacing/>
        <w:jc w:val="both"/>
        <w:rPr>
          <w:rFonts w:ascii="Times New Roman" w:eastAsia="Calibri" w:hAnsi="Times New Roman" w:cs="Times New Roman"/>
          <w:bCs/>
          <w:sz w:val="28"/>
          <w:szCs w:val="28"/>
        </w:rPr>
      </w:pPr>
      <w:r w:rsidRPr="00543A86">
        <w:rPr>
          <w:rFonts w:ascii="Times New Roman" w:eastAsia="Calibri" w:hAnsi="Times New Roman" w:cs="Times New Roman"/>
          <w:bCs/>
          <w:sz w:val="28"/>
          <w:szCs w:val="28"/>
        </w:rPr>
        <w:t>Система менеджмента качества (СМК).</w:t>
      </w:r>
    </w:p>
    <w:p w14:paraId="6AAF7842" w14:textId="77777777" w:rsidR="008006F0" w:rsidRPr="00543A86" w:rsidRDefault="008006F0" w:rsidP="008006F0">
      <w:pPr>
        <w:tabs>
          <w:tab w:val="left" w:pos="3"/>
          <w:tab w:val="left" w:pos="993"/>
          <w:tab w:val="left" w:pos="9356"/>
        </w:tabs>
        <w:spacing w:after="0" w:line="240" w:lineRule="auto"/>
        <w:ind w:right="-143" w:firstLine="709"/>
        <w:contextualSpacing/>
        <w:jc w:val="both"/>
        <w:rPr>
          <w:rFonts w:ascii="Times New Roman" w:eastAsia="Calibri" w:hAnsi="Times New Roman" w:cs="Times New Roman"/>
          <w:bCs/>
          <w:sz w:val="28"/>
          <w:szCs w:val="28"/>
        </w:rPr>
      </w:pPr>
      <w:r w:rsidRPr="00543A86">
        <w:rPr>
          <w:rFonts w:ascii="Times New Roman" w:eastAsia="Calibri" w:hAnsi="Times New Roman" w:cs="Times New Roman"/>
          <w:bCs/>
          <w:sz w:val="28"/>
          <w:szCs w:val="28"/>
        </w:rPr>
        <w:t>СМК –  это часть общей системы управления Общества, которая предназначена для обеспечения высокого качества предоставляемых услуг в соответствии с требованиями нормативных документов, потребностями и ожиданиями потребителей и удовлетворения всех заинтересованных сторон, включая работников, акционеров, инвесторов и партнеров Общества.</w:t>
      </w:r>
    </w:p>
    <w:p w14:paraId="68A55B6F" w14:textId="77777777" w:rsidR="008006F0" w:rsidRPr="00DE0C7C" w:rsidRDefault="00DE0C7C" w:rsidP="008006F0">
      <w:pPr>
        <w:tabs>
          <w:tab w:val="left" w:pos="3"/>
          <w:tab w:val="left" w:pos="993"/>
          <w:tab w:val="left" w:pos="9356"/>
        </w:tabs>
        <w:spacing w:after="0" w:line="240" w:lineRule="auto"/>
        <w:ind w:right="-143" w:firstLine="709"/>
        <w:contextualSpacing/>
        <w:jc w:val="both"/>
        <w:rPr>
          <w:rFonts w:ascii="Times New Roman" w:eastAsia="Calibri" w:hAnsi="Times New Roman" w:cs="Times New Roman"/>
          <w:bCs/>
          <w:sz w:val="28"/>
          <w:szCs w:val="28"/>
        </w:rPr>
      </w:pPr>
      <w:r w:rsidRPr="00DE0C7C">
        <w:rPr>
          <w:rFonts w:ascii="Times New Roman" w:eastAsia="Calibri" w:hAnsi="Times New Roman" w:cs="Times New Roman"/>
          <w:bCs/>
          <w:sz w:val="28"/>
          <w:szCs w:val="28"/>
        </w:rPr>
        <w:t>Общество сформировало систему менеджмента качества в 2017 году, в 2018 году впервые был</w:t>
      </w:r>
      <w:r w:rsidR="00E73567">
        <w:rPr>
          <w:rFonts w:ascii="Times New Roman" w:eastAsia="Calibri" w:hAnsi="Times New Roman" w:cs="Times New Roman"/>
          <w:bCs/>
          <w:sz w:val="28"/>
          <w:szCs w:val="28"/>
        </w:rPr>
        <w:t xml:space="preserve">а проведена добровольная сертификация, </w:t>
      </w:r>
      <w:r w:rsidRPr="00DE0C7C">
        <w:rPr>
          <w:rFonts w:ascii="Times New Roman" w:eastAsia="Calibri" w:hAnsi="Times New Roman" w:cs="Times New Roman"/>
          <w:bCs/>
          <w:sz w:val="28"/>
          <w:szCs w:val="28"/>
        </w:rPr>
        <w:t>получен сертификат соответствия 05.04.2018.</w:t>
      </w:r>
    </w:p>
    <w:p w14:paraId="2AB19AE6" w14:textId="77777777" w:rsidR="00DE0C7C" w:rsidRPr="005A087F" w:rsidRDefault="00DE0C7C" w:rsidP="00DE0C7C">
      <w:pPr>
        <w:tabs>
          <w:tab w:val="left" w:pos="-426"/>
          <w:tab w:val="left" w:pos="851"/>
          <w:tab w:val="left" w:pos="993"/>
          <w:tab w:val="left" w:pos="1276"/>
          <w:tab w:val="left" w:pos="1418"/>
          <w:tab w:val="left" w:pos="9356"/>
        </w:tabs>
        <w:spacing w:after="0" w:line="240" w:lineRule="auto"/>
        <w:ind w:firstLine="709"/>
        <w:contextualSpacing/>
        <w:jc w:val="both"/>
        <w:rPr>
          <w:rFonts w:ascii="Times New Roman" w:eastAsia="Calibri" w:hAnsi="Times New Roman" w:cs="Times New Roman"/>
          <w:bCs/>
          <w:sz w:val="28"/>
          <w:szCs w:val="28"/>
        </w:rPr>
      </w:pPr>
      <w:r>
        <w:rPr>
          <w:rFonts w:ascii="Times New Roman" w:eastAsia="Calibri" w:hAnsi="Times New Roman" w:cs="Times New Roman"/>
          <w:bCs/>
          <w:sz w:val="28"/>
          <w:szCs w:val="28"/>
        </w:rPr>
        <w:t xml:space="preserve">Ежегодное подтверждение </w:t>
      </w:r>
      <w:r w:rsidRPr="005A087F">
        <w:rPr>
          <w:rFonts w:ascii="Times New Roman" w:eastAsia="Calibri" w:hAnsi="Times New Roman" w:cs="Times New Roman"/>
          <w:bCs/>
          <w:sz w:val="28"/>
          <w:szCs w:val="28"/>
        </w:rPr>
        <w:t>функционировани</w:t>
      </w:r>
      <w:r>
        <w:rPr>
          <w:rFonts w:ascii="Times New Roman" w:eastAsia="Calibri" w:hAnsi="Times New Roman" w:cs="Times New Roman"/>
          <w:bCs/>
          <w:sz w:val="28"/>
          <w:szCs w:val="28"/>
        </w:rPr>
        <w:t>я</w:t>
      </w:r>
      <w:r w:rsidRPr="005A087F">
        <w:rPr>
          <w:rFonts w:ascii="Times New Roman" w:eastAsia="Calibri" w:hAnsi="Times New Roman" w:cs="Times New Roman"/>
          <w:bCs/>
          <w:sz w:val="28"/>
          <w:szCs w:val="28"/>
        </w:rPr>
        <w:t xml:space="preserve"> систем менеджмента показ</w:t>
      </w:r>
      <w:r>
        <w:rPr>
          <w:rFonts w:ascii="Times New Roman" w:eastAsia="Calibri" w:hAnsi="Times New Roman" w:cs="Times New Roman"/>
          <w:bCs/>
          <w:sz w:val="28"/>
          <w:szCs w:val="28"/>
        </w:rPr>
        <w:t xml:space="preserve">ывает </w:t>
      </w:r>
      <w:r w:rsidRPr="005A087F">
        <w:rPr>
          <w:rFonts w:ascii="Times New Roman" w:eastAsia="Calibri" w:hAnsi="Times New Roman" w:cs="Times New Roman"/>
          <w:bCs/>
          <w:sz w:val="28"/>
          <w:szCs w:val="28"/>
        </w:rPr>
        <w:t>положительные результаты за истекший год.</w:t>
      </w:r>
    </w:p>
    <w:p w14:paraId="7A9040C5" w14:textId="77777777" w:rsidR="000C1AD0" w:rsidRPr="00DE0C7C" w:rsidRDefault="00DE0C7C" w:rsidP="00543A86">
      <w:pPr>
        <w:tabs>
          <w:tab w:val="left" w:pos="3"/>
          <w:tab w:val="left" w:pos="9356"/>
        </w:tabs>
        <w:spacing w:after="0" w:line="240" w:lineRule="auto"/>
        <w:ind w:right="-143" w:firstLine="709"/>
        <w:contextualSpacing/>
        <w:jc w:val="both"/>
        <w:rPr>
          <w:rFonts w:ascii="Times New Roman" w:eastAsia="Calibri" w:hAnsi="Times New Roman" w:cs="Times New Roman"/>
          <w:bCs/>
          <w:sz w:val="28"/>
          <w:szCs w:val="28"/>
        </w:rPr>
      </w:pPr>
      <w:r w:rsidRPr="00E3287D">
        <w:rPr>
          <w:rFonts w:ascii="Times New Roman" w:eastAsia="Calibri" w:hAnsi="Times New Roman" w:cs="Times New Roman"/>
          <w:bCs/>
          <w:sz w:val="28"/>
          <w:szCs w:val="28"/>
        </w:rPr>
        <w:t>Действующий сертификат №</w:t>
      </w:r>
      <w:r w:rsidR="00E3287D" w:rsidRPr="00E3287D">
        <w:rPr>
          <w:rFonts w:ascii="Times New Roman" w:eastAsia="Calibri" w:hAnsi="Times New Roman" w:cs="Times New Roman"/>
          <w:bCs/>
          <w:sz w:val="28"/>
          <w:szCs w:val="28"/>
        </w:rPr>
        <w:t xml:space="preserve"> СДС</w:t>
      </w:r>
      <w:proofErr w:type="gramStart"/>
      <w:r w:rsidR="00E3287D" w:rsidRPr="00E3287D">
        <w:rPr>
          <w:rFonts w:ascii="Times New Roman" w:eastAsia="Calibri" w:hAnsi="Times New Roman" w:cs="Times New Roman"/>
          <w:bCs/>
          <w:sz w:val="28"/>
          <w:szCs w:val="28"/>
        </w:rPr>
        <w:t>.Р</w:t>
      </w:r>
      <w:proofErr w:type="gramEnd"/>
      <w:r w:rsidR="00E3287D" w:rsidRPr="00E3287D">
        <w:rPr>
          <w:rFonts w:ascii="Times New Roman" w:eastAsia="Calibri" w:hAnsi="Times New Roman" w:cs="Times New Roman"/>
          <w:bCs/>
          <w:sz w:val="28"/>
          <w:szCs w:val="28"/>
        </w:rPr>
        <w:t>ТС.СМК.01534-21,</w:t>
      </w:r>
      <w:r w:rsidR="0016335B">
        <w:rPr>
          <w:rFonts w:ascii="Times New Roman" w:eastAsia="Calibri" w:hAnsi="Times New Roman" w:cs="Times New Roman"/>
          <w:bCs/>
          <w:sz w:val="28"/>
          <w:szCs w:val="28"/>
        </w:rPr>
        <w:t xml:space="preserve">выданный </w:t>
      </w:r>
      <w:r w:rsidR="00235E98" w:rsidRPr="00E3287D">
        <w:rPr>
          <w:rFonts w:ascii="Times New Roman" w:eastAsia="Calibri" w:hAnsi="Times New Roman" w:cs="Times New Roman"/>
          <w:bCs/>
          <w:sz w:val="28"/>
          <w:szCs w:val="28"/>
        </w:rPr>
        <w:t>орган</w:t>
      </w:r>
      <w:r w:rsidR="00E3287D" w:rsidRPr="00E3287D">
        <w:rPr>
          <w:rFonts w:ascii="Times New Roman" w:eastAsia="Calibri" w:hAnsi="Times New Roman" w:cs="Times New Roman"/>
          <w:bCs/>
          <w:sz w:val="28"/>
          <w:szCs w:val="28"/>
        </w:rPr>
        <w:t>ом</w:t>
      </w:r>
      <w:r w:rsidR="00235E98" w:rsidRPr="00E3287D">
        <w:rPr>
          <w:rFonts w:ascii="Times New Roman" w:eastAsia="Calibri" w:hAnsi="Times New Roman" w:cs="Times New Roman"/>
          <w:bCs/>
          <w:sz w:val="28"/>
          <w:szCs w:val="28"/>
        </w:rPr>
        <w:t xml:space="preserve"> сертификации</w:t>
      </w:r>
      <w:r w:rsidR="00E3287D" w:rsidRPr="00E3287D">
        <w:rPr>
          <w:rFonts w:ascii="Times New Roman" w:eastAsia="Calibri" w:hAnsi="Times New Roman" w:cs="Times New Roman"/>
          <w:bCs/>
          <w:sz w:val="28"/>
          <w:szCs w:val="28"/>
        </w:rPr>
        <w:t xml:space="preserve"> «Альфа регистр»</w:t>
      </w:r>
      <w:r w:rsidR="00235E98" w:rsidRPr="00E3287D">
        <w:rPr>
          <w:rFonts w:ascii="Times New Roman" w:eastAsia="Calibri" w:hAnsi="Times New Roman" w:cs="Times New Roman"/>
          <w:bCs/>
          <w:sz w:val="28"/>
          <w:szCs w:val="28"/>
        </w:rPr>
        <w:t>, выдан на срок</w:t>
      </w:r>
      <w:r w:rsidR="00E3287D" w:rsidRPr="00E3287D">
        <w:rPr>
          <w:rFonts w:ascii="Times New Roman" w:eastAsia="Calibri" w:hAnsi="Times New Roman" w:cs="Times New Roman"/>
          <w:bCs/>
          <w:sz w:val="28"/>
          <w:szCs w:val="28"/>
        </w:rPr>
        <w:t xml:space="preserve"> до 24.09.2024</w:t>
      </w:r>
      <w:r w:rsidR="00E3287D">
        <w:rPr>
          <w:rFonts w:ascii="Times New Roman" w:eastAsia="Calibri" w:hAnsi="Times New Roman" w:cs="Times New Roman"/>
          <w:bCs/>
          <w:sz w:val="28"/>
          <w:szCs w:val="28"/>
        </w:rPr>
        <w:t xml:space="preserve"> </w:t>
      </w:r>
      <w:r w:rsidR="000C1AD0" w:rsidRPr="00E3287D">
        <w:rPr>
          <w:rFonts w:ascii="Times New Roman" w:eastAsia="Calibri" w:hAnsi="Times New Roman" w:cs="Times New Roman"/>
          <w:bCs/>
          <w:sz w:val="28"/>
          <w:szCs w:val="28"/>
        </w:rPr>
        <w:t>удостоверяет:</w:t>
      </w:r>
    </w:p>
    <w:p w14:paraId="0B11AFE5" w14:textId="77777777" w:rsidR="000C1AD0" w:rsidRDefault="000C1AD0" w:rsidP="00543A86">
      <w:pPr>
        <w:tabs>
          <w:tab w:val="left" w:pos="3"/>
          <w:tab w:val="left" w:pos="9356"/>
        </w:tabs>
        <w:spacing w:after="0" w:line="240" w:lineRule="auto"/>
        <w:ind w:right="-143" w:firstLine="709"/>
        <w:contextualSpacing/>
        <w:jc w:val="both"/>
        <w:rPr>
          <w:rFonts w:ascii="Times New Roman" w:eastAsia="Calibri" w:hAnsi="Times New Roman" w:cs="Times New Roman"/>
          <w:bCs/>
          <w:sz w:val="28"/>
          <w:szCs w:val="28"/>
        </w:rPr>
      </w:pPr>
      <w:r w:rsidRPr="00DE0C7C">
        <w:rPr>
          <w:rFonts w:ascii="Times New Roman" w:eastAsia="Calibri" w:hAnsi="Times New Roman" w:cs="Times New Roman"/>
          <w:bCs/>
          <w:sz w:val="28"/>
          <w:szCs w:val="28"/>
        </w:rPr>
        <w:t>Система менеджмента качества применительно к процессу организации и проведения закупочных процедур, регулируемых действующим законодательством и иными нормативными правовыми актами Российской Федерации, предоставлению заказчикам услуг по автоматизации процессов планирования и отчет</w:t>
      </w:r>
      <w:r w:rsidR="00DE0C7C">
        <w:rPr>
          <w:rFonts w:ascii="Times New Roman" w:eastAsia="Calibri" w:hAnsi="Times New Roman" w:cs="Times New Roman"/>
          <w:bCs/>
          <w:sz w:val="28"/>
          <w:szCs w:val="28"/>
        </w:rPr>
        <w:t>н</w:t>
      </w:r>
      <w:r w:rsidRPr="00DE0C7C">
        <w:rPr>
          <w:rFonts w:ascii="Times New Roman" w:eastAsia="Calibri" w:hAnsi="Times New Roman" w:cs="Times New Roman"/>
          <w:bCs/>
          <w:sz w:val="28"/>
          <w:szCs w:val="28"/>
        </w:rPr>
        <w:t>ости</w:t>
      </w:r>
      <w:r>
        <w:rPr>
          <w:rFonts w:ascii="Times New Roman" w:eastAsia="Calibri" w:hAnsi="Times New Roman" w:cs="Times New Roman"/>
          <w:bCs/>
          <w:sz w:val="28"/>
          <w:szCs w:val="28"/>
        </w:rPr>
        <w:t xml:space="preserve"> закупочной деятельности путем подкл</w:t>
      </w:r>
      <w:r w:rsidR="00626CC0">
        <w:rPr>
          <w:rFonts w:ascii="Times New Roman" w:eastAsia="Calibri" w:hAnsi="Times New Roman" w:cs="Times New Roman"/>
          <w:bCs/>
          <w:sz w:val="28"/>
          <w:szCs w:val="28"/>
        </w:rPr>
        <w:t>ю</w:t>
      </w:r>
      <w:r>
        <w:rPr>
          <w:rFonts w:ascii="Times New Roman" w:eastAsia="Calibri" w:hAnsi="Times New Roman" w:cs="Times New Roman"/>
          <w:bCs/>
          <w:sz w:val="28"/>
          <w:szCs w:val="28"/>
        </w:rPr>
        <w:t>чения, технической поддержки и обслуживания в информационной системе управления закупками соответс</w:t>
      </w:r>
      <w:r w:rsidR="00DE0C7C">
        <w:rPr>
          <w:rFonts w:ascii="Times New Roman" w:eastAsia="Calibri" w:hAnsi="Times New Roman" w:cs="Times New Roman"/>
          <w:bCs/>
          <w:sz w:val="28"/>
          <w:szCs w:val="28"/>
        </w:rPr>
        <w:t>т</w:t>
      </w:r>
      <w:r>
        <w:rPr>
          <w:rFonts w:ascii="Times New Roman" w:eastAsia="Calibri" w:hAnsi="Times New Roman" w:cs="Times New Roman"/>
          <w:bCs/>
          <w:sz w:val="28"/>
          <w:szCs w:val="28"/>
        </w:rPr>
        <w:t xml:space="preserve">вует требованиям ГОСТ </w:t>
      </w:r>
      <w:proofErr w:type="gramStart"/>
      <w:r>
        <w:rPr>
          <w:rFonts w:ascii="Times New Roman" w:eastAsia="Calibri" w:hAnsi="Times New Roman" w:cs="Times New Roman"/>
          <w:bCs/>
          <w:sz w:val="28"/>
          <w:szCs w:val="28"/>
        </w:rPr>
        <w:t>Р</w:t>
      </w:r>
      <w:proofErr w:type="gramEnd"/>
      <w:r>
        <w:rPr>
          <w:rFonts w:ascii="Times New Roman" w:eastAsia="Calibri" w:hAnsi="Times New Roman" w:cs="Times New Roman"/>
          <w:bCs/>
          <w:sz w:val="28"/>
          <w:szCs w:val="28"/>
        </w:rPr>
        <w:t xml:space="preserve"> ИСО 9001-2015 (</w:t>
      </w:r>
      <w:r>
        <w:rPr>
          <w:rFonts w:ascii="Times New Roman" w:eastAsia="Calibri" w:hAnsi="Times New Roman" w:cs="Times New Roman"/>
          <w:bCs/>
          <w:sz w:val="28"/>
          <w:szCs w:val="28"/>
          <w:lang w:val="en-US"/>
        </w:rPr>
        <w:t>ISO</w:t>
      </w:r>
      <w:r w:rsidRPr="000C1AD0">
        <w:rPr>
          <w:rFonts w:ascii="Times New Roman" w:eastAsia="Calibri" w:hAnsi="Times New Roman" w:cs="Times New Roman"/>
          <w:bCs/>
          <w:sz w:val="28"/>
          <w:szCs w:val="28"/>
        </w:rPr>
        <w:t xml:space="preserve"> 9001</w:t>
      </w:r>
      <w:r>
        <w:rPr>
          <w:rFonts w:ascii="Times New Roman" w:eastAsia="Calibri" w:hAnsi="Times New Roman" w:cs="Times New Roman"/>
          <w:bCs/>
          <w:sz w:val="28"/>
          <w:szCs w:val="28"/>
        </w:rPr>
        <w:t>:2015)</w:t>
      </w:r>
      <w:r w:rsidR="00E73567">
        <w:rPr>
          <w:rFonts w:ascii="Times New Roman" w:eastAsia="Calibri" w:hAnsi="Times New Roman" w:cs="Times New Roman"/>
          <w:bCs/>
          <w:sz w:val="28"/>
          <w:szCs w:val="28"/>
        </w:rPr>
        <w:t>.</w:t>
      </w:r>
    </w:p>
    <w:p w14:paraId="40958E14" w14:textId="77777777" w:rsidR="008006F0" w:rsidRPr="00235E98" w:rsidRDefault="00E73567" w:rsidP="00543A86">
      <w:pPr>
        <w:tabs>
          <w:tab w:val="left" w:pos="3"/>
          <w:tab w:val="left" w:pos="9356"/>
        </w:tabs>
        <w:spacing w:after="0" w:line="240" w:lineRule="auto"/>
        <w:ind w:right="-143" w:firstLine="709"/>
        <w:contextualSpacing/>
        <w:jc w:val="both"/>
        <w:rPr>
          <w:rFonts w:ascii="Times New Roman" w:eastAsia="Calibri" w:hAnsi="Times New Roman" w:cs="Times New Roman"/>
          <w:bCs/>
          <w:i/>
          <w:sz w:val="24"/>
          <w:szCs w:val="24"/>
        </w:rPr>
      </w:pPr>
      <w:r>
        <w:rPr>
          <w:rFonts w:ascii="Times New Roman" w:eastAsia="Calibri" w:hAnsi="Times New Roman" w:cs="Times New Roman"/>
          <w:bCs/>
          <w:sz w:val="28"/>
          <w:szCs w:val="28"/>
        </w:rPr>
        <w:t>На основании сертификата соответствия допускается использовать на рекламных и печатных изданиях, фирменных бланках, организационно-распорядительных документах, упаковке.</w:t>
      </w:r>
      <w:r w:rsidR="00235E98">
        <w:rPr>
          <w:rFonts w:ascii="Times New Roman" w:eastAsia="Calibri" w:hAnsi="Times New Roman" w:cs="Times New Roman"/>
          <w:bCs/>
          <w:sz w:val="28"/>
          <w:szCs w:val="28"/>
        </w:rPr>
        <w:t xml:space="preserve"> </w:t>
      </w:r>
      <w:r w:rsidR="00543A86" w:rsidRPr="00235E98">
        <w:rPr>
          <w:rFonts w:ascii="Times New Roman" w:eastAsia="Calibri" w:hAnsi="Times New Roman" w:cs="Times New Roman"/>
          <w:bCs/>
          <w:sz w:val="28"/>
          <w:szCs w:val="28"/>
        </w:rPr>
        <w:t>Разрешение на применение знака</w:t>
      </w:r>
      <w:r w:rsidR="000C1AD0" w:rsidRPr="00235E98">
        <w:rPr>
          <w:rFonts w:ascii="Times New Roman" w:eastAsia="Calibri" w:hAnsi="Times New Roman" w:cs="Times New Roman"/>
          <w:bCs/>
          <w:sz w:val="28"/>
          <w:szCs w:val="28"/>
        </w:rPr>
        <w:t xml:space="preserve"> добровольной сертификации</w:t>
      </w:r>
      <w:r w:rsidR="00235E98">
        <w:rPr>
          <w:rFonts w:ascii="Times New Roman" w:eastAsia="Calibri" w:hAnsi="Times New Roman" w:cs="Times New Roman"/>
          <w:bCs/>
          <w:sz w:val="28"/>
          <w:szCs w:val="28"/>
        </w:rPr>
        <w:t xml:space="preserve"> </w:t>
      </w:r>
      <w:r w:rsidR="000C1AD0" w:rsidRPr="00235E98">
        <w:rPr>
          <w:rFonts w:ascii="Times New Roman" w:eastAsia="Calibri" w:hAnsi="Times New Roman" w:cs="Times New Roman"/>
          <w:bCs/>
          <w:sz w:val="28"/>
          <w:szCs w:val="28"/>
        </w:rPr>
        <w:t>систем менеджмента</w:t>
      </w:r>
      <w:r w:rsidR="00E3287D">
        <w:rPr>
          <w:rFonts w:ascii="Times New Roman" w:eastAsia="Calibri" w:hAnsi="Times New Roman" w:cs="Times New Roman"/>
          <w:bCs/>
          <w:sz w:val="28"/>
          <w:szCs w:val="28"/>
        </w:rPr>
        <w:t xml:space="preserve"> № СДС</w:t>
      </w:r>
      <w:proofErr w:type="gramStart"/>
      <w:r w:rsidR="00E3287D">
        <w:rPr>
          <w:rFonts w:ascii="Times New Roman" w:eastAsia="Calibri" w:hAnsi="Times New Roman" w:cs="Times New Roman"/>
          <w:bCs/>
          <w:sz w:val="28"/>
          <w:szCs w:val="28"/>
        </w:rPr>
        <w:t>.Р</w:t>
      </w:r>
      <w:proofErr w:type="gramEnd"/>
      <w:r w:rsidR="00E3287D">
        <w:rPr>
          <w:rFonts w:ascii="Times New Roman" w:eastAsia="Calibri" w:hAnsi="Times New Roman" w:cs="Times New Roman"/>
          <w:bCs/>
          <w:sz w:val="28"/>
          <w:szCs w:val="28"/>
        </w:rPr>
        <w:t xml:space="preserve">ТС.РП.002384-21 органом </w:t>
      </w:r>
      <w:r w:rsidR="00352D03">
        <w:rPr>
          <w:rFonts w:ascii="Times New Roman" w:eastAsia="Calibri" w:hAnsi="Times New Roman" w:cs="Times New Roman"/>
          <w:bCs/>
          <w:sz w:val="28"/>
          <w:szCs w:val="28"/>
        </w:rPr>
        <w:t>сертификации</w:t>
      </w:r>
      <w:r w:rsidR="00E3287D">
        <w:rPr>
          <w:rFonts w:ascii="Times New Roman" w:eastAsia="Calibri" w:hAnsi="Times New Roman" w:cs="Times New Roman"/>
          <w:bCs/>
          <w:sz w:val="28"/>
          <w:szCs w:val="28"/>
        </w:rPr>
        <w:t xml:space="preserve"> «Альфа регистр» </w:t>
      </w:r>
      <w:r w:rsidR="00D12992">
        <w:rPr>
          <w:rFonts w:ascii="Times New Roman" w:eastAsia="Calibri" w:hAnsi="Times New Roman" w:cs="Times New Roman"/>
          <w:bCs/>
          <w:sz w:val="28"/>
          <w:szCs w:val="28"/>
        </w:rPr>
        <w:t xml:space="preserve">на срок </w:t>
      </w:r>
      <w:r w:rsidR="00E3287D">
        <w:rPr>
          <w:rFonts w:ascii="Times New Roman" w:eastAsia="Calibri" w:hAnsi="Times New Roman" w:cs="Times New Roman"/>
          <w:bCs/>
          <w:sz w:val="28"/>
          <w:szCs w:val="28"/>
        </w:rPr>
        <w:t xml:space="preserve"> до 24.09.2024</w:t>
      </w:r>
      <w:r w:rsidR="00D12992">
        <w:rPr>
          <w:rFonts w:ascii="Times New Roman" w:eastAsia="Calibri" w:hAnsi="Times New Roman" w:cs="Times New Roman"/>
          <w:bCs/>
          <w:sz w:val="28"/>
          <w:szCs w:val="28"/>
        </w:rPr>
        <w:t>.</w:t>
      </w:r>
      <w:r w:rsidR="00543A86" w:rsidRPr="00235E98">
        <w:rPr>
          <w:rFonts w:ascii="Times New Roman" w:eastAsia="Calibri" w:hAnsi="Times New Roman" w:cs="Times New Roman"/>
          <w:bCs/>
          <w:sz w:val="28"/>
          <w:szCs w:val="28"/>
        </w:rPr>
        <w:t xml:space="preserve"> </w:t>
      </w:r>
    </w:p>
    <w:p w14:paraId="44785D59" w14:textId="77777777" w:rsidR="008006F0" w:rsidRDefault="008006F0" w:rsidP="009F2F3C">
      <w:pPr>
        <w:pStyle w:val="af1"/>
        <w:shd w:val="clear" w:color="auto" w:fill="FFFFFF" w:themeFill="background1"/>
        <w:tabs>
          <w:tab w:val="left" w:pos="993"/>
        </w:tabs>
        <w:spacing w:after="0" w:line="240" w:lineRule="auto"/>
        <w:ind w:left="709" w:right="-143"/>
        <w:jc w:val="both"/>
        <w:rPr>
          <w:rFonts w:ascii="Times New Roman" w:hAnsi="Times New Roman" w:cs="Times New Roman"/>
          <w:sz w:val="28"/>
          <w:szCs w:val="28"/>
        </w:rPr>
      </w:pPr>
    </w:p>
    <w:p w14:paraId="58A1EF21" w14:textId="77777777" w:rsidR="003368B0" w:rsidRDefault="003368B0" w:rsidP="009F2F3C">
      <w:pPr>
        <w:pStyle w:val="af1"/>
        <w:shd w:val="clear" w:color="auto" w:fill="FFFFFF" w:themeFill="background1"/>
        <w:tabs>
          <w:tab w:val="left" w:pos="993"/>
        </w:tabs>
        <w:spacing w:after="0" w:line="240" w:lineRule="auto"/>
        <w:ind w:left="709" w:right="-143"/>
        <w:jc w:val="both"/>
        <w:rPr>
          <w:rFonts w:ascii="Times New Roman" w:hAnsi="Times New Roman" w:cs="Times New Roman"/>
          <w:sz w:val="28"/>
          <w:szCs w:val="28"/>
        </w:rPr>
      </w:pPr>
    </w:p>
    <w:p w14:paraId="575FAFFC" w14:textId="77777777" w:rsidR="009F2F3C" w:rsidRPr="00680083" w:rsidRDefault="009F2F3C" w:rsidP="0033238E">
      <w:pPr>
        <w:pStyle w:val="af1"/>
        <w:numPr>
          <w:ilvl w:val="1"/>
          <w:numId w:val="5"/>
        </w:numPr>
        <w:shd w:val="clear" w:color="auto" w:fill="FFFFFF" w:themeFill="background1"/>
        <w:spacing w:after="0" w:line="240" w:lineRule="auto"/>
        <w:ind w:left="0" w:firstLine="0"/>
        <w:jc w:val="both"/>
        <w:outlineLvl w:val="1"/>
        <w:rPr>
          <w:rFonts w:ascii="Times New Roman" w:hAnsi="Times New Roman" w:cs="Times New Roman"/>
          <w:sz w:val="28"/>
          <w:szCs w:val="28"/>
        </w:rPr>
      </w:pPr>
      <w:bookmarkStart w:id="14" w:name="_Toc161845605"/>
      <w:r w:rsidRPr="00680083">
        <w:rPr>
          <w:rFonts w:ascii="Times New Roman" w:hAnsi="Times New Roman" w:cs="Times New Roman"/>
          <w:sz w:val="28"/>
          <w:szCs w:val="28"/>
        </w:rPr>
        <w:lastRenderedPageBreak/>
        <w:t>Управление персоналом</w:t>
      </w:r>
      <w:bookmarkEnd w:id="14"/>
    </w:p>
    <w:p w14:paraId="0CEF3F13" w14:textId="77777777" w:rsidR="00680083" w:rsidRDefault="00680083" w:rsidP="00B72C8D">
      <w:pPr>
        <w:pStyle w:val="af1"/>
        <w:shd w:val="clear" w:color="auto" w:fill="FFFFFF" w:themeFill="background1"/>
        <w:spacing w:after="0" w:line="240" w:lineRule="auto"/>
        <w:ind w:left="0" w:firstLine="709"/>
        <w:jc w:val="both"/>
        <w:rPr>
          <w:rFonts w:ascii="Times New Roman" w:hAnsi="Times New Roman" w:cs="Times New Roman"/>
          <w:sz w:val="28"/>
          <w:szCs w:val="28"/>
        </w:rPr>
      </w:pPr>
    </w:p>
    <w:p w14:paraId="51537E4A" w14:textId="77777777" w:rsidR="0026383C" w:rsidRPr="00A1454A" w:rsidRDefault="00B725ED" w:rsidP="00B72C8D">
      <w:pPr>
        <w:pStyle w:val="af1"/>
        <w:shd w:val="clear" w:color="auto" w:fill="FFFFFF" w:themeFill="background1"/>
        <w:spacing w:after="0" w:line="240" w:lineRule="auto"/>
        <w:ind w:left="0" w:firstLine="709"/>
        <w:jc w:val="both"/>
        <w:rPr>
          <w:rFonts w:ascii="Times New Roman" w:hAnsi="Times New Roman" w:cs="Times New Roman"/>
          <w:sz w:val="28"/>
          <w:szCs w:val="28"/>
        </w:rPr>
      </w:pPr>
      <w:r w:rsidRPr="00A1454A">
        <w:rPr>
          <w:rFonts w:ascii="Times New Roman" w:hAnsi="Times New Roman" w:cs="Times New Roman"/>
          <w:sz w:val="28"/>
          <w:szCs w:val="28"/>
        </w:rPr>
        <w:t>Формирование кадровой политики АО «</w:t>
      </w:r>
      <w:proofErr w:type="spellStart"/>
      <w:r w:rsidRPr="00A1454A">
        <w:rPr>
          <w:rFonts w:ascii="Times New Roman" w:hAnsi="Times New Roman" w:cs="Times New Roman"/>
          <w:sz w:val="28"/>
          <w:szCs w:val="28"/>
        </w:rPr>
        <w:t>Россети</w:t>
      </w:r>
      <w:proofErr w:type="spellEnd"/>
      <w:r w:rsidRPr="00A1454A">
        <w:rPr>
          <w:rFonts w:ascii="Times New Roman" w:hAnsi="Times New Roman" w:cs="Times New Roman"/>
          <w:sz w:val="28"/>
          <w:szCs w:val="28"/>
        </w:rPr>
        <w:t xml:space="preserve"> Центр закупок» начинается с выявления потенциальных возможностей в сфере управления людьми и с определения тех направлений работы с персоналом, которые должны быть усилены для успешной реализации организационной стратегии.</w:t>
      </w:r>
    </w:p>
    <w:p w14:paraId="0B20B42E" w14:textId="77777777" w:rsidR="0026383C" w:rsidRPr="0026383C" w:rsidRDefault="0026383C" w:rsidP="0026383C">
      <w:pPr>
        <w:spacing w:after="0" w:line="240" w:lineRule="auto"/>
        <w:ind w:left="720"/>
        <w:rPr>
          <w:rFonts w:ascii="Times New Roman" w:eastAsia="Times New Roman" w:hAnsi="Times New Roman" w:cs="Times New Roman"/>
          <w:sz w:val="28"/>
          <w:szCs w:val="28"/>
          <w:lang w:eastAsia="ru-RU"/>
        </w:rPr>
      </w:pPr>
      <w:r w:rsidRPr="00A1454A">
        <w:rPr>
          <w:rFonts w:ascii="Times New Roman" w:eastAsia="Times New Roman" w:hAnsi="Times New Roman" w:cs="Times New Roman"/>
          <w:sz w:val="28"/>
          <w:szCs w:val="28"/>
          <w:lang w:eastAsia="ru-RU"/>
        </w:rPr>
        <w:t>Основные принципы</w:t>
      </w:r>
      <w:r w:rsidRPr="0026383C">
        <w:rPr>
          <w:rFonts w:ascii="Times New Roman" w:eastAsia="Times New Roman" w:hAnsi="Times New Roman" w:cs="Times New Roman"/>
          <w:sz w:val="28"/>
          <w:szCs w:val="28"/>
          <w:lang w:eastAsia="ru-RU"/>
        </w:rPr>
        <w:t xml:space="preserve"> кадровой политики Общества</w:t>
      </w:r>
      <w:r w:rsidR="002633A9" w:rsidRPr="00A1454A">
        <w:rPr>
          <w:rFonts w:ascii="Times New Roman" w:eastAsia="Times New Roman" w:hAnsi="Times New Roman" w:cs="Times New Roman"/>
          <w:sz w:val="28"/>
          <w:szCs w:val="28"/>
          <w:lang w:eastAsia="ru-RU"/>
        </w:rPr>
        <w:t>:</w:t>
      </w:r>
    </w:p>
    <w:p w14:paraId="00ACED48" w14:textId="77777777" w:rsidR="0026383C" w:rsidRPr="0026383C" w:rsidRDefault="0026383C" w:rsidP="0026383C">
      <w:pPr>
        <w:spacing w:after="0" w:line="240" w:lineRule="auto"/>
        <w:ind w:firstLine="709"/>
        <w:jc w:val="both"/>
        <w:rPr>
          <w:rFonts w:ascii="Times New Roman" w:eastAsia="Times New Roman" w:hAnsi="Times New Roman" w:cs="Times New Roman"/>
          <w:sz w:val="28"/>
          <w:szCs w:val="28"/>
          <w:lang w:eastAsia="ru-RU"/>
        </w:rPr>
      </w:pPr>
      <w:r w:rsidRPr="0026383C">
        <w:rPr>
          <w:rFonts w:ascii="Times New Roman" w:eastAsia="Times New Roman" w:hAnsi="Times New Roman" w:cs="Times New Roman"/>
          <w:sz w:val="28"/>
          <w:szCs w:val="28"/>
          <w:lang w:eastAsia="ru-RU"/>
        </w:rPr>
        <w:t>Персонал – человеческий ресурс, способный обеспечить ей конкурентные преимущества и достижение лидерских позиций.</w:t>
      </w:r>
    </w:p>
    <w:p w14:paraId="051788D9" w14:textId="77777777" w:rsidR="0026383C" w:rsidRPr="0026383C" w:rsidRDefault="0026383C" w:rsidP="0026383C">
      <w:pPr>
        <w:spacing w:after="0" w:line="240" w:lineRule="auto"/>
        <w:ind w:firstLine="709"/>
        <w:jc w:val="both"/>
        <w:rPr>
          <w:rFonts w:ascii="Times New Roman" w:eastAsia="Times New Roman" w:hAnsi="Times New Roman" w:cs="Times New Roman"/>
          <w:sz w:val="28"/>
          <w:szCs w:val="28"/>
          <w:lang w:eastAsia="ru-RU"/>
        </w:rPr>
      </w:pPr>
      <w:r w:rsidRPr="0026383C">
        <w:rPr>
          <w:rFonts w:ascii="Times New Roman" w:eastAsia="Times New Roman" w:hAnsi="Times New Roman" w:cs="Times New Roman"/>
          <w:sz w:val="28"/>
          <w:szCs w:val="28"/>
          <w:lang w:eastAsia="ru-RU"/>
        </w:rPr>
        <w:t>Персонал – капитал, приобретенный в ходе развития, а расходы на персонал рассматриваются как долгосрочные инвестиции в развитие Общества</w:t>
      </w:r>
      <w:r w:rsidR="002633A9" w:rsidRPr="00A1454A">
        <w:rPr>
          <w:rFonts w:ascii="Times New Roman" w:eastAsia="Times New Roman" w:hAnsi="Times New Roman" w:cs="Times New Roman"/>
          <w:sz w:val="28"/>
          <w:szCs w:val="28"/>
          <w:lang w:eastAsia="ru-RU"/>
        </w:rPr>
        <w:t>.</w:t>
      </w:r>
    </w:p>
    <w:p w14:paraId="72E9AE51" w14:textId="77777777" w:rsidR="0026383C" w:rsidRPr="0026383C" w:rsidRDefault="0026383C" w:rsidP="0026383C">
      <w:pPr>
        <w:spacing w:after="0" w:line="240" w:lineRule="auto"/>
        <w:ind w:firstLine="709"/>
        <w:jc w:val="both"/>
        <w:rPr>
          <w:rFonts w:ascii="Times New Roman" w:eastAsia="Times New Roman" w:hAnsi="Times New Roman" w:cs="Times New Roman"/>
          <w:sz w:val="28"/>
          <w:szCs w:val="28"/>
          <w:lang w:eastAsia="ru-RU"/>
        </w:rPr>
      </w:pPr>
      <w:r w:rsidRPr="0026383C">
        <w:rPr>
          <w:rFonts w:ascii="Times New Roman" w:eastAsia="Times New Roman" w:hAnsi="Times New Roman" w:cs="Times New Roman"/>
          <w:sz w:val="28"/>
          <w:szCs w:val="28"/>
          <w:lang w:eastAsia="ru-RU"/>
        </w:rPr>
        <w:t>Персонал – носитель корпоративной культуры и ценностей и способствует созданию образа организации, обеспечивающего идентификацию, доверие и отношение заказчиков.</w:t>
      </w:r>
    </w:p>
    <w:p w14:paraId="09D15BB0" w14:textId="77777777" w:rsidR="0026383C" w:rsidRPr="0026383C" w:rsidRDefault="00680083" w:rsidP="0026383C">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Общество</w:t>
      </w:r>
      <w:r w:rsidR="0026383C" w:rsidRPr="0026383C">
        <w:rPr>
          <w:rFonts w:ascii="Times New Roman" w:eastAsia="Times New Roman" w:hAnsi="Times New Roman" w:cs="Times New Roman"/>
          <w:sz w:val="28"/>
          <w:szCs w:val="28"/>
          <w:lang w:eastAsia="ru-RU"/>
        </w:rPr>
        <w:t xml:space="preserve"> как работодатель и персонал должны выступать как социальные партнеры, разделяющие цели производства и способы их достижения, определенные стратегией и политикой Общества.</w:t>
      </w:r>
    </w:p>
    <w:p w14:paraId="3FB725B6" w14:textId="77777777" w:rsidR="0026383C" w:rsidRPr="0026383C" w:rsidRDefault="0026383C" w:rsidP="0026383C">
      <w:pPr>
        <w:spacing w:after="0" w:line="240" w:lineRule="auto"/>
        <w:ind w:firstLine="709"/>
        <w:jc w:val="both"/>
        <w:rPr>
          <w:rFonts w:ascii="Times New Roman" w:eastAsia="Times New Roman" w:hAnsi="Times New Roman" w:cs="Times New Roman"/>
          <w:sz w:val="28"/>
          <w:szCs w:val="28"/>
          <w:lang w:eastAsia="ru-RU"/>
        </w:rPr>
      </w:pPr>
      <w:r w:rsidRPr="0026383C">
        <w:rPr>
          <w:rFonts w:ascii="Times New Roman" w:eastAsia="Times New Roman" w:hAnsi="Times New Roman" w:cs="Times New Roman"/>
          <w:sz w:val="28"/>
          <w:szCs w:val="28"/>
          <w:lang w:eastAsia="ru-RU"/>
        </w:rPr>
        <w:t>Общество как работодатель и персонал ориентируются на установление длительных трудовых отношений, основанных на соблюдении требований трудового законодательства и позволяющих работнику полностью реализовывать имеющийся уровень профессиональной компетенции.</w:t>
      </w:r>
    </w:p>
    <w:p w14:paraId="702E887D" w14:textId="77777777" w:rsidR="0026383C" w:rsidRPr="0026383C" w:rsidRDefault="0026383C" w:rsidP="0026383C">
      <w:pPr>
        <w:spacing w:after="0" w:line="240" w:lineRule="auto"/>
        <w:ind w:firstLine="709"/>
        <w:jc w:val="both"/>
        <w:rPr>
          <w:rFonts w:ascii="Times New Roman" w:eastAsia="Times New Roman" w:hAnsi="Times New Roman" w:cs="Times New Roman"/>
          <w:sz w:val="28"/>
          <w:szCs w:val="28"/>
          <w:lang w:eastAsia="ru-RU"/>
        </w:rPr>
      </w:pPr>
      <w:r w:rsidRPr="0026383C">
        <w:rPr>
          <w:rFonts w:ascii="Times New Roman" w:eastAsia="Times New Roman" w:hAnsi="Times New Roman" w:cs="Times New Roman"/>
          <w:sz w:val="28"/>
          <w:szCs w:val="28"/>
          <w:lang w:eastAsia="ru-RU"/>
        </w:rPr>
        <w:t>Экономическая обоснованность: любые затраты на кадровые мероприятия должны окупаться через результаты хозяйственной деятельности.</w:t>
      </w:r>
    </w:p>
    <w:p w14:paraId="4437074A" w14:textId="77777777" w:rsidR="00550CAA" w:rsidRPr="007D5EC5" w:rsidRDefault="00550CAA" w:rsidP="00550CAA">
      <w:pPr>
        <w:widowControl w:val="0"/>
        <w:suppressAutoHyphens/>
        <w:spacing w:after="0" w:line="240" w:lineRule="auto"/>
        <w:ind w:right="-1" w:firstLine="709"/>
        <w:jc w:val="both"/>
        <w:rPr>
          <w:sz w:val="28"/>
          <w:szCs w:val="28"/>
        </w:rPr>
      </w:pPr>
      <w:r w:rsidRPr="007D5EC5">
        <w:rPr>
          <w:rFonts w:ascii="Times New Roman" w:eastAsia="Times New Roman" w:hAnsi="Times New Roman" w:cs="Times New Roman"/>
          <w:sz w:val="28"/>
          <w:szCs w:val="28"/>
          <w:lang w:eastAsia="ru-RU"/>
        </w:rPr>
        <w:t>Действующая в 2023 году организационная структура Общества (</w:t>
      </w:r>
      <w:r w:rsidR="005203D7" w:rsidRPr="007D5EC5">
        <w:rPr>
          <w:rFonts w:ascii="Times New Roman" w:eastAsia="Times New Roman" w:hAnsi="Times New Roman" w:cs="Times New Roman"/>
          <w:sz w:val="28"/>
          <w:szCs w:val="28"/>
          <w:lang w:eastAsia="ru-RU"/>
        </w:rPr>
        <w:t>приложение 7</w:t>
      </w:r>
      <w:r w:rsidRPr="007D5EC5">
        <w:rPr>
          <w:rFonts w:ascii="Times New Roman" w:eastAsia="Times New Roman" w:hAnsi="Times New Roman" w:cs="Times New Roman"/>
          <w:sz w:val="28"/>
          <w:szCs w:val="28"/>
          <w:lang w:eastAsia="ru-RU"/>
        </w:rPr>
        <w:t>.1 к Годовому отчету) утверждена решением Совета директоров АО «</w:t>
      </w:r>
      <w:proofErr w:type="spellStart"/>
      <w:r w:rsidRPr="007D5EC5">
        <w:rPr>
          <w:rFonts w:ascii="Times New Roman" w:eastAsia="Times New Roman" w:hAnsi="Times New Roman" w:cs="Times New Roman"/>
          <w:sz w:val="28"/>
          <w:szCs w:val="28"/>
          <w:lang w:eastAsia="ru-RU"/>
        </w:rPr>
        <w:t>Россети</w:t>
      </w:r>
      <w:proofErr w:type="spellEnd"/>
      <w:r w:rsidRPr="007D5EC5">
        <w:rPr>
          <w:rFonts w:ascii="Times New Roman" w:eastAsia="Times New Roman" w:hAnsi="Times New Roman" w:cs="Times New Roman"/>
          <w:sz w:val="28"/>
          <w:szCs w:val="28"/>
          <w:lang w:eastAsia="ru-RU"/>
        </w:rPr>
        <w:t xml:space="preserve"> Центр закупок» от 30.12.2021 (протокол от 30.12.2021 № 183).</w:t>
      </w:r>
      <w:r w:rsidRPr="007D5EC5">
        <w:rPr>
          <w:sz w:val="28"/>
          <w:szCs w:val="28"/>
        </w:rPr>
        <w:t xml:space="preserve"> </w:t>
      </w:r>
    </w:p>
    <w:p w14:paraId="0E1F80AC" w14:textId="77777777" w:rsidR="00550CAA" w:rsidRPr="007D5EC5" w:rsidRDefault="00550CAA" w:rsidP="00550CAA">
      <w:pPr>
        <w:suppressAutoHyphens/>
        <w:spacing w:after="0" w:line="240" w:lineRule="auto"/>
        <w:ind w:right="-1" w:firstLine="709"/>
        <w:jc w:val="both"/>
        <w:rPr>
          <w:rFonts w:ascii="Times New Roman" w:eastAsia="Times New Roman" w:hAnsi="Times New Roman" w:cs="Times New Roman CYR"/>
          <w:sz w:val="28"/>
          <w:szCs w:val="28"/>
          <w:lang w:eastAsia="ru-RU"/>
        </w:rPr>
      </w:pPr>
      <w:r w:rsidRPr="007D5EC5">
        <w:rPr>
          <w:rFonts w:ascii="Times New Roman" w:eastAsia="Times New Roman" w:hAnsi="Times New Roman" w:cs="Times New Roman CYR"/>
          <w:sz w:val="28"/>
          <w:szCs w:val="28"/>
          <w:lang w:eastAsia="ru-RU"/>
        </w:rPr>
        <w:t>Уровень укомплектованности штата работниками в 2023 году составил 90,7 %.</w:t>
      </w:r>
    </w:p>
    <w:p w14:paraId="6997F157" w14:textId="77777777" w:rsidR="00550CAA" w:rsidRPr="007D5EC5" w:rsidRDefault="00550CAA" w:rsidP="00550CAA">
      <w:pPr>
        <w:suppressAutoHyphens/>
        <w:spacing w:after="0" w:line="240" w:lineRule="auto"/>
        <w:ind w:right="-1" w:firstLine="709"/>
        <w:jc w:val="both"/>
        <w:rPr>
          <w:rFonts w:ascii="Times New Roman" w:eastAsia="Times New Roman" w:hAnsi="Times New Roman" w:cs="Times New Roman CYR"/>
          <w:sz w:val="28"/>
          <w:szCs w:val="28"/>
          <w:lang w:eastAsia="ru-RU"/>
        </w:rPr>
      </w:pPr>
      <w:r w:rsidRPr="007D5EC5">
        <w:rPr>
          <w:rFonts w:ascii="Times New Roman" w:eastAsia="Times New Roman" w:hAnsi="Times New Roman" w:cs="Times New Roman CYR"/>
          <w:sz w:val="28"/>
          <w:szCs w:val="28"/>
          <w:lang w:eastAsia="ru-RU"/>
        </w:rPr>
        <w:t>Среднесписочная численность работников Общества в 2023 году составила 40 человек.</w:t>
      </w:r>
    </w:p>
    <w:p w14:paraId="051292EA" w14:textId="77777777" w:rsidR="00550CAA" w:rsidRPr="007D5EC5" w:rsidRDefault="000E4872" w:rsidP="00550CAA">
      <w:pPr>
        <w:suppressAutoHyphens/>
        <w:spacing w:after="0" w:line="240" w:lineRule="auto"/>
        <w:ind w:right="-1" w:firstLine="709"/>
        <w:jc w:val="both"/>
        <w:rPr>
          <w:rFonts w:ascii="Times New Roman" w:eastAsia="Times New Roman" w:hAnsi="Times New Roman" w:cs="Times New Roman CYR"/>
          <w:sz w:val="28"/>
          <w:szCs w:val="28"/>
          <w:lang w:eastAsia="ru-RU"/>
        </w:rPr>
      </w:pPr>
      <w:r w:rsidRPr="000E4872">
        <w:rPr>
          <w:rFonts w:ascii="Times New Roman" w:eastAsia="Times New Roman" w:hAnsi="Times New Roman" w:cs="Times New Roman CYR"/>
          <w:sz w:val="28"/>
          <w:szCs w:val="28"/>
          <w:lang w:eastAsia="ru-RU"/>
        </w:rPr>
        <w:t>Возрастной состав работников Общества в 2023 го</w:t>
      </w:r>
      <w:r w:rsidR="00641A06">
        <w:rPr>
          <w:rFonts w:ascii="Times New Roman" w:eastAsia="Times New Roman" w:hAnsi="Times New Roman" w:cs="Times New Roman CYR"/>
          <w:sz w:val="28"/>
          <w:szCs w:val="28"/>
          <w:lang w:eastAsia="ru-RU"/>
        </w:rPr>
        <w:t>ду сохранен на уровне 2022 года</w:t>
      </w:r>
      <w:r w:rsidR="00550CAA" w:rsidRPr="007D5EC5">
        <w:rPr>
          <w:rFonts w:ascii="Times New Roman" w:eastAsia="Times New Roman" w:hAnsi="Times New Roman" w:cs="Times New Roman CYR"/>
          <w:sz w:val="28"/>
          <w:szCs w:val="28"/>
          <w:lang w:eastAsia="ru-RU"/>
        </w:rPr>
        <w:t xml:space="preserve">: </w:t>
      </w:r>
    </w:p>
    <w:p w14:paraId="349ADB99" w14:textId="77777777" w:rsidR="00550CAA" w:rsidRPr="00861FAF" w:rsidRDefault="00550CAA" w:rsidP="0033238E">
      <w:pPr>
        <w:pStyle w:val="af1"/>
        <w:numPr>
          <w:ilvl w:val="0"/>
          <w:numId w:val="15"/>
        </w:numPr>
        <w:suppressAutoHyphens/>
        <w:spacing w:after="0" w:line="240" w:lineRule="auto"/>
        <w:ind w:left="0" w:right="-1" w:firstLine="709"/>
        <w:jc w:val="both"/>
        <w:rPr>
          <w:rFonts w:ascii="Times New Roman" w:eastAsia="Times New Roman" w:hAnsi="Times New Roman" w:cs="Times New Roman CYR"/>
          <w:sz w:val="28"/>
          <w:szCs w:val="28"/>
          <w:lang w:eastAsia="ru-RU"/>
        </w:rPr>
      </w:pPr>
      <w:r w:rsidRPr="00861FAF">
        <w:rPr>
          <w:rFonts w:ascii="Times New Roman" w:eastAsia="Times New Roman" w:hAnsi="Times New Roman" w:cs="Times New Roman CYR"/>
          <w:sz w:val="28"/>
          <w:szCs w:val="28"/>
          <w:lang w:eastAsia="ru-RU"/>
        </w:rPr>
        <w:t>число работников в возрасте до 3</w:t>
      </w:r>
      <w:r w:rsidR="006E0DA1">
        <w:rPr>
          <w:rFonts w:ascii="Times New Roman" w:eastAsia="Times New Roman" w:hAnsi="Times New Roman" w:cs="Times New Roman CYR"/>
          <w:sz w:val="28"/>
          <w:szCs w:val="28"/>
          <w:lang w:eastAsia="ru-RU"/>
        </w:rPr>
        <w:t>5</w:t>
      </w:r>
      <w:r w:rsidRPr="00861FAF">
        <w:rPr>
          <w:rFonts w:ascii="Times New Roman" w:eastAsia="Times New Roman" w:hAnsi="Times New Roman" w:cs="Times New Roman CYR"/>
          <w:sz w:val="28"/>
          <w:szCs w:val="28"/>
          <w:lang w:eastAsia="ru-RU"/>
        </w:rPr>
        <w:t xml:space="preserve"> лет –</w:t>
      </w:r>
      <w:r w:rsidR="006E0DA1">
        <w:rPr>
          <w:rFonts w:ascii="Times New Roman" w:eastAsia="Times New Roman" w:hAnsi="Times New Roman" w:cs="Times New Roman CYR"/>
          <w:sz w:val="28"/>
          <w:szCs w:val="28"/>
          <w:lang w:eastAsia="ru-RU"/>
        </w:rPr>
        <w:t>7</w:t>
      </w:r>
      <w:r w:rsidR="00247A46">
        <w:rPr>
          <w:rFonts w:ascii="Times New Roman" w:eastAsia="Times New Roman" w:hAnsi="Times New Roman" w:cs="Times New Roman CYR"/>
          <w:sz w:val="28"/>
          <w:szCs w:val="28"/>
          <w:lang w:eastAsia="ru-RU"/>
        </w:rPr>
        <w:t xml:space="preserve"> </w:t>
      </w:r>
      <w:r w:rsidRPr="00861FAF">
        <w:rPr>
          <w:rFonts w:ascii="Times New Roman" w:eastAsia="Times New Roman" w:hAnsi="Times New Roman" w:cs="Times New Roman CYR"/>
          <w:sz w:val="28"/>
          <w:szCs w:val="28"/>
          <w:lang w:eastAsia="ru-RU"/>
        </w:rPr>
        <w:t xml:space="preserve">чел.; </w:t>
      </w:r>
    </w:p>
    <w:p w14:paraId="33E74616" w14:textId="77777777" w:rsidR="00550CAA" w:rsidRPr="00861FAF" w:rsidRDefault="00550CAA" w:rsidP="0033238E">
      <w:pPr>
        <w:pStyle w:val="af1"/>
        <w:numPr>
          <w:ilvl w:val="0"/>
          <w:numId w:val="15"/>
        </w:numPr>
        <w:suppressAutoHyphens/>
        <w:spacing w:after="0" w:line="240" w:lineRule="auto"/>
        <w:ind w:left="0" w:right="-1" w:firstLine="709"/>
        <w:jc w:val="both"/>
        <w:rPr>
          <w:rFonts w:ascii="Times New Roman" w:eastAsia="Times New Roman" w:hAnsi="Times New Roman" w:cs="Times New Roman CYR"/>
          <w:sz w:val="28"/>
          <w:szCs w:val="28"/>
          <w:lang w:eastAsia="ru-RU"/>
        </w:rPr>
      </w:pPr>
      <w:r w:rsidRPr="00861FAF">
        <w:rPr>
          <w:rFonts w:ascii="Times New Roman" w:eastAsia="Times New Roman" w:hAnsi="Times New Roman" w:cs="Times New Roman CYR"/>
          <w:sz w:val="28"/>
          <w:szCs w:val="28"/>
          <w:lang w:eastAsia="ru-RU"/>
        </w:rPr>
        <w:t>число работников в возрасте от 3</w:t>
      </w:r>
      <w:r w:rsidR="006E0DA1">
        <w:rPr>
          <w:rFonts w:ascii="Times New Roman" w:eastAsia="Times New Roman" w:hAnsi="Times New Roman" w:cs="Times New Roman CYR"/>
          <w:sz w:val="28"/>
          <w:szCs w:val="28"/>
          <w:lang w:eastAsia="ru-RU"/>
        </w:rPr>
        <w:t>5</w:t>
      </w:r>
      <w:r w:rsidRPr="00861FAF">
        <w:rPr>
          <w:rFonts w:ascii="Times New Roman" w:eastAsia="Times New Roman" w:hAnsi="Times New Roman" w:cs="Times New Roman CYR"/>
          <w:sz w:val="28"/>
          <w:szCs w:val="28"/>
          <w:lang w:eastAsia="ru-RU"/>
        </w:rPr>
        <w:t xml:space="preserve"> до </w:t>
      </w:r>
      <w:r w:rsidR="006E0DA1">
        <w:rPr>
          <w:rFonts w:ascii="Times New Roman" w:eastAsia="Times New Roman" w:hAnsi="Times New Roman" w:cs="Times New Roman CYR"/>
          <w:sz w:val="28"/>
          <w:szCs w:val="28"/>
          <w:lang w:eastAsia="ru-RU"/>
        </w:rPr>
        <w:t>50</w:t>
      </w:r>
      <w:r w:rsidRPr="00861FAF">
        <w:rPr>
          <w:rFonts w:ascii="Times New Roman" w:eastAsia="Times New Roman" w:hAnsi="Times New Roman" w:cs="Times New Roman CYR"/>
          <w:sz w:val="28"/>
          <w:szCs w:val="28"/>
          <w:lang w:eastAsia="ru-RU"/>
        </w:rPr>
        <w:t xml:space="preserve"> – 2</w:t>
      </w:r>
      <w:r w:rsidR="006E0DA1">
        <w:rPr>
          <w:rFonts w:ascii="Times New Roman" w:eastAsia="Times New Roman" w:hAnsi="Times New Roman" w:cs="Times New Roman CYR"/>
          <w:sz w:val="28"/>
          <w:szCs w:val="28"/>
          <w:lang w:eastAsia="ru-RU"/>
        </w:rPr>
        <w:t>8</w:t>
      </w:r>
      <w:r w:rsidR="00247A46">
        <w:rPr>
          <w:rFonts w:ascii="Times New Roman" w:eastAsia="Times New Roman" w:hAnsi="Times New Roman" w:cs="Times New Roman CYR"/>
          <w:sz w:val="28"/>
          <w:szCs w:val="28"/>
          <w:lang w:eastAsia="ru-RU"/>
        </w:rPr>
        <w:t xml:space="preserve"> </w:t>
      </w:r>
      <w:r w:rsidRPr="00861FAF">
        <w:rPr>
          <w:rFonts w:ascii="Times New Roman" w:eastAsia="Times New Roman" w:hAnsi="Times New Roman" w:cs="Times New Roman CYR"/>
          <w:sz w:val="28"/>
          <w:szCs w:val="28"/>
          <w:lang w:eastAsia="ru-RU"/>
        </w:rPr>
        <w:t xml:space="preserve">чел.; </w:t>
      </w:r>
    </w:p>
    <w:p w14:paraId="4A789B19" w14:textId="77777777" w:rsidR="007D5EC5" w:rsidRDefault="006E0DA1" w:rsidP="003368B0">
      <w:pPr>
        <w:pStyle w:val="af1"/>
        <w:numPr>
          <w:ilvl w:val="0"/>
          <w:numId w:val="36"/>
        </w:numPr>
        <w:suppressAutoHyphens/>
        <w:spacing w:after="0" w:line="240" w:lineRule="auto"/>
        <w:ind w:left="0" w:right="-1" w:firstLine="709"/>
        <w:jc w:val="both"/>
        <w:rPr>
          <w:rFonts w:ascii="Times New Roman" w:eastAsia="Times New Roman" w:hAnsi="Times New Roman" w:cs="Times New Roman CYR"/>
          <w:sz w:val="28"/>
          <w:szCs w:val="28"/>
          <w:lang w:eastAsia="ru-RU"/>
        </w:rPr>
      </w:pPr>
      <w:r w:rsidRPr="006E0DA1">
        <w:rPr>
          <w:rFonts w:ascii="Times New Roman" w:eastAsia="Times New Roman" w:hAnsi="Times New Roman" w:cs="Times New Roman CYR"/>
          <w:sz w:val="28"/>
          <w:szCs w:val="28"/>
          <w:lang w:eastAsia="ru-RU"/>
        </w:rPr>
        <w:t>число работников в возрасте старше 5</w:t>
      </w:r>
      <w:r>
        <w:rPr>
          <w:rFonts w:ascii="Times New Roman" w:eastAsia="Times New Roman" w:hAnsi="Times New Roman" w:cs="Times New Roman CYR"/>
          <w:sz w:val="28"/>
          <w:szCs w:val="28"/>
          <w:lang w:eastAsia="ru-RU"/>
        </w:rPr>
        <w:t>0</w:t>
      </w:r>
      <w:r w:rsidRPr="006E0DA1">
        <w:rPr>
          <w:rFonts w:ascii="Times New Roman" w:eastAsia="Times New Roman" w:hAnsi="Times New Roman" w:cs="Times New Roman CYR"/>
          <w:sz w:val="28"/>
          <w:szCs w:val="28"/>
          <w:lang w:eastAsia="ru-RU"/>
        </w:rPr>
        <w:t xml:space="preserve"> лет </w:t>
      </w:r>
      <w:r w:rsidR="00550CAA" w:rsidRPr="00861FAF">
        <w:rPr>
          <w:rFonts w:ascii="Times New Roman" w:eastAsia="Times New Roman" w:hAnsi="Times New Roman" w:cs="Times New Roman CYR"/>
          <w:sz w:val="28"/>
          <w:szCs w:val="28"/>
          <w:lang w:eastAsia="ru-RU"/>
        </w:rPr>
        <w:t>– 1</w:t>
      </w:r>
      <w:r>
        <w:rPr>
          <w:rFonts w:ascii="Times New Roman" w:eastAsia="Times New Roman" w:hAnsi="Times New Roman" w:cs="Times New Roman CYR"/>
          <w:sz w:val="28"/>
          <w:szCs w:val="28"/>
          <w:lang w:eastAsia="ru-RU"/>
        </w:rPr>
        <w:t>2</w:t>
      </w:r>
      <w:r w:rsidR="00247A46">
        <w:rPr>
          <w:rFonts w:ascii="Times New Roman" w:eastAsia="Times New Roman" w:hAnsi="Times New Roman" w:cs="Times New Roman CYR"/>
          <w:sz w:val="28"/>
          <w:szCs w:val="28"/>
          <w:lang w:eastAsia="ru-RU"/>
        </w:rPr>
        <w:t xml:space="preserve"> </w:t>
      </w:r>
      <w:r w:rsidR="00641A06">
        <w:rPr>
          <w:rFonts w:ascii="Times New Roman" w:eastAsia="Times New Roman" w:hAnsi="Times New Roman" w:cs="Times New Roman CYR"/>
          <w:sz w:val="28"/>
          <w:szCs w:val="28"/>
          <w:lang w:eastAsia="ru-RU"/>
        </w:rPr>
        <w:t>чел.</w:t>
      </w:r>
    </w:p>
    <w:p w14:paraId="0FE2F782" w14:textId="77777777" w:rsidR="003368B0" w:rsidRPr="007D5EC5" w:rsidRDefault="003368B0" w:rsidP="003368B0">
      <w:pPr>
        <w:pStyle w:val="af1"/>
        <w:suppressAutoHyphens/>
        <w:spacing w:after="0" w:line="240" w:lineRule="auto"/>
        <w:ind w:left="709" w:right="-1"/>
        <w:jc w:val="both"/>
        <w:rPr>
          <w:rFonts w:ascii="Times New Roman" w:eastAsia="Times New Roman" w:hAnsi="Times New Roman" w:cs="Times New Roman CYR"/>
          <w:sz w:val="28"/>
          <w:szCs w:val="28"/>
          <w:lang w:eastAsia="ru-RU"/>
        </w:rPr>
      </w:pPr>
    </w:p>
    <w:p w14:paraId="113DFF82" w14:textId="77777777" w:rsidR="007D5EC5" w:rsidRPr="000A2E8C" w:rsidRDefault="00EE3C08" w:rsidP="007D5EC5">
      <w:pPr>
        <w:suppressAutoHyphens/>
        <w:spacing w:after="0" w:line="240" w:lineRule="auto"/>
        <w:ind w:right="-1"/>
        <w:jc w:val="right"/>
        <w:rPr>
          <w:rFonts w:ascii="Times New Roman" w:eastAsia="Times New Roman" w:hAnsi="Times New Roman" w:cs="Times New Roman CYR"/>
          <w:sz w:val="24"/>
          <w:szCs w:val="24"/>
          <w:lang w:eastAsia="ru-RU"/>
        </w:rPr>
      </w:pPr>
      <w:r>
        <w:rPr>
          <w:rFonts w:ascii="Times New Roman" w:eastAsia="Times New Roman" w:hAnsi="Times New Roman" w:cs="Times New Roman CYR"/>
          <w:sz w:val="24"/>
          <w:szCs w:val="24"/>
          <w:lang w:eastAsia="ru-RU"/>
        </w:rPr>
        <w:t>Таблица №11</w:t>
      </w:r>
    </w:p>
    <w:tbl>
      <w:tblPr>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54"/>
        <w:gridCol w:w="990"/>
        <w:gridCol w:w="1735"/>
        <w:gridCol w:w="1701"/>
        <w:gridCol w:w="1824"/>
      </w:tblGrid>
      <w:tr w:rsidR="009F12C6" w:rsidRPr="007D5EC5" w14:paraId="6BDB87C5" w14:textId="77777777" w:rsidTr="00B0290D">
        <w:trPr>
          <w:cantSplit/>
          <w:jc w:val="center"/>
        </w:trPr>
        <w:tc>
          <w:tcPr>
            <w:tcW w:w="3354" w:type="dxa"/>
            <w:shd w:val="clear" w:color="auto" w:fill="DBE5F1" w:themeFill="accent1" w:themeFillTint="33"/>
          </w:tcPr>
          <w:p w14:paraId="127FEA6F" w14:textId="77777777" w:rsidR="009F12C6" w:rsidRPr="007D5EC5" w:rsidRDefault="00247A46" w:rsidP="007A5EF2">
            <w:pPr>
              <w:widowControl w:val="0"/>
              <w:spacing w:after="5" w:line="252" w:lineRule="auto"/>
              <w:ind w:left="426" w:right="-143" w:hanging="426"/>
              <w:jc w:val="center"/>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Показатель</w:t>
            </w:r>
          </w:p>
        </w:tc>
        <w:tc>
          <w:tcPr>
            <w:tcW w:w="990" w:type="dxa"/>
            <w:shd w:val="clear" w:color="auto" w:fill="DBE5F1" w:themeFill="accent1" w:themeFillTint="33"/>
          </w:tcPr>
          <w:p w14:paraId="50514D62" w14:textId="77777777" w:rsidR="009F12C6" w:rsidRPr="007D5EC5" w:rsidRDefault="00247A46" w:rsidP="007A5EF2">
            <w:pPr>
              <w:widowControl w:val="0"/>
              <w:tabs>
                <w:tab w:val="left" w:pos="40"/>
              </w:tabs>
              <w:spacing w:after="5" w:line="252" w:lineRule="auto"/>
              <w:ind w:left="-112" w:right="-143"/>
              <w:jc w:val="center"/>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чел.</w:t>
            </w:r>
          </w:p>
        </w:tc>
        <w:tc>
          <w:tcPr>
            <w:tcW w:w="1735" w:type="dxa"/>
            <w:shd w:val="clear" w:color="auto" w:fill="DBE5F1" w:themeFill="accent1" w:themeFillTint="33"/>
          </w:tcPr>
          <w:p w14:paraId="5A12971F" w14:textId="77777777" w:rsidR="009F12C6" w:rsidRPr="007D5EC5" w:rsidRDefault="00247A46" w:rsidP="00247A46">
            <w:pPr>
              <w:widowControl w:val="0"/>
              <w:spacing w:after="5" w:line="252" w:lineRule="auto"/>
              <w:ind w:left="-110" w:right="-143"/>
              <w:jc w:val="center"/>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2021</w:t>
            </w:r>
          </w:p>
        </w:tc>
        <w:tc>
          <w:tcPr>
            <w:tcW w:w="1701" w:type="dxa"/>
            <w:shd w:val="clear" w:color="auto" w:fill="DBE5F1" w:themeFill="accent1" w:themeFillTint="33"/>
          </w:tcPr>
          <w:p w14:paraId="163C5708" w14:textId="77777777" w:rsidR="009F12C6" w:rsidRPr="007D5EC5" w:rsidRDefault="00247A46" w:rsidP="00247A46">
            <w:pPr>
              <w:widowControl w:val="0"/>
              <w:spacing w:after="5" w:line="252" w:lineRule="auto"/>
              <w:ind w:left="-107" w:right="-143"/>
              <w:jc w:val="center"/>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2022</w:t>
            </w:r>
          </w:p>
        </w:tc>
        <w:tc>
          <w:tcPr>
            <w:tcW w:w="1824" w:type="dxa"/>
            <w:shd w:val="clear" w:color="auto" w:fill="DBE5F1" w:themeFill="accent1" w:themeFillTint="33"/>
          </w:tcPr>
          <w:p w14:paraId="23E38E6C" w14:textId="77777777" w:rsidR="009F12C6" w:rsidRPr="007D5EC5" w:rsidRDefault="00247A46" w:rsidP="00247A46">
            <w:pPr>
              <w:widowControl w:val="0"/>
              <w:spacing w:after="5" w:line="252" w:lineRule="auto"/>
              <w:ind w:left="-108" w:right="-143"/>
              <w:jc w:val="center"/>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2023</w:t>
            </w:r>
          </w:p>
        </w:tc>
      </w:tr>
      <w:tr w:rsidR="009F12C6" w:rsidRPr="007D5EC5" w14:paraId="6ECF686E" w14:textId="77777777" w:rsidTr="00247A46">
        <w:trPr>
          <w:cantSplit/>
          <w:trHeight w:val="273"/>
          <w:jc w:val="center"/>
        </w:trPr>
        <w:tc>
          <w:tcPr>
            <w:tcW w:w="3354" w:type="dxa"/>
          </w:tcPr>
          <w:p w14:paraId="5FF475CB" w14:textId="77777777" w:rsidR="009F12C6" w:rsidRPr="007D5EC5" w:rsidRDefault="009F12C6" w:rsidP="007A5EF2">
            <w:pPr>
              <w:widowControl w:val="0"/>
              <w:spacing w:after="5" w:line="252" w:lineRule="auto"/>
              <w:jc w:val="both"/>
              <w:rPr>
                <w:rFonts w:ascii="Times New Roman" w:eastAsia="Times New Roman" w:hAnsi="Times New Roman" w:cs="Times New Roman"/>
                <w:b/>
                <w:color w:val="000000"/>
                <w:sz w:val="24"/>
                <w:szCs w:val="24"/>
                <w:lang w:eastAsia="ru-RU"/>
              </w:rPr>
            </w:pPr>
            <w:r w:rsidRPr="007D5EC5">
              <w:rPr>
                <w:rFonts w:ascii="Times New Roman" w:eastAsia="Times New Roman" w:hAnsi="Times New Roman" w:cs="Times New Roman"/>
                <w:color w:val="000000"/>
                <w:sz w:val="24"/>
                <w:szCs w:val="24"/>
                <w:lang w:eastAsia="ru-RU"/>
              </w:rPr>
              <w:t xml:space="preserve">Среднесписочная численность персонала </w:t>
            </w:r>
          </w:p>
        </w:tc>
        <w:tc>
          <w:tcPr>
            <w:tcW w:w="990" w:type="dxa"/>
            <w:vAlign w:val="center"/>
          </w:tcPr>
          <w:p w14:paraId="4057D5DF" w14:textId="77777777" w:rsidR="009F12C6" w:rsidRPr="007D5EC5" w:rsidRDefault="009F12C6" w:rsidP="007D5EC5">
            <w:pPr>
              <w:tabs>
                <w:tab w:val="left" w:pos="9356"/>
              </w:tabs>
              <w:spacing w:after="0" w:line="240" w:lineRule="auto"/>
              <w:ind w:left="426" w:right="-143" w:hanging="426"/>
              <w:jc w:val="center"/>
              <w:rPr>
                <w:rFonts w:ascii="Times New Roman" w:eastAsia="Times New Roman" w:hAnsi="Times New Roman" w:cs="Times New Roman"/>
                <w:color w:val="000000"/>
                <w:sz w:val="24"/>
                <w:szCs w:val="24"/>
                <w:lang w:eastAsia="ru-RU"/>
              </w:rPr>
            </w:pPr>
            <w:r w:rsidRPr="007D5EC5">
              <w:rPr>
                <w:rFonts w:ascii="Times New Roman" w:eastAsia="Times New Roman" w:hAnsi="Times New Roman" w:cs="Times New Roman"/>
                <w:color w:val="000000"/>
                <w:sz w:val="24"/>
                <w:szCs w:val="24"/>
                <w:lang w:eastAsia="ru-RU"/>
              </w:rPr>
              <w:t>чел.</w:t>
            </w:r>
          </w:p>
        </w:tc>
        <w:tc>
          <w:tcPr>
            <w:tcW w:w="1735" w:type="dxa"/>
            <w:vAlign w:val="center"/>
          </w:tcPr>
          <w:p w14:paraId="04B49FC9" w14:textId="77777777" w:rsidR="009F12C6" w:rsidRPr="007D5EC5" w:rsidRDefault="009F12C6" w:rsidP="007D5EC5">
            <w:pPr>
              <w:widowControl w:val="0"/>
              <w:spacing w:after="5" w:line="252" w:lineRule="auto"/>
              <w:ind w:left="426" w:right="-143" w:hanging="426"/>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73</w:t>
            </w:r>
          </w:p>
        </w:tc>
        <w:tc>
          <w:tcPr>
            <w:tcW w:w="1701" w:type="dxa"/>
            <w:shd w:val="clear" w:color="auto" w:fill="auto"/>
            <w:vAlign w:val="center"/>
          </w:tcPr>
          <w:p w14:paraId="20629858" w14:textId="77777777" w:rsidR="009F12C6" w:rsidRPr="007D5EC5" w:rsidRDefault="009F12C6" w:rsidP="007D5EC5">
            <w:pPr>
              <w:widowControl w:val="0"/>
              <w:spacing w:after="5" w:line="252" w:lineRule="auto"/>
              <w:ind w:left="426" w:right="-143" w:hanging="426"/>
              <w:jc w:val="center"/>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46</w:t>
            </w:r>
          </w:p>
        </w:tc>
        <w:tc>
          <w:tcPr>
            <w:tcW w:w="1824" w:type="dxa"/>
            <w:vAlign w:val="center"/>
          </w:tcPr>
          <w:p w14:paraId="017B35E6" w14:textId="77777777" w:rsidR="009F12C6" w:rsidRPr="007D5EC5" w:rsidRDefault="009F12C6" w:rsidP="00247A46">
            <w:pPr>
              <w:widowControl w:val="0"/>
              <w:spacing w:after="5" w:line="252" w:lineRule="auto"/>
              <w:ind w:left="426" w:right="-143" w:hanging="426"/>
              <w:jc w:val="center"/>
              <w:rPr>
                <w:rFonts w:ascii="Times New Roman" w:eastAsia="Times New Roman" w:hAnsi="Times New Roman" w:cs="Times New Roman"/>
                <w:bCs/>
                <w:color w:val="000000"/>
                <w:sz w:val="24"/>
                <w:szCs w:val="24"/>
                <w:lang w:eastAsia="ru-RU"/>
              </w:rPr>
            </w:pPr>
            <w:r w:rsidRPr="007D5EC5">
              <w:rPr>
                <w:rFonts w:ascii="Times New Roman" w:eastAsia="Times New Roman" w:hAnsi="Times New Roman" w:cs="Times New Roman"/>
                <w:bCs/>
                <w:color w:val="000000"/>
                <w:sz w:val="24"/>
                <w:szCs w:val="24"/>
                <w:lang w:eastAsia="ru-RU"/>
              </w:rPr>
              <w:t>40</w:t>
            </w:r>
          </w:p>
        </w:tc>
      </w:tr>
    </w:tbl>
    <w:p w14:paraId="25E646CA" w14:textId="77777777" w:rsidR="007D5EC5" w:rsidRDefault="007D5EC5" w:rsidP="00550CAA">
      <w:pPr>
        <w:suppressAutoHyphens/>
        <w:spacing w:after="0" w:line="240" w:lineRule="auto"/>
        <w:ind w:right="-1"/>
        <w:jc w:val="both"/>
        <w:rPr>
          <w:rFonts w:ascii="Times New Roman" w:eastAsia="Times New Roman" w:hAnsi="Times New Roman" w:cs="Times New Roman CYR"/>
          <w:sz w:val="26"/>
          <w:szCs w:val="26"/>
          <w:lang w:eastAsia="ru-RU"/>
        </w:rPr>
      </w:pPr>
    </w:p>
    <w:p w14:paraId="0E3677F2" w14:textId="77777777" w:rsidR="00A1454A" w:rsidRPr="00396705" w:rsidRDefault="00A1454A" w:rsidP="00A1454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396705">
        <w:rPr>
          <w:rFonts w:ascii="Times New Roman" w:eastAsia="Times New Roman" w:hAnsi="Times New Roman" w:cs="Times New Roman"/>
          <w:sz w:val="28"/>
          <w:szCs w:val="28"/>
          <w:lang w:eastAsia="ru-RU"/>
        </w:rPr>
        <w:t>Задача функционирования системы мотивации и стимулирования персонала в АО «</w:t>
      </w:r>
      <w:proofErr w:type="spellStart"/>
      <w:r w:rsidRPr="00396705">
        <w:rPr>
          <w:rFonts w:ascii="Times New Roman" w:eastAsia="Times New Roman" w:hAnsi="Times New Roman" w:cs="Times New Roman"/>
          <w:sz w:val="28"/>
          <w:szCs w:val="28"/>
          <w:lang w:eastAsia="ru-RU"/>
        </w:rPr>
        <w:t>Россети</w:t>
      </w:r>
      <w:proofErr w:type="spellEnd"/>
      <w:r w:rsidRPr="00396705">
        <w:rPr>
          <w:rFonts w:ascii="Times New Roman" w:eastAsia="Times New Roman" w:hAnsi="Times New Roman" w:cs="Times New Roman"/>
          <w:sz w:val="28"/>
          <w:szCs w:val="28"/>
          <w:lang w:eastAsia="ru-RU"/>
        </w:rPr>
        <w:t xml:space="preserve"> Центр закупок» состоит в обеспечении прямой и стабильной заинтересованности каждого сотрудника компании в достижении планируемой результативности личной трудовой деятельности и коллективных </w:t>
      </w:r>
      <w:r w:rsidRPr="00396705">
        <w:rPr>
          <w:rFonts w:ascii="Times New Roman" w:eastAsia="Times New Roman" w:hAnsi="Times New Roman" w:cs="Times New Roman"/>
          <w:sz w:val="28"/>
          <w:szCs w:val="28"/>
          <w:lang w:eastAsia="ru-RU"/>
        </w:rPr>
        <w:lastRenderedPageBreak/>
        <w:t xml:space="preserve">результатов труда, а по возможности, и в улучшении результатов по сравнению </w:t>
      </w:r>
      <w:proofErr w:type="gramStart"/>
      <w:r w:rsidRPr="00396705">
        <w:rPr>
          <w:rFonts w:ascii="Times New Roman" w:eastAsia="Times New Roman" w:hAnsi="Times New Roman" w:cs="Times New Roman"/>
          <w:sz w:val="28"/>
          <w:szCs w:val="28"/>
          <w:lang w:eastAsia="ru-RU"/>
        </w:rPr>
        <w:t>с</w:t>
      </w:r>
      <w:proofErr w:type="gramEnd"/>
      <w:r w:rsidRPr="00396705">
        <w:rPr>
          <w:rFonts w:ascii="Times New Roman" w:eastAsia="Times New Roman" w:hAnsi="Times New Roman" w:cs="Times New Roman"/>
          <w:sz w:val="28"/>
          <w:szCs w:val="28"/>
          <w:lang w:eastAsia="ru-RU"/>
        </w:rPr>
        <w:t xml:space="preserve"> планируемыми.</w:t>
      </w:r>
    </w:p>
    <w:p w14:paraId="5AA43A1B" w14:textId="77777777" w:rsidR="00550CAA" w:rsidRPr="007D5EC5" w:rsidRDefault="00550CAA" w:rsidP="00626CC0">
      <w:pPr>
        <w:pStyle w:val="af3"/>
        <w:widowControl w:val="0"/>
        <w:ind w:firstLine="709"/>
        <w:rPr>
          <w:i w:val="0"/>
          <w:sz w:val="28"/>
          <w:szCs w:val="28"/>
        </w:rPr>
      </w:pPr>
      <w:r w:rsidRPr="007D5EC5">
        <w:rPr>
          <w:i w:val="0"/>
          <w:sz w:val="28"/>
          <w:szCs w:val="28"/>
        </w:rPr>
        <w:t>АО «</w:t>
      </w:r>
      <w:proofErr w:type="spellStart"/>
      <w:r w:rsidRPr="007D5EC5">
        <w:rPr>
          <w:i w:val="0"/>
          <w:sz w:val="28"/>
          <w:szCs w:val="28"/>
        </w:rPr>
        <w:t>Россети</w:t>
      </w:r>
      <w:proofErr w:type="spellEnd"/>
      <w:r w:rsidRPr="007D5EC5">
        <w:rPr>
          <w:i w:val="0"/>
          <w:sz w:val="28"/>
          <w:szCs w:val="28"/>
        </w:rPr>
        <w:t xml:space="preserve"> Центр закупок» обеспечивает условия труда и отдыха работникам, соответствующие требованиям Трудового кодекса и нормам безопасности труда.</w:t>
      </w:r>
    </w:p>
    <w:p w14:paraId="69560AAD" w14:textId="77777777" w:rsidR="0010362E" w:rsidRPr="00D0111A" w:rsidRDefault="00550CAA" w:rsidP="00D0111A">
      <w:pPr>
        <w:tabs>
          <w:tab w:val="left" w:pos="0"/>
          <w:tab w:val="left" w:pos="567"/>
          <w:tab w:val="left" w:pos="993"/>
        </w:tabs>
        <w:suppressAutoHyphens/>
        <w:spacing w:after="0" w:line="240" w:lineRule="auto"/>
        <w:ind w:firstLine="709"/>
        <w:jc w:val="both"/>
        <w:rPr>
          <w:rFonts w:ascii="Times New Roman" w:hAnsi="Times New Roman"/>
          <w:sz w:val="28"/>
          <w:szCs w:val="28"/>
        </w:rPr>
      </w:pPr>
      <w:r w:rsidRPr="007D5EC5">
        <w:rPr>
          <w:rFonts w:ascii="Times New Roman" w:hAnsi="Times New Roman"/>
          <w:sz w:val="28"/>
          <w:szCs w:val="28"/>
        </w:rPr>
        <w:t>В Обществе действует «Положение об оплате и мотивации труда работников АО «</w:t>
      </w:r>
      <w:proofErr w:type="spellStart"/>
      <w:r w:rsidRPr="007D5EC5">
        <w:rPr>
          <w:rFonts w:ascii="Times New Roman" w:hAnsi="Times New Roman"/>
          <w:sz w:val="28"/>
          <w:szCs w:val="28"/>
        </w:rPr>
        <w:t>Россети</w:t>
      </w:r>
      <w:proofErr w:type="spellEnd"/>
      <w:r w:rsidRPr="007D5EC5">
        <w:rPr>
          <w:rFonts w:ascii="Times New Roman" w:hAnsi="Times New Roman"/>
          <w:sz w:val="28"/>
          <w:szCs w:val="28"/>
        </w:rPr>
        <w:t xml:space="preserve"> Центр закупок», утвержденное решением Совета Директоров от 29.11.2019 (Протокол № 161). </w:t>
      </w:r>
      <w:proofErr w:type="gramStart"/>
      <w:r w:rsidRPr="007D5EC5">
        <w:rPr>
          <w:rFonts w:ascii="Times New Roman" w:hAnsi="Times New Roman"/>
          <w:sz w:val="28"/>
          <w:szCs w:val="28"/>
        </w:rPr>
        <w:t>Система оплаты труда в АО</w:t>
      </w:r>
      <w:r w:rsidR="0083022C">
        <w:rPr>
          <w:rFonts w:ascii="Times New Roman" w:hAnsi="Times New Roman"/>
          <w:sz w:val="28"/>
          <w:szCs w:val="28"/>
        </w:rPr>
        <w:t> </w:t>
      </w:r>
      <w:r w:rsidRPr="007D5EC5">
        <w:rPr>
          <w:rFonts w:ascii="Times New Roman" w:hAnsi="Times New Roman"/>
          <w:sz w:val="28"/>
          <w:szCs w:val="28"/>
        </w:rPr>
        <w:t>«</w:t>
      </w:r>
      <w:proofErr w:type="spellStart"/>
      <w:r w:rsidRPr="007D5EC5">
        <w:rPr>
          <w:rFonts w:ascii="Times New Roman" w:hAnsi="Times New Roman"/>
          <w:sz w:val="28"/>
          <w:szCs w:val="28"/>
        </w:rPr>
        <w:t>Россети</w:t>
      </w:r>
      <w:proofErr w:type="spellEnd"/>
      <w:r w:rsidRPr="007D5EC5">
        <w:rPr>
          <w:rFonts w:ascii="Times New Roman" w:hAnsi="Times New Roman"/>
          <w:sz w:val="28"/>
          <w:szCs w:val="28"/>
        </w:rPr>
        <w:t xml:space="preserve"> Центр закупок» основана на </w:t>
      </w:r>
      <w:r w:rsidR="000A2E8C">
        <w:rPr>
          <w:rFonts w:ascii="Times New Roman" w:hAnsi="Times New Roman"/>
          <w:sz w:val="28"/>
          <w:szCs w:val="28"/>
        </w:rPr>
        <w:t>принципах оплаты по результатам</w:t>
      </w:r>
      <w:r w:rsidRPr="007D5EC5">
        <w:rPr>
          <w:rFonts w:ascii="Times New Roman" w:hAnsi="Times New Roman"/>
          <w:sz w:val="28"/>
          <w:szCs w:val="28"/>
        </w:rPr>
        <w:t xml:space="preserve"> труда и повышения уровня оплаты труда на основе роста эффективности реализации выполняемых задач и включает в себя размеры тарифных ставок, окладов, доплат и надбавок компенсационного характера, в том числе за работу в условиях, отклоняющихся от нормальных, системы доплат и надбавок стимулирующего характера (в том числе вознаграждение</w:t>
      </w:r>
      <w:proofErr w:type="gramEnd"/>
      <w:r w:rsidRPr="007D5EC5">
        <w:rPr>
          <w:rFonts w:ascii="Times New Roman" w:hAnsi="Times New Roman"/>
          <w:sz w:val="28"/>
          <w:szCs w:val="28"/>
        </w:rPr>
        <w:t xml:space="preserve"> за выслугу лет) и системы премирования.</w:t>
      </w:r>
    </w:p>
    <w:p w14:paraId="24E48C21" w14:textId="77777777" w:rsidR="00550CAA" w:rsidRPr="007D5EC5" w:rsidRDefault="00550CAA" w:rsidP="00861FAF">
      <w:pPr>
        <w:spacing w:after="0" w:line="240" w:lineRule="auto"/>
        <w:ind w:firstLine="709"/>
        <w:jc w:val="both"/>
        <w:rPr>
          <w:rFonts w:ascii="Times New Roman" w:eastAsia="Times New Roman" w:hAnsi="Times New Roman" w:cs="Times New Roman"/>
          <w:sz w:val="28"/>
          <w:szCs w:val="28"/>
          <w:lang w:eastAsia="ru-RU"/>
        </w:rPr>
      </w:pPr>
      <w:r w:rsidRPr="007D5EC5">
        <w:rPr>
          <w:rFonts w:ascii="Times New Roman" w:eastAsia="Times New Roman" w:hAnsi="Times New Roman" w:cs="Times New Roman"/>
          <w:sz w:val="28"/>
          <w:szCs w:val="28"/>
          <w:lang w:eastAsia="ru-RU"/>
        </w:rPr>
        <w:t>Кадровый потенциал организации (связан с оценкой возможностей работников организации, с правильным распределением обязанностей между ними, что является источником эффективной и стабильной работы).</w:t>
      </w:r>
    </w:p>
    <w:p w14:paraId="6EE09C70" w14:textId="77777777" w:rsidR="00F26D1B" w:rsidRPr="007D5EC5" w:rsidRDefault="00F26D1B" w:rsidP="00861FAF">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D5EC5">
        <w:rPr>
          <w:rFonts w:ascii="Times New Roman" w:eastAsia="Times New Roman" w:hAnsi="Times New Roman" w:cs="Times New Roman"/>
          <w:sz w:val="28"/>
          <w:szCs w:val="28"/>
          <w:lang w:eastAsia="ru-RU"/>
        </w:rPr>
        <w:t>Принципы корпоративного поведения и требования к корпоративной культуре отражены в Кодексе корпоративной этики и должностного поведения работников АО «</w:t>
      </w:r>
      <w:proofErr w:type="spellStart"/>
      <w:r w:rsidRPr="007D5EC5">
        <w:rPr>
          <w:rFonts w:ascii="Times New Roman" w:eastAsia="Times New Roman" w:hAnsi="Times New Roman" w:cs="Times New Roman"/>
          <w:sz w:val="28"/>
          <w:szCs w:val="28"/>
          <w:lang w:eastAsia="ru-RU"/>
        </w:rPr>
        <w:t>Россети</w:t>
      </w:r>
      <w:proofErr w:type="spellEnd"/>
      <w:r w:rsidRPr="007D5EC5">
        <w:rPr>
          <w:rFonts w:ascii="Times New Roman" w:eastAsia="Times New Roman" w:hAnsi="Times New Roman" w:cs="Times New Roman"/>
          <w:sz w:val="28"/>
          <w:szCs w:val="28"/>
          <w:lang w:eastAsia="ru-RU"/>
        </w:rPr>
        <w:t xml:space="preserve"> Центр закупок», утвержден решением Совета Директоров АО </w:t>
      </w:r>
      <w:proofErr w:type="spellStart"/>
      <w:r w:rsidRPr="007D5EC5">
        <w:rPr>
          <w:rFonts w:ascii="Times New Roman" w:eastAsia="Times New Roman" w:hAnsi="Times New Roman" w:cs="Times New Roman"/>
          <w:sz w:val="28"/>
          <w:szCs w:val="28"/>
          <w:lang w:eastAsia="ru-RU"/>
        </w:rPr>
        <w:t>Россети</w:t>
      </w:r>
      <w:proofErr w:type="spellEnd"/>
      <w:r w:rsidRPr="007D5EC5">
        <w:rPr>
          <w:rFonts w:ascii="Times New Roman" w:eastAsia="Times New Roman" w:hAnsi="Times New Roman" w:cs="Times New Roman"/>
          <w:sz w:val="28"/>
          <w:szCs w:val="28"/>
          <w:lang w:eastAsia="ru-RU"/>
        </w:rPr>
        <w:t xml:space="preserve"> Центр закупок» (протокол от 29.09.2017 № 138).</w:t>
      </w:r>
    </w:p>
    <w:p w14:paraId="39DE5559" w14:textId="77777777" w:rsidR="00550CAA" w:rsidRPr="007D5EC5" w:rsidRDefault="00F26D1B" w:rsidP="00861FAF">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D5EC5">
        <w:rPr>
          <w:rFonts w:ascii="Times New Roman" w:eastAsia="Times New Roman" w:hAnsi="Times New Roman" w:cs="Times New Roman"/>
          <w:sz w:val="28"/>
          <w:szCs w:val="28"/>
          <w:lang w:eastAsia="ru-RU"/>
        </w:rPr>
        <w:t xml:space="preserve">Укрепление </w:t>
      </w:r>
      <w:r w:rsidR="00C00870">
        <w:rPr>
          <w:rFonts w:ascii="Times New Roman" w:eastAsia="Times New Roman" w:hAnsi="Times New Roman" w:cs="Times New Roman"/>
          <w:sz w:val="28"/>
          <w:szCs w:val="28"/>
          <w:lang w:eastAsia="ru-RU"/>
        </w:rPr>
        <w:t>корпоративной культуры проводит</w:t>
      </w:r>
      <w:r w:rsidRPr="007D5EC5">
        <w:rPr>
          <w:rFonts w:ascii="Times New Roman" w:eastAsia="Times New Roman" w:hAnsi="Times New Roman" w:cs="Times New Roman"/>
          <w:sz w:val="28"/>
          <w:szCs w:val="28"/>
          <w:lang w:eastAsia="ru-RU"/>
        </w:rPr>
        <w:t>ся через общефирменные мероприятия, направленные на воспитание у работников АО «</w:t>
      </w:r>
      <w:proofErr w:type="spellStart"/>
      <w:r w:rsidRPr="007D5EC5">
        <w:rPr>
          <w:rFonts w:ascii="Times New Roman" w:eastAsia="Times New Roman" w:hAnsi="Times New Roman" w:cs="Times New Roman"/>
          <w:sz w:val="28"/>
          <w:szCs w:val="28"/>
          <w:lang w:eastAsia="ru-RU"/>
        </w:rPr>
        <w:t>Россети</w:t>
      </w:r>
      <w:proofErr w:type="spellEnd"/>
      <w:r w:rsidRPr="007D5EC5">
        <w:rPr>
          <w:rFonts w:ascii="Times New Roman" w:eastAsia="Times New Roman" w:hAnsi="Times New Roman" w:cs="Times New Roman"/>
          <w:sz w:val="28"/>
          <w:szCs w:val="28"/>
          <w:lang w:eastAsia="ru-RU"/>
        </w:rPr>
        <w:t xml:space="preserve"> Центр закупок» чувства общности, принадлежности к компании, лояльности и надежности в работе. Создание положительного имиджа как внутри компании, так и </w:t>
      </w:r>
      <w:proofErr w:type="gramStart"/>
      <w:r w:rsidRPr="007D5EC5">
        <w:rPr>
          <w:rFonts w:ascii="Times New Roman" w:eastAsia="Times New Roman" w:hAnsi="Times New Roman" w:cs="Times New Roman"/>
          <w:sz w:val="28"/>
          <w:szCs w:val="28"/>
          <w:lang w:eastAsia="ru-RU"/>
        </w:rPr>
        <w:t>во</w:t>
      </w:r>
      <w:proofErr w:type="gramEnd"/>
      <w:r w:rsidRPr="007D5EC5">
        <w:rPr>
          <w:rFonts w:ascii="Times New Roman" w:eastAsia="Times New Roman" w:hAnsi="Times New Roman" w:cs="Times New Roman"/>
          <w:sz w:val="28"/>
          <w:szCs w:val="28"/>
          <w:lang w:eastAsia="ru-RU"/>
        </w:rPr>
        <w:t xml:space="preserve"> </w:t>
      </w:r>
      <w:proofErr w:type="gramStart"/>
      <w:r w:rsidRPr="007D5EC5">
        <w:rPr>
          <w:rFonts w:ascii="Times New Roman" w:eastAsia="Times New Roman" w:hAnsi="Times New Roman" w:cs="Times New Roman"/>
          <w:sz w:val="28"/>
          <w:szCs w:val="28"/>
          <w:lang w:eastAsia="ru-RU"/>
        </w:rPr>
        <w:t>вне</w:t>
      </w:r>
      <w:proofErr w:type="gramEnd"/>
      <w:r w:rsidRPr="007D5EC5">
        <w:rPr>
          <w:rFonts w:ascii="Times New Roman" w:eastAsia="Times New Roman" w:hAnsi="Times New Roman" w:cs="Times New Roman"/>
          <w:sz w:val="28"/>
          <w:szCs w:val="28"/>
          <w:lang w:eastAsia="ru-RU"/>
        </w:rPr>
        <w:t>, способствует воспитанию и пропаганде корпоративности и положительной социально-психологической атмосферы в трудовом коллективе.</w:t>
      </w:r>
    </w:p>
    <w:p w14:paraId="217CF719" w14:textId="77777777" w:rsidR="00550CAA" w:rsidRPr="00861FAF" w:rsidRDefault="00550CAA" w:rsidP="00861FAF">
      <w:pPr>
        <w:spacing w:after="0" w:line="240" w:lineRule="auto"/>
        <w:ind w:firstLine="709"/>
        <w:rPr>
          <w:rFonts w:ascii="Times New Roman" w:eastAsia="Times New Roman" w:hAnsi="Times New Roman" w:cs="Times New Roman"/>
          <w:sz w:val="28"/>
          <w:szCs w:val="28"/>
          <w:lang w:eastAsia="ru-RU"/>
        </w:rPr>
      </w:pPr>
      <w:r w:rsidRPr="00861FAF">
        <w:rPr>
          <w:rFonts w:ascii="Times New Roman" w:eastAsia="Times New Roman" w:hAnsi="Times New Roman" w:cs="Times New Roman"/>
          <w:sz w:val="28"/>
          <w:szCs w:val="28"/>
          <w:lang w:eastAsia="ru-RU"/>
        </w:rPr>
        <w:t>Цели кадровой политики:</w:t>
      </w:r>
    </w:p>
    <w:p w14:paraId="522043A9" w14:textId="77777777" w:rsidR="00550CAA" w:rsidRPr="00861FAF" w:rsidRDefault="00550CAA" w:rsidP="0033238E">
      <w:pPr>
        <w:pStyle w:val="af1"/>
        <w:numPr>
          <w:ilvl w:val="0"/>
          <w:numId w:val="16"/>
        </w:numPr>
        <w:spacing w:after="0" w:line="240" w:lineRule="auto"/>
        <w:ind w:left="0" w:firstLine="709"/>
        <w:jc w:val="both"/>
        <w:rPr>
          <w:rFonts w:ascii="Times New Roman" w:eastAsia="Times New Roman" w:hAnsi="Times New Roman" w:cs="Times New Roman"/>
          <w:sz w:val="28"/>
          <w:szCs w:val="28"/>
          <w:lang w:eastAsia="ru-RU"/>
        </w:rPr>
      </w:pPr>
      <w:r w:rsidRPr="00861FAF">
        <w:rPr>
          <w:rFonts w:ascii="Times New Roman" w:eastAsia="Times New Roman" w:hAnsi="Times New Roman" w:cs="Times New Roman"/>
          <w:sz w:val="28"/>
          <w:szCs w:val="28"/>
          <w:lang w:eastAsia="ru-RU"/>
        </w:rPr>
        <w:t>Привлечение квалифицированного персонала для решения текущих и перспективных задач Общества с минимальными затратами и в кратчайшие сроки.</w:t>
      </w:r>
    </w:p>
    <w:p w14:paraId="3AD09278" w14:textId="77777777" w:rsidR="00550CAA" w:rsidRPr="00861FAF" w:rsidRDefault="00550CAA" w:rsidP="0033238E">
      <w:pPr>
        <w:pStyle w:val="af1"/>
        <w:numPr>
          <w:ilvl w:val="0"/>
          <w:numId w:val="16"/>
        </w:numPr>
        <w:spacing w:after="0" w:line="240" w:lineRule="auto"/>
        <w:ind w:left="0" w:firstLine="709"/>
        <w:jc w:val="both"/>
        <w:rPr>
          <w:rFonts w:ascii="Times New Roman" w:eastAsia="Times New Roman" w:hAnsi="Times New Roman" w:cs="Times New Roman"/>
          <w:sz w:val="28"/>
          <w:szCs w:val="28"/>
          <w:lang w:eastAsia="ru-RU"/>
        </w:rPr>
      </w:pPr>
      <w:r w:rsidRPr="00861FAF">
        <w:rPr>
          <w:rFonts w:ascii="Times New Roman" w:eastAsia="Times New Roman" w:hAnsi="Times New Roman" w:cs="Times New Roman"/>
          <w:sz w:val="28"/>
          <w:szCs w:val="28"/>
          <w:lang w:eastAsia="ru-RU"/>
        </w:rPr>
        <w:t xml:space="preserve">Усовершенствование методов прогнозирования и планирования потребности в персонале на основе изучения новых требований к работникам и рабочим местам. </w:t>
      </w:r>
    </w:p>
    <w:p w14:paraId="6E8FEAE5" w14:textId="77777777" w:rsidR="00550CAA" w:rsidRPr="00861FAF" w:rsidRDefault="00550CAA" w:rsidP="0033238E">
      <w:pPr>
        <w:pStyle w:val="af1"/>
        <w:numPr>
          <w:ilvl w:val="0"/>
          <w:numId w:val="16"/>
        </w:numPr>
        <w:spacing w:after="0" w:line="240" w:lineRule="auto"/>
        <w:ind w:left="0" w:firstLine="709"/>
        <w:jc w:val="both"/>
        <w:rPr>
          <w:rFonts w:ascii="Times New Roman" w:eastAsia="Times New Roman" w:hAnsi="Times New Roman" w:cs="Times New Roman"/>
          <w:sz w:val="28"/>
          <w:szCs w:val="28"/>
          <w:lang w:eastAsia="ru-RU"/>
        </w:rPr>
      </w:pPr>
      <w:r w:rsidRPr="00861FAF">
        <w:rPr>
          <w:rFonts w:ascii="Times New Roman" w:eastAsia="Times New Roman" w:hAnsi="Times New Roman" w:cs="Times New Roman"/>
          <w:sz w:val="28"/>
          <w:szCs w:val="28"/>
          <w:lang w:eastAsia="ru-RU"/>
        </w:rPr>
        <w:t xml:space="preserve">Применение в работе профессионально - квалификационные требования к персоналу на основе профессиональных стандартов. </w:t>
      </w:r>
    </w:p>
    <w:p w14:paraId="22334336" w14:textId="77777777" w:rsidR="00550CAA" w:rsidRPr="00861FAF" w:rsidRDefault="00550CAA" w:rsidP="0033238E">
      <w:pPr>
        <w:pStyle w:val="af1"/>
        <w:numPr>
          <w:ilvl w:val="0"/>
          <w:numId w:val="16"/>
        </w:numPr>
        <w:spacing w:after="0" w:line="240" w:lineRule="auto"/>
        <w:ind w:left="0" w:firstLine="709"/>
        <w:jc w:val="both"/>
        <w:rPr>
          <w:rFonts w:ascii="Times New Roman" w:eastAsia="Times New Roman" w:hAnsi="Times New Roman" w:cs="Times New Roman"/>
          <w:sz w:val="28"/>
          <w:szCs w:val="28"/>
          <w:lang w:eastAsia="ru-RU"/>
        </w:rPr>
      </w:pPr>
      <w:r w:rsidRPr="00861FAF">
        <w:rPr>
          <w:rFonts w:ascii="Times New Roman" w:eastAsia="Times New Roman" w:hAnsi="Times New Roman" w:cs="Times New Roman"/>
          <w:sz w:val="28"/>
          <w:szCs w:val="28"/>
          <w:lang w:eastAsia="ru-RU"/>
        </w:rPr>
        <w:t>Повышение лояльности персонала и снижение текучести кадров.</w:t>
      </w:r>
    </w:p>
    <w:p w14:paraId="23A63760" w14:textId="77777777" w:rsidR="00550CAA" w:rsidRPr="00861FAF" w:rsidRDefault="00550CAA" w:rsidP="0033238E">
      <w:pPr>
        <w:pStyle w:val="af1"/>
        <w:numPr>
          <w:ilvl w:val="0"/>
          <w:numId w:val="16"/>
        </w:numPr>
        <w:spacing w:after="0" w:line="240" w:lineRule="auto"/>
        <w:ind w:left="0" w:firstLine="709"/>
        <w:jc w:val="both"/>
        <w:rPr>
          <w:rFonts w:ascii="Times New Roman" w:eastAsia="Times New Roman" w:hAnsi="Times New Roman" w:cs="Times New Roman"/>
          <w:sz w:val="28"/>
          <w:szCs w:val="28"/>
          <w:lang w:eastAsia="ru-RU"/>
        </w:rPr>
      </w:pPr>
      <w:r w:rsidRPr="00861FAF">
        <w:rPr>
          <w:rFonts w:ascii="Times New Roman" w:eastAsia="Times New Roman" w:hAnsi="Times New Roman" w:cs="Times New Roman"/>
          <w:sz w:val="28"/>
          <w:szCs w:val="28"/>
          <w:lang w:eastAsia="ru-RU"/>
        </w:rPr>
        <w:t>Создание условий для закрепления и оптимального использования высококвалифицированного персонала.</w:t>
      </w:r>
    </w:p>
    <w:p w14:paraId="3AA71FAA" w14:textId="77777777" w:rsidR="00550CAA" w:rsidRPr="00861FAF" w:rsidRDefault="00550CAA" w:rsidP="0033238E">
      <w:pPr>
        <w:pStyle w:val="af1"/>
        <w:numPr>
          <w:ilvl w:val="0"/>
          <w:numId w:val="16"/>
        </w:numPr>
        <w:spacing w:after="0" w:line="240" w:lineRule="auto"/>
        <w:ind w:left="0" w:firstLine="709"/>
        <w:jc w:val="both"/>
        <w:rPr>
          <w:rFonts w:ascii="Times New Roman" w:eastAsia="Times New Roman" w:hAnsi="Times New Roman" w:cs="Times New Roman"/>
          <w:sz w:val="28"/>
          <w:szCs w:val="28"/>
          <w:lang w:eastAsia="ru-RU"/>
        </w:rPr>
      </w:pPr>
      <w:r w:rsidRPr="00861FAF">
        <w:rPr>
          <w:rFonts w:ascii="Times New Roman" w:eastAsia="Times New Roman" w:hAnsi="Times New Roman" w:cs="Times New Roman"/>
          <w:sz w:val="28"/>
          <w:szCs w:val="28"/>
          <w:lang w:eastAsia="ru-RU"/>
        </w:rPr>
        <w:t>Обеспечение постоянного роста профессиональной подготовки работников и высокого качественного уровня персонала для решения задач по повышению уровня оказания услуг. </w:t>
      </w:r>
    </w:p>
    <w:p w14:paraId="387682AB" w14:textId="77777777" w:rsidR="00550CAA" w:rsidRPr="00861FAF" w:rsidRDefault="00550CAA" w:rsidP="0033238E">
      <w:pPr>
        <w:pStyle w:val="af1"/>
        <w:numPr>
          <w:ilvl w:val="0"/>
          <w:numId w:val="16"/>
        </w:numPr>
        <w:spacing w:after="0" w:line="240" w:lineRule="auto"/>
        <w:ind w:left="0" w:firstLine="709"/>
        <w:jc w:val="both"/>
        <w:rPr>
          <w:rFonts w:ascii="Times New Roman" w:eastAsia="Times New Roman" w:hAnsi="Times New Roman" w:cs="Times New Roman"/>
          <w:sz w:val="28"/>
          <w:szCs w:val="28"/>
          <w:lang w:eastAsia="ru-RU"/>
        </w:rPr>
      </w:pPr>
      <w:r w:rsidRPr="00861FAF">
        <w:rPr>
          <w:rFonts w:ascii="Times New Roman" w:eastAsia="Times New Roman" w:hAnsi="Times New Roman" w:cs="Times New Roman"/>
          <w:sz w:val="28"/>
          <w:szCs w:val="28"/>
          <w:lang w:eastAsia="ru-RU"/>
        </w:rPr>
        <w:t>Создание и совершенствование системы кадрового резерва для наиболее эффективного использования кадрового потенциала Общества. </w:t>
      </w:r>
    </w:p>
    <w:p w14:paraId="357F9FA8" w14:textId="77777777" w:rsidR="00550CAA" w:rsidRPr="00861FAF" w:rsidRDefault="00550CAA" w:rsidP="0033238E">
      <w:pPr>
        <w:pStyle w:val="af1"/>
        <w:numPr>
          <w:ilvl w:val="0"/>
          <w:numId w:val="16"/>
        </w:numPr>
        <w:spacing w:after="0" w:line="240" w:lineRule="auto"/>
        <w:ind w:left="0" w:firstLine="709"/>
        <w:jc w:val="both"/>
        <w:rPr>
          <w:rFonts w:ascii="Times New Roman" w:eastAsia="Times New Roman" w:hAnsi="Times New Roman" w:cs="Times New Roman"/>
          <w:sz w:val="28"/>
          <w:szCs w:val="28"/>
          <w:lang w:eastAsia="ru-RU"/>
        </w:rPr>
      </w:pPr>
      <w:r w:rsidRPr="00861FAF">
        <w:rPr>
          <w:rFonts w:ascii="Times New Roman" w:eastAsia="Times New Roman" w:hAnsi="Times New Roman" w:cs="Times New Roman"/>
          <w:sz w:val="28"/>
          <w:szCs w:val="28"/>
          <w:lang w:eastAsia="ru-RU"/>
        </w:rPr>
        <w:lastRenderedPageBreak/>
        <w:t>Развитие корпоративной культуры и поддержание благоприятного морально-психологического климата.</w:t>
      </w:r>
    </w:p>
    <w:p w14:paraId="7C1CB915" w14:textId="77777777" w:rsidR="00550CAA" w:rsidRPr="00861FAF" w:rsidRDefault="00550CAA" w:rsidP="007D5EC5">
      <w:pPr>
        <w:spacing w:after="0" w:line="240" w:lineRule="auto"/>
        <w:ind w:firstLine="709"/>
        <w:rPr>
          <w:rFonts w:ascii="Times New Roman" w:eastAsia="Times New Roman" w:hAnsi="Times New Roman" w:cs="Times New Roman"/>
          <w:sz w:val="28"/>
          <w:szCs w:val="28"/>
          <w:lang w:eastAsia="ru-RU"/>
        </w:rPr>
      </w:pPr>
      <w:r w:rsidRPr="00861FAF">
        <w:rPr>
          <w:rFonts w:ascii="Times New Roman" w:eastAsia="Times New Roman" w:hAnsi="Times New Roman" w:cs="Times New Roman"/>
          <w:sz w:val="28"/>
          <w:szCs w:val="28"/>
          <w:lang w:eastAsia="ru-RU"/>
        </w:rPr>
        <w:t>Задачи кадровой политики:</w:t>
      </w:r>
    </w:p>
    <w:p w14:paraId="74F55EA6" w14:textId="77777777" w:rsidR="00550CAA" w:rsidRPr="00861FAF" w:rsidRDefault="00550CAA" w:rsidP="0033238E">
      <w:pPr>
        <w:pStyle w:val="af1"/>
        <w:numPr>
          <w:ilvl w:val="0"/>
          <w:numId w:val="16"/>
        </w:numPr>
        <w:spacing w:after="0" w:line="240" w:lineRule="auto"/>
        <w:ind w:left="0" w:firstLine="709"/>
        <w:jc w:val="both"/>
        <w:rPr>
          <w:rFonts w:ascii="Times New Roman" w:eastAsia="Times New Roman" w:hAnsi="Times New Roman" w:cs="Times New Roman"/>
          <w:sz w:val="28"/>
          <w:szCs w:val="28"/>
          <w:lang w:eastAsia="ru-RU"/>
        </w:rPr>
      </w:pPr>
      <w:r w:rsidRPr="00861FAF">
        <w:rPr>
          <w:rFonts w:ascii="Times New Roman" w:eastAsia="Times New Roman" w:hAnsi="Times New Roman" w:cs="Times New Roman"/>
          <w:sz w:val="28"/>
          <w:szCs w:val="28"/>
          <w:lang w:eastAsia="ru-RU"/>
        </w:rPr>
        <w:t>Оптимизация и стабилизация кадрового состава структурных подразделений Общества.</w:t>
      </w:r>
    </w:p>
    <w:p w14:paraId="043D089C" w14:textId="77777777" w:rsidR="00550CAA" w:rsidRPr="00861FAF" w:rsidRDefault="00550CAA" w:rsidP="0033238E">
      <w:pPr>
        <w:pStyle w:val="af1"/>
        <w:numPr>
          <w:ilvl w:val="0"/>
          <w:numId w:val="16"/>
        </w:numPr>
        <w:spacing w:after="0" w:line="240" w:lineRule="auto"/>
        <w:ind w:left="0" w:firstLine="709"/>
        <w:jc w:val="both"/>
        <w:rPr>
          <w:rFonts w:ascii="Times New Roman" w:eastAsia="Times New Roman" w:hAnsi="Times New Roman" w:cs="Times New Roman"/>
          <w:sz w:val="28"/>
          <w:szCs w:val="28"/>
          <w:lang w:eastAsia="ru-RU"/>
        </w:rPr>
      </w:pPr>
      <w:r w:rsidRPr="00861FAF">
        <w:rPr>
          <w:rFonts w:ascii="Times New Roman" w:eastAsia="Times New Roman" w:hAnsi="Times New Roman" w:cs="Times New Roman"/>
          <w:sz w:val="28"/>
          <w:szCs w:val="28"/>
          <w:lang w:eastAsia="ru-RU"/>
        </w:rPr>
        <w:t>Создание эффективной системы мотивации персонала.</w:t>
      </w:r>
    </w:p>
    <w:p w14:paraId="347FF75A" w14:textId="77777777" w:rsidR="00550CAA" w:rsidRPr="00861FAF" w:rsidRDefault="00550CAA" w:rsidP="0033238E">
      <w:pPr>
        <w:pStyle w:val="af1"/>
        <w:numPr>
          <w:ilvl w:val="0"/>
          <w:numId w:val="16"/>
        </w:numPr>
        <w:spacing w:after="0" w:line="240" w:lineRule="auto"/>
        <w:ind w:left="0" w:firstLine="709"/>
        <w:jc w:val="both"/>
        <w:rPr>
          <w:rFonts w:ascii="Times New Roman" w:eastAsia="Times New Roman" w:hAnsi="Times New Roman" w:cs="Times New Roman"/>
          <w:sz w:val="28"/>
          <w:szCs w:val="28"/>
          <w:lang w:eastAsia="ru-RU"/>
        </w:rPr>
      </w:pPr>
      <w:r w:rsidRPr="00861FAF">
        <w:rPr>
          <w:rFonts w:ascii="Times New Roman" w:eastAsia="Times New Roman" w:hAnsi="Times New Roman" w:cs="Times New Roman"/>
          <w:sz w:val="28"/>
          <w:szCs w:val="28"/>
          <w:lang w:eastAsia="ru-RU"/>
        </w:rPr>
        <w:t>Создание и поддержание и производственной трудовой дисциплины, повышение результативности труда работников, удовлетворенность работников Общества своей профессиональной деятельностью.</w:t>
      </w:r>
    </w:p>
    <w:p w14:paraId="2C4117C1" w14:textId="77777777" w:rsidR="00550CAA" w:rsidRPr="00861FAF" w:rsidRDefault="00550CAA" w:rsidP="0033238E">
      <w:pPr>
        <w:pStyle w:val="af1"/>
        <w:numPr>
          <w:ilvl w:val="0"/>
          <w:numId w:val="16"/>
        </w:numPr>
        <w:spacing w:after="0" w:line="240" w:lineRule="auto"/>
        <w:ind w:left="0" w:firstLine="709"/>
        <w:jc w:val="both"/>
        <w:rPr>
          <w:rFonts w:ascii="Times New Roman" w:eastAsia="Times New Roman" w:hAnsi="Times New Roman" w:cs="Times New Roman"/>
          <w:sz w:val="28"/>
          <w:szCs w:val="28"/>
          <w:lang w:eastAsia="ru-RU"/>
        </w:rPr>
      </w:pPr>
      <w:r w:rsidRPr="00861FAF">
        <w:rPr>
          <w:rFonts w:ascii="Times New Roman" w:eastAsia="Times New Roman" w:hAnsi="Times New Roman" w:cs="Times New Roman"/>
          <w:sz w:val="28"/>
          <w:szCs w:val="28"/>
          <w:lang w:eastAsia="ru-RU"/>
        </w:rPr>
        <w:t>Создание и развитие системы обучения и повышения квалификации работников.</w:t>
      </w:r>
    </w:p>
    <w:p w14:paraId="58391BB5" w14:textId="77777777" w:rsidR="00550CAA" w:rsidRPr="00861FAF" w:rsidRDefault="00550CAA" w:rsidP="0033238E">
      <w:pPr>
        <w:pStyle w:val="af1"/>
        <w:numPr>
          <w:ilvl w:val="0"/>
          <w:numId w:val="16"/>
        </w:numPr>
        <w:spacing w:after="0" w:line="240" w:lineRule="auto"/>
        <w:ind w:left="0" w:firstLine="709"/>
        <w:jc w:val="both"/>
        <w:rPr>
          <w:rFonts w:ascii="Times New Roman" w:eastAsia="Times New Roman" w:hAnsi="Times New Roman" w:cs="Times New Roman"/>
          <w:sz w:val="28"/>
          <w:szCs w:val="28"/>
          <w:lang w:eastAsia="ru-RU"/>
        </w:rPr>
      </w:pPr>
      <w:r w:rsidRPr="00861FAF">
        <w:rPr>
          <w:rFonts w:ascii="Times New Roman" w:eastAsia="Times New Roman" w:hAnsi="Times New Roman" w:cs="Times New Roman"/>
          <w:sz w:val="28"/>
          <w:szCs w:val="28"/>
          <w:lang w:eastAsia="ru-RU"/>
        </w:rPr>
        <w:t>Развитие корпоративного стиля и культуры.</w:t>
      </w:r>
    </w:p>
    <w:p w14:paraId="21E8CB5E" w14:textId="77777777" w:rsidR="00550CAA" w:rsidRPr="00861FAF" w:rsidRDefault="00550CAA" w:rsidP="0033238E">
      <w:pPr>
        <w:pStyle w:val="af1"/>
        <w:numPr>
          <w:ilvl w:val="0"/>
          <w:numId w:val="16"/>
        </w:numPr>
        <w:spacing w:after="0" w:line="240" w:lineRule="auto"/>
        <w:ind w:left="0" w:firstLine="709"/>
        <w:jc w:val="both"/>
        <w:rPr>
          <w:rFonts w:ascii="Times New Roman" w:eastAsia="Times New Roman" w:hAnsi="Times New Roman" w:cs="Times New Roman"/>
          <w:sz w:val="28"/>
          <w:szCs w:val="28"/>
          <w:lang w:eastAsia="ru-RU"/>
        </w:rPr>
      </w:pPr>
      <w:r w:rsidRPr="00861FAF">
        <w:rPr>
          <w:rFonts w:ascii="Times New Roman" w:eastAsia="Times New Roman" w:hAnsi="Times New Roman" w:cs="Times New Roman"/>
          <w:sz w:val="28"/>
          <w:szCs w:val="28"/>
          <w:lang w:eastAsia="ru-RU"/>
        </w:rPr>
        <w:t xml:space="preserve">Пересмотр норм и принципов этических </w:t>
      </w:r>
      <w:r w:rsidR="00861FAF">
        <w:rPr>
          <w:rFonts w:ascii="Times New Roman" w:eastAsia="Times New Roman" w:hAnsi="Times New Roman" w:cs="Times New Roman"/>
          <w:sz w:val="28"/>
          <w:szCs w:val="28"/>
          <w:lang w:eastAsia="ru-RU"/>
        </w:rPr>
        <w:t>взаимоотношений в коллективе.</w:t>
      </w:r>
    </w:p>
    <w:p w14:paraId="7ACE9C1A" w14:textId="77777777" w:rsidR="00550CAA" w:rsidRPr="00861FAF" w:rsidRDefault="00550CAA" w:rsidP="0033238E">
      <w:pPr>
        <w:pStyle w:val="af1"/>
        <w:numPr>
          <w:ilvl w:val="0"/>
          <w:numId w:val="16"/>
        </w:numPr>
        <w:spacing w:after="0" w:line="240" w:lineRule="auto"/>
        <w:ind w:left="0" w:firstLine="709"/>
        <w:jc w:val="both"/>
        <w:rPr>
          <w:rFonts w:ascii="Times New Roman" w:eastAsia="Times New Roman" w:hAnsi="Times New Roman" w:cs="Times New Roman"/>
          <w:sz w:val="28"/>
          <w:szCs w:val="28"/>
          <w:lang w:eastAsia="ru-RU"/>
        </w:rPr>
      </w:pPr>
      <w:r w:rsidRPr="00861FAF">
        <w:rPr>
          <w:rFonts w:ascii="Times New Roman" w:eastAsia="Times New Roman" w:hAnsi="Times New Roman" w:cs="Times New Roman"/>
          <w:sz w:val="28"/>
          <w:szCs w:val="28"/>
          <w:lang w:eastAsia="ru-RU"/>
        </w:rPr>
        <w:t>Повышение внимания к семейным ценностям.</w:t>
      </w:r>
    </w:p>
    <w:p w14:paraId="6347922C" w14:textId="77777777" w:rsidR="00550CAA" w:rsidRPr="007D5EC5" w:rsidRDefault="00550CAA" w:rsidP="007D5EC5">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7D5EC5">
        <w:rPr>
          <w:rFonts w:ascii="Times New Roman" w:eastAsia="Times New Roman" w:hAnsi="Times New Roman" w:cs="Times New Roman"/>
          <w:sz w:val="28"/>
          <w:szCs w:val="28"/>
          <w:lang w:eastAsia="ru-RU"/>
        </w:rPr>
        <w:t>Реализация принципа профессионализма и личностных компетенций осуществляется через многоступенчатую процедуру отбора и приема на конкурсной основе. При этом оценка профессиональных компетенций кандидата осуществляется непосредственным начальником будущего сотрудника (первый этап). Оценка личных и деловых качеств кандидата проводится руководителем отдела персонала (второй этап). Заключение о соответствии знаний, навыков, опыта, деловых и личных качеств кандидата требованиям должности, также о соответствии кандидата корпоративной культуре компании доводится до сведения руководства Общества и является решающим при приеме на работу в Общество.</w:t>
      </w:r>
    </w:p>
    <w:p w14:paraId="4BBF7E39" w14:textId="77777777" w:rsidR="00550CAA" w:rsidRPr="007D5EC5" w:rsidRDefault="00550CAA" w:rsidP="007D5EC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D5EC5">
        <w:rPr>
          <w:rFonts w:ascii="Times New Roman" w:eastAsia="Times New Roman" w:hAnsi="Times New Roman" w:cs="Times New Roman"/>
          <w:sz w:val="28"/>
          <w:szCs w:val="28"/>
          <w:lang w:eastAsia="ru-RU"/>
        </w:rPr>
        <w:t>Базовым компонентом системы мотивации и стимулирования работников компании является механизм материального вознаграждения, обеспечивающий взаимосвязь оплаты и результатов труда.</w:t>
      </w:r>
    </w:p>
    <w:p w14:paraId="0C5A1B30" w14:textId="77777777" w:rsidR="00550CAA" w:rsidRPr="007D5EC5" w:rsidRDefault="00550CAA" w:rsidP="007D5EC5">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7D5EC5">
        <w:rPr>
          <w:rFonts w:ascii="Times New Roman" w:eastAsia="Times New Roman" w:hAnsi="Times New Roman" w:cs="Times New Roman"/>
          <w:sz w:val="28"/>
          <w:szCs w:val="28"/>
          <w:lang w:eastAsia="ru-RU"/>
        </w:rPr>
        <w:t>Основной принцип материального вознаграждения - равная оплата за равный труд, что означает одинаковый уровень заработных плат у работников, занимающих одинаковые по сложности и значимости должности (рабочие места) и показывающие равные уровни результативности деятельности.</w:t>
      </w:r>
    </w:p>
    <w:p w14:paraId="77D1C90A" w14:textId="77777777" w:rsidR="00550CAA" w:rsidRPr="007D5EC5" w:rsidRDefault="00550CAA" w:rsidP="007D5EC5">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7D5EC5">
        <w:rPr>
          <w:rFonts w:ascii="Times New Roman" w:eastAsia="Times New Roman" w:hAnsi="Times New Roman" w:cs="Times New Roman"/>
          <w:sz w:val="28"/>
          <w:szCs w:val="28"/>
          <w:lang w:eastAsia="ru-RU"/>
        </w:rPr>
        <w:t>Материальное вознаграждение работников состоит из постоянной гарантированной части заработной платы, выступающей в виде должностного оклада, и переменной части, премии, которая является функцией результативности деятельности самого сотрудника, его подразделения и в целом всего Общества.</w:t>
      </w:r>
    </w:p>
    <w:p w14:paraId="461A8536" w14:textId="77777777" w:rsidR="0010362E" w:rsidRDefault="00550CAA" w:rsidP="00B0290D">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7D5EC5">
        <w:rPr>
          <w:rFonts w:ascii="Times New Roman" w:eastAsia="Times New Roman" w:hAnsi="Times New Roman" w:cs="Times New Roman"/>
          <w:sz w:val="28"/>
          <w:szCs w:val="28"/>
          <w:lang w:eastAsia="ru-RU"/>
        </w:rPr>
        <w:t>Порядок и механизмы оплаты труда сотрудников Общества регламентируются внутре</w:t>
      </w:r>
      <w:r w:rsidR="00861FAF">
        <w:rPr>
          <w:rFonts w:ascii="Times New Roman" w:eastAsia="Times New Roman" w:hAnsi="Times New Roman" w:cs="Times New Roman"/>
          <w:sz w:val="28"/>
          <w:szCs w:val="28"/>
          <w:lang w:eastAsia="ru-RU"/>
        </w:rPr>
        <w:t>нними нормативными документами,</w:t>
      </w:r>
      <w:r w:rsidRPr="007D5EC5">
        <w:rPr>
          <w:rFonts w:ascii="Times New Roman" w:eastAsia="Times New Roman" w:hAnsi="Times New Roman" w:cs="Times New Roman"/>
          <w:sz w:val="28"/>
          <w:szCs w:val="28"/>
          <w:lang w:eastAsia="ru-RU"/>
        </w:rPr>
        <w:t xml:space="preserve"> «Положением об оплате труда и мотивации труда работников АО «</w:t>
      </w:r>
      <w:proofErr w:type="spellStart"/>
      <w:r w:rsidRPr="007D5EC5">
        <w:rPr>
          <w:rFonts w:ascii="Times New Roman" w:eastAsia="Times New Roman" w:hAnsi="Times New Roman" w:cs="Times New Roman"/>
          <w:sz w:val="28"/>
          <w:szCs w:val="28"/>
          <w:lang w:eastAsia="ru-RU"/>
        </w:rPr>
        <w:t>Россети</w:t>
      </w:r>
      <w:proofErr w:type="spellEnd"/>
      <w:r w:rsidRPr="007D5EC5">
        <w:rPr>
          <w:rFonts w:ascii="Times New Roman" w:eastAsia="Times New Roman" w:hAnsi="Times New Roman" w:cs="Times New Roman"/>
          <w:sz w:val="28"/>
          <w:szCs w:val="28"/>
          <w:lang w:eastAsia="ru-RU"/>
        </w:rPr>
        <w:t xml:space="preserve"> Центр закупок».</w:t>
      </w:r>
    </w:p>
    <w:p w14:paraId="027536C5" w14:textId="77777777" w:rsidR="003368B0" w:rsidRPr="007D5EC5" w:rsidRDefault="003368B0" w:rsidP="00B0290D">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p>
    <w:p w14:paraId="65C2E859" w14:textId="77777777" w:rsidR="00550CAA" w:rsidRPr="007D5EC5" w:rsidRDefault="00550CAA" w:rsidP="007D5EC5">
      <w:pPr>
        <w:widowControl w:val="0"/>
        <w:autoSpaceDE w:val="0"/>
        <w:autoSpaceDN w:val="0"/>
        <w:adjustRightInd w:val="0"/>
        <w:spacing w:after="0" w:line="240" w:lineRule="auto"/>
        <w:ind w:firstLine="720"/>
        <w:jc w:val="both"/>
        <w:rPr>
          <w:rFonts w:ascii="Times New Roman" w:eastAsia="Times New Roman" w:hAnsi="Times New Roman" w:cs="Times New Roman"/>
          <w:i/>
          <w:sz w:val="28"/>
          <w:szCs w:val="28"/>
          <w:lang w:eastAsia="ru-RU"/>
        </w:rPr>
      </w:pPr>
      <w:r w:rsidRPr="007D5EC5">
        <w:rPr>
          <w:rFonts w:ascii="Times New Roman" w:eastAsia="Times New Roman" w:hAnsi="Times New Roman" w:cs="Times New Roman"/>
          <w:i/>
          <w:sz w:val="28"/>
          <w:szCs w:val="28"/>
          <w:lang w:eastAsia="ru-RU"/>
        </w:rPr>
        <w:t>Система обучения и повышения квалификации.</w:t>
      </w:r>
    </w:p>
    <w:p w14:paraId="015894CD" w14:textId="77777777" w:rsidR="00AB1619" w:rsidRPr="00D0111A" w:rsidRDefault="00550CAA" w:rsidP="00D0111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7D5EC5">
        <w:rPr>
          <w:rFonts w:ascii="Times New Roman" w:eastAsia="Times New Roman" w:hAnsi="Times New Roman" w:cs="Times New Roman"/>
          <w:sz w:val="28"/>
          <w:szCs w:val="28"/>
          <w:lang w:eastAsia="ru-RU"/>
        </w:rPr>
        <w:t xml:space="preserve">Высокий уровень профессиональных компетенций сотрудников компании должен поддерживаться и развиваться в системе постоянного </w:t>
      </w:r>
      <w:r w:rsidRPr="007D5EC5">
        <w:rPr>
          <w:rFonts w:ascii="Times New Roman" w:eastAsia="Times New Roman" w:hAnsi="Times New Roman" w:cs="Times New Roman"/>
          <w:sz w:val="28"/>
          <w:szCs w:val="28"/>
          <w:lang w:eastAsia="ru-RU"/>
        </w:rPr>
        <w:lastRenderedPageBreak/>
        <w:t xml:space="preserve">обучения и повышения квалификации. Основной упор в данном процессе делается на внутрикорпоративное обучение, которое может выступать в разнообразных формах: обучение на рабочем месте, наставничество, семинары. Стремление сотрудников к повышению квалификации будет </w:t>
      </w:r>
      <w:proofErr w:type="gramStart"/>
      <w:r w:rsidRPr="007D5EC5">
        <w:rPr>
          <w:rFonts w:ascii="Times New Roman" w:eastAsia="Times New Roman" w:hAnsi="Times New Roman" w:cs="Times New Roman"/>
          <w:sz w:val="28"/>
          <w:szCs w:val="28"/>
          <w:lang w:eastAsia="ru-RU"/>
        </w:rPr>
        <w:t>поддерживаться</w:t>
      </w:r>
      <w:proofErr w:type="gramEnd"/>
      <w:r w:rsidRPr="007D5EC5">
        <w:rPr>
          <w:rFonts w:ascii="Times New Roman" w:eastAsia="Times New Roman" w:hAnsi="Times New Roman" w:cs="Times New Roman"/>
          <w:sz w:val="28"/>
          <w:szCs w:val="28"/>
          <w:lang w:eastAsia="ru-RU"/>
        </w:rPr>
        <w:t xml:space="preserve"> и стимулироваться руководством компании как морально, так и материально.</w:t>
      </w:r>
    </w:p>
    <w:p w14:paraId="3E512742" w14:textId="77777777" w:rsidR="00550CAA" w:rsidRDefault="00550CAA" w:rsidP="007D5EC5">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7D5EC5">
        <w:rPr>
          <w:rFonts w:ascii="Times New Roman" w:eastAsia="Times New Roman" w:hAnsi="Times New Roman" w:cs="Times New Roman"/>
          <w:sz w:val="28"/>
          <w:szCs w:val="28"/>
          <w:lang w:eastAsia="ru-RU"/>
        </w:rPr>
        <w:t>Обучение планируется и проводится с целью подготовки персонала к решению стоящих перед компанией задач и повышения проф</w:t>
      </w:r>
      <w:bookmarkStart w:id="15" w:name="_Toc88241951"/>
      <w:bookmarkStart w:id="16" w:name="_Toc104981351"/>
      <w:r w:rsidR="00F26D1B" w:rsidRPr="007D5EC5">
        <w:rPr>
          <w:rFonts w:ascii="Times New Roman" w:eastAsia="Times New Roman" w:hAnsi="Times New Roman" w:cs="Times New Roman"/>
          <w:sz w:val="28"/>
          <w:szCs w:val="28"/>
          <w:lang w:eastAsia="ru-RU"/>
        </w:rPr>
        <w:t>ессионального уровня персонала.</w:t>
      </w:r>
    </w:p>
    <w:p w14:paraId="4A5BDDF4" w14:textId="77777777" w:rsidR="007F0629" w:rsidRPr="007F0629" w:rsidRDefault="007F0629" w:rsidP="007F0629">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7F0629">
        <w:rPr>
          <w:rFonts w:ascii="Times New Roman" w:eastAsia="Times New Roman" w:hAnsi="Times New Roman" w:cs="Times New Roman"/>
          <w:sz w:val="28"/>
          <w:szCs w:val="28"/>
          <w:lang w:eastAsia="ru-RU"/>
        </w:rPr>
        <w:t>Основные цели системы обучения персонала:</w:t>
      </w:r>
    </w:p>
    <w:p w14:paraId="415EA9D0" w14:textId="77777777" w:rsidR="007F0629" w:rsidRPr="00B0290D" w:rsidRDefault="007F0629" w:rsidP="00B0290D">
      <w:pPr>
        <w:pStyle w:val="af1"/>
        <w:widowControl w:val="0"/>
        <w:numPr>
          <w:ilvl w:val="0"/>
          <w:numId w:val="35"/>
        </w:numPr>
        <w:autoSpaceDE w:val="0"/>
        <w:autoSpaceDN w:val="0"/>
        <w:adjustRightInd w:val="0"/>
        <w:spacing w:after="0" w:line="240" w:lineRule="auto"/>
        <w:ind w:left="142" w:firstLine="567"/>
        <w:jc w:val="both"/>
        <w:rPr>
          <w:rFonts w:ascii="Times New Roman" w:eastAsia="Times New Roman" w:hAnsi="Times New Roman" w:cs="Times New Roman"/>
          <w:sz w:val="28"/>
          <w:szCs w:val="28"/>
          <w:lang w:eastAsia="ru-RU"/>
        </w:rPr>
      </w:pPr>
      <w:r w:rsidRPr="00B0290D">
        <w:rPr>
          <w:rFonts w:ascii="Times New Roman" w:eastAsia="Times New Roman" w:hAnsi="Times New Roman" w:cs="Times New Roman"/>
          <w:sz w:val="28"/>
          <w:szCs w:val="28"/>
          <w:lang w:eastAsia="ru-RU"/>
        </w:rPr>
        <w:t>удовлетворение потребности АО «</w:t>
      </w:r>
      <w:proofErr w:type="spellStart"/>
      <w:r w:rsidRPr="00B0290D">
        <w:rPr>
          <w:rFonts w:ascii="Times New Roman" w:eastAsia="Times New Roman" w:hAnsi="Times New Roman" w:cs="Times New Roman"/>
          <w:sz w:val="28"/>
          <w:szCs w:val="28"/>
          <w:lang w:eastAsia="ru-RU"/>
        </w:rPr>
        <w:t>Россети</w:t>
      </w:r>
      <w:proofErr w:type="spellEnd"/>
      <w:r w:rsidRPr="00B0290D">
        <w:rPr>
          <w:rFonts w:ascii="Times New Roman" w:eastAsia="Times New Roman" w:hAnsi="Times New Roman" w:cs="Times New Roman"/>
          <w:sz w:val="28"/>
          <w:szCs w:val="28"/>
          <w:lang w:eastAsia="ru-RU"/>
        </w:rPr>
        <w:t xml:space="preserve"> Центр закупок» в квалифицированном персонале;</w:t>
      </w:r>
    </w:p>
    <w:p w14:paraId="67A57809" w14:textId="77777777" w:rsidR="007F0629" w:rsidRPr="00B0290D" w:rsidRDefault="007F0629" w:rsidP="00B0290D">
      <w:pPr>
        <w:pStyle w:val="af1"/>
        <w:widowControl w:val="0"/>
        <w:numPr>
          <w:ilvl w:val="0"/>
          <w:numId w:val="35"/>
        </w:numPr>
        <w:autoSpaceDE w:val="0"/>
        <w:autoSpaceDN w:val="0"/>
        <w:adjustRightInd w:val="0"/>
        <w:spacing w:after="0" w:line="240" w:lineRule="auto"/>
        <w:ind w:left="142" w:firstLine="567"/>
        <w:jc w:val="both"/>
        <w:rPr>
          <w:rFonts w:ascii="Times New Roman" w:eastAsia="Times New Roman" w:hAnsi="Times New Roman" w:cs="Times New Roman"/>
          <w:sz w:val="28"/>
          <w:szCs w:val="28"/>
          <w:lang w:eastAsia="ru-RU"/>
        </w:rPr>
      </w:pPr>
      <w:r w:rsidRPr="00B0290D">
        <w:rPr>
          <w:rFonts w:ascii="Times New Roman" w:eastAsia="Times New Roman" w:hAnsi="Times New Roman" w:cs="Times New Roman"/>
          <w:sz w:val="28"/>
          <w:szCs w:val="28"/>
          <w:lang w:eastAsia="ru-RU"/>
        </w:rPr>
        <w:t>повышение эффективности профессиональной деятельности работников;</w:t>
      </w:r>
    </w:p>
    <w:p w14:paraId="51FAEB8D" w14:textId="77777777" w:rsidR="007F0629" w:rsidRPr="00B0290D" w:rsidRDefault="007F0629" w:rsidP="00B0290D">
      <w:pPr>
        <w:pStyle w:val="af1"/>
        <w:widowControl w:val="0"/>
        <w:numPr>
          <w:ilvl w:val="0"/>
          <w:numId w:val="35"/>
        </w:numPr>
        <w:autoSpaceDE w:val="0"/>
        <w:autoSpaceDN w:val="0"/>
        <w:adjustRightInd w:val="0"/>
        <w:spacing w:after="0" w:line="240" w:lineRule="auto"/>
        <w:ind w:left="142" w:firstLine="567"/>
        <w:jc w:val="both"/>
        <w:rPr>
          <w:rFonts w:ascii="Times New Roman" w:eastAsia="Times New Roman" w:hAnsi="Times New Roman" w:cs="Times New Roman"/>
          <w:sz w:val="28"/>
          <w:szCs w:val="28"/>
          <w:lang w:eastAsia="ru-RU"/>
        </w:rPr>
      </w:pPr>
      <w:r w:rsidRPr="00B0290D">
        <w:rPr>
          <w:rFonts w:ascii="Times New Roman" w:eastAsia="Times New Roman" w:hAnsi="Times New Roman" w:cs="Times New Roman"/>
          <w:sz w:val="28"/>
          <w:szCs w:val="28"/>
          <w:lang w:eastAsia="ru-RU"/>
        </w:rPr>
        <w:t>наращивание интеллектуального, образовательного, профессионального и менеджерского потенциала персонала для обеспечения достижения стратегических и тактических целей АО «</w:t>
      </w:r>
      <w:proofErr w:type="spellStart"/>
      <w:r w:rsidRPr="00B0290D">
        <w:rPr>
          <w:rFonts w:ascii="Times New Roman" w:eastAsia="Times New Roman" w:hAnsi="Times New Roman" w:cs="Times New Roman"/>
          <w:sz w:val="28"/>
          <w:szCs w:val="28"/>
          <w:lang w:eastAsia="ru-RU"/>
        </w:rPr>
        <w:t>Россети</w:t>
      </w:r>
      <w:proofErr w:type="spellEnd"/>
      <w:r w:rsidRPr="00B0290D">
        <w:rPr>
          <w:rFonts w:ascii="Times New Roman" w:eastAsia="Times New Roman" w:hAnsi="Times New Roman" w:cs="Times New Roman"/>
          <w:sz w:val="28"/>
          <w:szCs w:val="28"/>
          <w:lang w:eastAsia="ru-RU"/>
        </w:rPr>
        <w:t xml:space="preserve"> Центр закупок»;</w:t>
      </w:r>
    </w:p>
    <w:p w14:paraId="222B6AD9" w14:textId="77777777" w:rsidR="007F0629" w:rsidRPr="00B0290D" w:rsidRDefault="007F0629" w:rsidP="00B0290D">
      <w:pPr>
        <w:pStyle w:val="af1"/>
        <w:widowControl w:val="0"/>
        <w:numPr>
          <w:ilvl w:val="0"/>
          <w:numId w:val="35"/>
        </w:numPr>
        <w:autoSpaceDE w:val="0"/>
        <w:autoSpaceDN w:val="0"/>
        <w:adjustRightInd w:val="0"/>
        <w:spacing w:after="0" w:line="240" w:lineRule="auto"/>
        <w:ind w:left="142" w:firstLine="567"/>
        <w:jc w:val="both"/>
        <w:rPr>
          <w:rFonts w:ascii="Times New Roman" w:eastAsia="Times New Roman" w:hAnsi="Times New Roman" w:cs="Times New Roman"/>
          <w:sz w:val="28"/>
          <w:szCs w:val="28"/>
          <w:lang w:eastAsia="ru-RU"/>
        </w:rPr>
      </w:pPr>
      <w:r w:rsidRPr="00B0290D">
        <w:rPr>
          <w:rFonts w:ascii="Times New Roman" w:eastAsia="Times New Roman" w:hAnsi="Times New Roman" w:cs="Times New Roman"/>
          <w:sz w:val="28"/>
          <w:szCs w:val="28"/>
          <w:lang w:eastAsia="ru-RU"/>
        </w:rPr>
        <w:t>обеспечение готовности персонала к выполнению профессиональных функций, поддержание его квалификации на требуемом уровне;</w:t>
      </w:r>
    </w:p>
    <w:p w14:paraId="76AECC83" w14:textId="77777777" w:rsidR="00AB1619" w:rsidRPr="002E6AE9" w:rsidRDefault="007F0629" w:rsidP="002E6AE9">
      <w:pPr>
        <w:pStyle w:val="af1"/>
        <w:widowControl w:val="0"/>
        <w:numPr>
          <w:ilvl w:val="0"/>
          <w:numId w:val="35"/>
        </w:numPr>
        <w:autoSpaceDE w:val="0"/>
        <w:autoSpaceDN w:val="0"/>
        <w:adjustRightInd w:val="0"/>
        <w:spacing w:after="0" w:line="240" w:lineRule="auto"/>
        <w:ind w:left="142" w:firstLine="567"/>
        <w:jc w:val="both"/>
        <w:rPr>
          <w:rFonts w:ascii="Times New Roman" w:eastAsia="Times New Roman" w:hAnsi="Times New Roman" w:cs="Times New Roman"/>
          <w:sz w:val="28"/>
          <w:szCs w:val="28"/>
          <w:lang w:eastAsia="ru-RU"/>
        </w:rPr>
      </w:pPr>
      <w:r w:rsidRPr="00B0290D">
        <w:rPr>
          <w:rFonts w:ascii="Times New Roman" w:eastAsia="Times New Roman" w:hAnsi="Times New Roman" w:cs="Times New Roman"/>
          <w:sz w:val="28"/>
          <w:szCs w:val="28"/>
          <w:lang w:eastAsia="ru-RU"/>
        </w:rPr>
        <w:t>повышение мотивации работников.</w:t>
      </w:r>
    </w:p>
    <w:bookmarkEnd w:id="15"/>
    <w:bookmarkEnd w:id="16"/>
    <w:p w14:paraId="2AE8BAF2" w14:textId="77777777" w:rsidR="00E36BD0" w:rsidRPr="002E6AE9" w:rsidRDefault="002E6AE9" w:rsidP="002E6AE9">
      <w:pPr>
        <w:suppressAutoHyphens/>
        <w:spacing w:after="0" w:line="240" w:lineRule="auto"/>
        <w:ind w:right="-1" w:firstLine="709"/>
        <w:jc w:val="right"/>
        <w:rPr>
          <w:rFonts w:ascii="Times New Roman" w:hAnsi="Times New Roman"/>
          <w:sz w:val="24"/>
          <w:szCs w:val="24"/>
        </w:rPr>
      </w:pPr>
      <w:r w:rsidRPr="002E6AE9">
        <w:rPr>
          <w:rFonts w:ascii="Times New Roman" w:hAnsi="Times New Roman"/>
          <w:sz w:val="24"/>
          <w:szCs w:val="24"/>
        </w:rPr>
        <w:t>Таблица № 12</w:t>
      </w:r>
    </w:p>
    <w:tbl>
      <w:tblPr>
        <w:tblW w:w="98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6"/>
        <w:gridCol w:w="1417"/>
        <w:gridCol w:w="992"/>
        <w:gridCol w:w="851"/>
        <w:gridCol w:w="946"/>
      </w:tblGrid>
      <w:tr w:rsidR="002E6AE9" w:rsidRPr="00AC7859" w14:paraId="7B00469B" w14:textId="77777777" w:rsidTr="0086395B">
        <w:trPr>
          <w:cantSplit/>
          <w:trHeight w:val="20"/>
          <w:jc w:val="center"/>
        </w:trPr>
        <w:tc>
          <w:tcPr>
            <w:tcW w:w="5626" w:type="dxa"/>
            <w:vMerge w:val="restart"/>
            <w:shd w:val="clear" w:color="auto" w:fill="DBE5F1" w:themeFill="accent1" w:themeFillTint="33"/>
            <w:vAlign w:val="center"/>
          </w:tcPr>
          <w:p w14:paraId="3D58AB68" w14:textId="77777777" w:rsidR="002E6AE9" w:rsidRPr="00AC7859" w:rsidRDefault="002E6AE9" w:rsidP="00E36BD0">
            <w:pPr>
              <w:widowControl w:val="0"/>
              <w:spacing w:after="5" w:line="252" w:lineRule="auto"/>
              <w:ind w:left="-113" w:right="-114"/>
              <w:jc w:val="center"/>
              <w:rPr>
                <w:rFonts w:ascii="Times New Roman" w:eastAsia="Times New Roman" w:hAnsi="Times New Roman" w:cs="Times New Roman"/>
                <w:b/>
                <w:bCs/>
                <w:color w:val="000000"/>
                <w:sz w:val="18"/>
                <w:szCs w:val="18"/>
                <w:lang w:eastAsia="ru-RU"/>
              </w:rPr>
            </w:pPr>
            <w:r w:rsidRPr="00AC7859">
              <w:rPr>
                <w:rFonts w:ascii="Times New Roman" w:eastAsia="Times New Roman" w:hAnsi="Times New Roman" w:cs="Times New Roman"/>
                <w:b/>
                <w:bCs/>
                <w:color w:val="000000"/>
                <w:sz w:val="18"/>
                <w:szCs w:val="18"/>
                <w:lang w:eastAsia="ru-RU"/>
              </w:rPr>
              <w:t>Показатели</w:t>
            </w:r>
          </w:p>
        </w:tc>
        <w:tc>
          <w:tcPr>
            <w:tcW w:w="1417" w:type="dxa"/>
            <w:vMerge w:val="restart"/>
            <w:shd w:val="clear" w:color="auto" w:fill="DBE5F1" w:themeFill="accent1" w:themeFillTint="33"/>
            <w:vAlign w:val="center"/>
          </w:tcPr>
          <w:p w14:paraId="0DB4984A" w14:textId="77777777" w:rsidR="002E6AE9" w:rsidRPr="00AC7859" w:rsidRDefault="002E6AE9" w:rsidP="00E36BD0">
            <w:pPr>
              <w:widowControl w:val="0"/>
              <w:tabs>
                <w:tab w:val="left" w:pos="40"/>
              </w:tabs>
              <w:spacing w:after="5" w:line="252" w:lineRule="auto"/>
              <w:ind w:left="-111" w:right="-112"/>
              <w:jc w:val="center"/>
              <w:rPr>
                <w:rFonts w:ascii="Times New Roman" w:eastAsia="Times New Roman" w:hAnsi="Times New Roman" w:cs="Times New Roman"/>
                <w:b/>
                <w:bCs/>
                <w:color w:val="000000"/>
                <w:sz w:val="18"/>
                <w:szCs w:val="18"/>
                <w:lang w:eastAsia="ru-RU"/>
              </w:rPr>
            </w:pPr>
            <w:proofErr w:type="spellStart"/>
            <w:r w:rsidRPr="00AC7859">
              <w:rPr>
                <w:rFonts w:ascii="Times New Roman" w:eastAsia="Times New Roman" w:hAnsi="Times New Roman" w:cs="Times New Roman"/>
                <w:b/>
                <w:bCs/>
                <w:color w:val="000000"/>
                <w:sz w:val="18"/>
                <w:szCs w:val="18"/>
                <w:lang w:eastAsia="ru-RU"/>
              </w:rPr>
              <w:t>Ед</w:t>
            </w:r>
            <w:proofErr w:type="gramStart"/>
            <w:r w:rsidRPr="00AC7859">
              <w:rPr>
                <w:rFonts w:ascii="Times New Roman" w:eastAsia="Times New Roman" w:hAnsi="Times New Roman" w:cs="Times New Roman"/>
                <w:b/>
                <w:bCs/>
                <w:color w:val="000000"/>
                <w:sz w:val="18"/>
                <w:szCs w:val="18"/>
                <w:lang w:eastAsia="ru-RU"/>
              </w:rPr>
              <w:t>.и</w:t>
            </w:r>
            <w:proofErr w:type="gramEnd"/>
            <w:r w:rsidRPr="00AC7859">
              <w:rPr>
                <w:rFonts w:ascii="Times New Roman" w:eastAsia="Times New Roman" w:hAnsi="Times New Roman" w:cs="Times New Roman"/>
                <w:b/>
                <w:bCs/>
                <w:color w:val="000000"/>
                <w:sz w:val="18"/>
                <w:szCs w:val="18"/>
                <w:lang w:eastAsia="ru-RU"/>
              </w:rPr>
              <w:t>зм</w:t>
            </w:r>
            <w:proofErr w:type="spellEnd"/>
            <w:r w:rsidRPr="00AC7859">
              <w:rPr>
                <w:rFonts w:ascii="Times New Roman" w:eastAsia="Times New Roman" w:hAnsi="Times New Roman" w:cs="Times New Roman"/>
                <w:b/>
                <w:bCs/>
                <w:color w:val="000000"/>
                <w:sz w:val="18"/>
                <w:szCs w:val="18"/>
                <w:lang w:eastAsia="ru-RU"/>
              </w:rPr>
              <w:t>.</w:t>
            </w:r>
          </w:p>
        </w:tc>
        <w:tc>
          <w:tcPr>
            <w:tcW w:w="2789" w:type="dxa"/>
            <w:gridSpan w:val="3"/>
            <w:shd w:val="clear" w:color="auto" w:fill="DBE5F1" w:themeFill="accent1" w:themeFillTint="33"/>
            <w:vAlign w:val="center"/>
          </w:tcPr>
          <w:p w14:paraId="64430AC0" w14:textId="77777777" w:rsidR="002E6AE9" w:rsidRPr="00AC7859" w:rsidRDefault="002E6AE9" w:rsidP="002E6AE9">
            <w:pPr>
              <w:widowControl w:val="0"/>
              <w:spacing w:after="5" w:line="252" w:lineRule="auto"/>
              <w:jc w:val="center"/>
              <w:rPr>
                <w:rFonts w:ascii="Times New Roman" w:eastAsia="Times New Roman" w:hAnsi="Times New Roman" w:cs="Times New Roman"/>
                <w:b/>
                <w:bCs/>
                <w:color w:val="000000"/>
                <w:sz w:val="18"/>
                <w:szCs w:val="18"/>
                <w:lang w:eastAsia="ru-RU"/>
              </w:rPr>
            </w:pPr>
            <w:r w:rsidRPr="00AC7859">
              <w:rPr>
                <w:rFonts w:ascii="Times New Roman" w:eastAsia="Times New Roman" w:hAnsi="Times New Roman" w:cs="Times New Roman"/>
                <w:b/>
                <w:bCs/>
                <w:color w:val="000000"/>
                <w:sz w:val="18"/>
                <w:szCs w:val="18"/>
                <w:lang w:eastAsia="ru-RU"/>
              </w:rPr>
              <w:t>Период</w:t>
            </w:r>
          </w:p>
        </w:tc>
      </w:tr>
      <w:tr w:rsidR="0086395B" w:rsidRPr="00AC7859" w14:paraId="3D705BC1" w14:textId="77777777" w:rsidTr="0086395B">
        <w:trPr>
          <w:cantSplit/>
          <w:trHeight w:val="20"/>
          <w:jc w:val="center"/>
        </w:trPr>
        <w:tc>
          <w:tcPr>
            <w:tcW w:w="5626" w:type="dxa"/>
            <w:vMerge/>
            <w:shd w:val="clear" w:color="auto" w:fill="DBE5F1" w:themeFill="accent1" w:themeFillTint="33"/>
          </w:tcPr>
          <w:p w14:paraId="54A1A6DD" w14:textId="77777777" w:rsidR="002E6AE9" w:rsidRPr="00AC7859" w:rsidRDefault="002E6AE9" w:rsidP="00E36BD0">
            <w:pPr>
              <w:widowControl w:val="0"/>
              <w:spacing w:after="5" w:line="252" w:lineRule="auto"/>
              <w:ind w:left="426" w:right="-143" w:hanging="426"/>
              <w:jc w:val="center"/>
              <w:rPr>
                <w:rFonts w:ascii="Times New Roman" w:eastAsia="Times New Roman" w:hAnsi="Times New Roman" w:cs="Times New Roman"/>
                <w:b/>
                <w:bCs/>
                <w:color w:val="000000"/>
                <w:sz w:val="18"/>
                <w:szCs w:val="18"/>
                <w:lang w:eastAsia="ru-RU"/>
              </w:rPr>
            </w:pPr>
          </w:p>
        </w:tc>
        <w:tc>
          <w:tcPr>
            <w:tcW w:w="1417" w:type="dxa"/>
            <w:vMerge/>
            <w:shd w:val="clear" w:color="auto" w:fill="DBE5F1" w:themeFill="accent1" w:themeFillTint="33"/>
          </w:tcPr>
          <w:p w14:paraId="588B3E2E" w14:textId="77777777" w:rsidR="002E6AE9" w:rsidRPr="00AC7859" w:rsidRDefault="002E6AE9" w:rsidP="00E36BD0">
            <w:pPr>
              <w:widowControl w:val="0"/>
              <w:tabs>
                <w:tab w:val="left" w:pos="40"/>
              </w:tabs>
              <w:spacing w:after="5" w:line="252" w:lineRule="auto"/>
              <w:ind w:left="426" w:right="-143" w:hanging="426"/>
              <w:jc w:val="both"/>
              <w:rPr>
                <w:rFonts w:ascii="Times New Roman" w:eastAsia="Times New Roman" w:hAnsi="Times New Roman" w:cs="Times New Roman"/>
                <w:b/>
                <w:bCs/>
                <w:color w:val="000000"/>
                <w:sz w:val="18"/>
                <w:szCs w:val="18"/>
                <w:lang w:eastAsia="ru-RU"/>
              </w:rPr>
            </w:pPr>
          </w:p>
        </w:tc>
        <w:tc>
          <w:tcPr>
            <w:tcW w:w="992" w:type="dxa"/>
            <w:shd w:val="clear" w:color="auto" w:fill="DBE5F1" w:themeFill="accent1" w:themeFillTint="33"/>
          </w:tcPr>
          <w:p w14:paraId="70DD5901" w14:textId="77777777" w:rsidR="002E6AE9" w:rsidRPr="00AC7859" w:rsidRDefault="002E6AE9" w:rsidP="00E36BD0">
            <w:pPr>
              <w:widowControl w:val="0"/>
              <w:spacing w:after="5" w:line="252" w:lineRule="auto"/>
              <w:ind w:left="-96" w:right="-122"/>
              <w:jc w:val="center"/>
              <w:rPr>
                <w:rFonts w:ascii="Times New Roman" w:eastAsia="Times New Roman" w:hAnsi="Times New Roman" w:cs="Times New Roman"/>
                <w:b/>
                <w:bCs/>
                <w:color w:val="000000"/>
                <w:sz w:val="18"/>
                <w:szCs w:val="18"/>
                <w:lang w:eastAsia="ru-RU"/>
              </w:rPr>
            </w:pPr>
            <w:r w:rsidRPr="00AC7859">
              <w:rPr>
                <w:rFonts w:ascii="Times New Roman" w:eastAsia="Times New Roman" w:hAnsi="Times New Roman" w:cs="Times New Roman"/>
                <w:b/>
                <w:bCs/>
                <w:color w:val="000000"/>
                <w:sz w:val="18"/>
                <w:szCs w:val="18"/>
                <w:lang w:eastAsia="ru-RU"/>
              </w:rPr>
              <w:t>2021 год</w:t>
            </w:r>
          </w:p>
          <w:p w14:paraId="76AC6396" w14:textId="77777777" w:rsidR="002E6AE9" w:rsidRPr="00AC7859" w:rsidDel="001A6DB5" w:rsidRDefault="002E6AE9" w:rsidP="00E36BD0">
            <w:pPr>
              <w:widowControl w:val="0"/>
              <w:spacing w:after="5" w:line="252" w:lineRule="auto"/>
              <w:ind w:left="-96" w:right="-122"/>
              <w:jc w:val="center"/>
              <w:rPr>
                <w:rFonts w:ascii="Times New Roman" w:eastAsia="Times New Roman" w:hAnsi="Times New Roman" w:cs="Times New Roman"/>
                <w:b/>
                <w:bCs/>
                <w:color w:val="000000"/>
                <w:sz w:val="18"/>
                <w:szCs w:val="18"/>
                <w:lang w:eastAsia="ru-RU"/>
              </w:rPr>
            </w:pPr>
            <w:r w:rsidRPr="00AC7859">
              <w:rPr>
                <w:rFonts w:ascii="Times New Roman" w:eastAsia="Times New Roman" w:hAnsi="Times New Roman" w:cs="Times New Roman"/>
                <w:b/>
                <w:bCs/>
                <w:color w:val="000000"/>
                <w:sz w:val="18"/>
                <w:szCs w:val="18"/>
                <w:lang w:eastAsia="ru-RU"/>
              </w:rPr>
              <w:t>факт</w:t>
            </w:r>
          </w:p>
        </w:tc>
        <w:tc>
          <w:tcPr>
            <w:tcW w:w="851" w:type="dxa"/>
            <w:shd w:val="clear" w:color="auto" w:fill="DBE5F1" w:themeFill="accent1" w:themeFillTint="33"/>
          </w:tcPr>
          <w:p w14:paraId="4E7564CE" w14:textId="77777777" w:rsidR="002E6AE9" w:rsidRPr="00AC7859" w:rsidRDefault="002E6AE9" w:rsidP="00E36BD0">
            <w:pPr>
              <w:widowControl w:val="0"/>
              <w:spacing w:after="5" w:line="252" w:lineRule="auto"/>
              <w:ind w:left="-113" w:right="-138"/>
              <w:jc w:val="center"/>
              <w:rPr>
                <w:rFonts w:ascii="Times New Roman" w:eastAsia="Times New Roman" w:hAnsi="Times New Roman" w:cs="Times New Roman"/>
                <w:b/>
                <w:bCs/>
                <w:color w:val="000000"/>
                <w:sz w:val="18"/>
                <w:szCs w:val="18"/>
                <w:lang w:eastAsia="ru-RU"/>
              </w:rPr>
            </w:pPr>
            <w:r w:rsidRPr="00AC7859">
              <w:rPr>
                <w:rFonts w:ascii="Times New Roman" w:eastAsia="Times New Roman" w:hAnsi="Times New Roman" w:cs="Times New Roman"/>
                <w:b/>
                <w:bCs/>
                <w:color w:val="000000"/>
                <w:sz w:val="18"/>
                <w:szCs w:val="18"/>
                <w:lang w:eastAsia="ru-RU"/>
              </w:rPr>
              <w:t>2022 год</w:t>
            </w:r>
          </w:p>
          <w:p w14:paraId="08A921A9" w14:textId="77777777" w:rsidR="002E6AE9" w:rsidRPr="00AC7859" w:rsidRDefault="002E6AE9" w:rsidP="00E36BD0">
            <w:pPr>
              <w:widowControl w:val="0"/>
              <w:spacing w:after="5" w:line="252" w:lineRule="auto"/>
              <w:ind w:left="-113" w:right="-138"/>
              <w:jc w:val="center"/>
              <w:rPr>
                <w:rFonts w:ascii="Times New Roman" w:eastAsia="Times New Roman" w:hAnsi="Times New Roman" w:cs="Times New Roman"/>
                <w:b/>
                <w:bCs/>
                <w:color w:val="000000"/>
                <w:sz w:val="18"/>
                <w:szCs w:val="18"/>
                <w:lang w:eastAsia="ru-RU"/>
              </w:rPr>
            </w:pPr>
            <w:r w:rsidRPr="00AC7859">
              <w:rPr>
                <w:rFonts w:ascii="Times New Roman" w:eastAsia="Times New Roman" w:hAnsi="Times New Roman" w:cs="Times New Roman"/>
                <w:b/>
                <w:bCs/>
                <w:color w:val="000000"/>
                <w:sz w:val="18"/>
                <w:szCs w:val="18"/>
                <w:lang w:eastAsia="ru-RU"/>
              </w:rPr>
              <w:t>факт</w:t>
            </w:r>
          </w:p>
        </w:tc>
        <w:tc>
          <w:tcPr>
            <w:tcW w:w="946" w:type="dxa"/>
            <w:shd w:val="clear" w:color="auto" w:fill="DBE5F1" w:themeFill="accent1" w:themeFillTint="33"/>
          </w:tcPr>
          <w:p w14:paraId="5B7CF64F" w14:textId="77777777" w:rsidR="002E6AE9" w:rsidRPr="00AC7859" w:rsidRDefault="002E6AE9" w:rsidP="00E36BD0">
            <w:pPr>
              <w:widowControl w:val="0"/>
              <w:spacing w:after="5" w:line="252" w:lineRule="auto"/>
              <w:ind w:left="-119" w:right="-143"/>
              <w:jc w:val="center"/>
              <w:rPr>
                <w:rFonts w:ascii="Times New Roman" w:eastAsia="Times New Roman" w:hAnsi="Times New Roman" w:cs="Times New Roman"/>
                <w:b/>
                <w:bCs/>
                <w:color w:val="000000"/>
                <w:sz w:val="18"/>
                <w:szCs w:val="18"/>
                <w:lang w:eastAsia="ru-RU"/>
              </w:rPr>
            </w:pPr>
            <w:r w:rsidRPr="00AC7859">
              <w:rPr>
                <w:rFonts w:ascii="Times New Roman" w:eastAsia="Times New Roman" w:hAnsi="Times New Roman" w:cs="Times New Roman"/>
                <w:b/>
                <w:bCs/>
                <w:color w:val="000000"/>
                <w:sz w:val="18"/>
                <w:szCs w:val="18"/>
                <w:lang w:eastAsia="ru-RU"/>
              </w:rPr>
              <w:t>2023 год</w:t>
            </w:r>
          </w:p>
          <w:p w14:paraId="64020B17" w14:textId="77777777" w:rsidR="002E6AE9" w:rsidRPr="00AC7859" w:rsidRDefault="002E6AE9" w:rsidP="00E36BD0">
            <w:pPr>
              <w:widowControl w:val="0"/>
              <w:spacing w:after="5" w:line="252" w:lineRule="auto"/>
              <w:ind w:left="-119" w:right="-143"/>
              <w:jc w:val="center"/>
              <w:rPr>
                <w:rFonts w:ascii="Times New Roman" w:eastAsia="Times New Roman" w:hAnsi="Times New Roman" w:cs="Times New Roman"/>
                <w:b/>
                <w:bCs/>
                <w:color w:val="000000"/>
                <w:sz w:val="18"/>
                <w:szCs w:val="18"/>
                <w:lang w:eastAsia="ru-RU"/>
              </w:rPr>
            </w:pPr>
            <w:r w:rsidRPr="00AC7859">
              <w:rPr>
                <w:rFonts w:ascii="Times New Roman" w:eastAsia="Times New Roman" w:hAnsi="Times New Roman" w:cs="Times New Roman"/>
                <w:b/>
                <w:bCs/>
                <w:color w:val="000000"/>
                <w:sz w:val="18"/>
                <w:szCs w:val="18"/>
                <w:lang w:eastAsia="ru-RU"/>
              </w:rPr>
              <w:t>факт</w:t>
            </w:r>
          </w:p>
        </w:tc>
      </w:tr>
      <w:tr w:rsidR="002E6AE9" w:rsidRPr="00AC7859" w14:paraId="419AEAF8" w14:textId="77777777" w:rsidTr="0086395B">
        <w:trPr>
          <w:cantSplit/>
          <w:trHeight w:val="20"/>
          <w:jc w:val="center"/>
        </w:trPr>
        <w:tc>
          <w:tcPr>
            <w:tcW w:w="9832" w:type="dxa"/>
            <w:gridSpan w:val="5"/>
            <w:shd w:val="clear" w:color="auto" w:fill="EEECE1" w:themeFill="background2"/>
          </w:tcPr>
          <w:p w14:paraId="1A7CD242" w14:textId="77777777" w:rsidR="002E6AE9" w:rsidRPr="00AC7859" w:rsidRDefault="002E6AE9" w:rsidP="00E36BD0">
            <w:pPr>
              <w:widowControl w:val="0"/>
              <w:spacing w:after="5" w:line="252" w:lineRule="auto"/>
              <w:ind w:left="-101" w:right="-108"/>
              <w:jc w:val="center"/>
              <w:rPr>
                <w:rFonts w:ascii="Times New Roman" w:eastAsia="Times New Roman" w:hAnsi="Times New Roman" w:cs="Times New Roman"/>
                <w:b/>
                <w:bCs/>
                <w:color w:val="000000"/>
                <w:sz w:val="18"/>
                <w:szCs w:val="18"/>
                <w:lang w:eastAsia="ru-RU"/>
              </w:rPr>
            </w:pPr>
            <w:r w:rsidRPr="00AC7859">
              <w:rPr>
                <w:rFonts w:ascii="Times New Roman" w:eastAsia="Times New Roman" w:hAnsi="Times New Roman" w:cs="Times New Roman"/>
                <w:b/>
                <w:bCs/>
                <w:color w:val="000000"/>
                <w:sz w:val="18"/>
                <w:szCs w:val="18"/>
                <w:lang w:eastAsia="ru-RU"/>
              </w:rPr>
              <w:t xml:space="preserve"> Обучение и развитие персонала</w:t>
            </w:r>
          </w:p>
        </w:tc>
      </w:tr>
      <w:tr w:rsidR="0086395B" w:rsidRPr="00AC7859" w14:paraId="0BB0A031" w14:textId="77777777" w:rsidTr="0086395B">
        <w:trPr>
          <w:cantSplit/>
          <w:trHeight w:val="20"/>
          <w:jc w:val="center"/>
        </w:trPr>
        <w:tc>
          <w:tcPr>
            <w:tcW w:w="5626" w:type="dxa"/>
          </w:tcPr>
          <w:p w14:paraId="6F350063" w14:textId="77777777" w:rsidR="002E6AE9" w:rsidRPr="00AC7859" w:rsidRDefault="002E6AE9" w:rsidP="003B27BC">
            <w:pPr>
              <w:widowControl w:val="0"/>
              <w:spacing w:after="5" w:line="252" w:lineRule="auto"/>
              <w:jc w:val="both"/>
              <w:rPr>
                <w:rFonts w:ascii="Times New Roman" w:eastAsia="Times New Roman" w:hAnsi="Times New Roman" w:cs="Times New Roman"/>
                <w:sz w:val="18"/>
                <w:szCs w:val="18"/>
                <w:lang w:eastAsia="ru-RU"/>
              </w:rPr>
            </w:pPr>
            <w:r w:rsidRPr="00AC7859">
              <w:rPr>
                <w:rFonts w:ascii="Times New Roman" w:eastAsia="Times New Roman" w:hAnsi="Times New Roman" w:cs="Times New Roman"/>
                <w:color w:val="000000"/>
                <w:sz w:val="18"/>
                <w:szCs w:val="18"/>
                <w:lang w:eastAsia="ru-RU"/>
              </w:rPr>
              <w:t>Численность работников, принявших участие в образовательных программах без отрыва от работы</w:t>
            </w:r>
            <w:r w:rsidR="0086395B">
              <w:rPr>
                <w:rFonts w:ascii="Times New Roman" w:eastAsia="Times New Roman" w:hAnsi="Times New Roman" w:cs="Times New Roman"/>
                <w:color w:val="000000"/>
                <w:sz w:val="18"/>
                <w:szCs w:val="18"/>
                <w:lang w:eastAsia="ru-RU"/>
              </w:rPr>
              <w:t>*</w:t>
            </w:r>
            <w:r w:rsidRPr="00AC7859">
              <w:rPr>
                <w:rFonts w:ascii="Times New Roman" w:eastAsia="Times New Roman" w:hAnsi="Times New Roman" w:cs="Times New Roman"/>
                <w:color w:val="000000"/>
                <w:sz w:val="18"/>
                <w:szCs w:val="18"/>
                <w:lang w:eastAsia="ru-RU"/>
              </w:rPr>
              <w:t xml:space="preserve"> / соотношение к ССЧ, в том числе:</w:t>
            </w:r>
          </w:p>
        </w:tc>
        <w:tc>
          <w:tcPr>
            <w:tcW w:w="1417" w:type="dxa"/>
            <w:vAlign w:val="center"/>
          </w:tcPr>
          <w:p w14:paraId="5F5CBD11" w14:textId="77777777" w:rsidR="002E6AE9" w:rsidRPr="00AC7859" w:rsidRDefault="002E6AE9" w:rsidP="0086395B">
            <w:pPr>
              <w:tabs>
                <w:tab w:val="left" w:pos="9356"/>
              </w:tabs>
              <w:spacing w:after="0" w:line="240" w:lineRule="auto"/>
              <w:ind w:left="-78" w:right="-143"/>
              <w:jc w:val="center"/>
              <w:rPr>
                <w:rFonts w:ascii="Times New Roman" w:eastAsia="Times New Roman" w:hAnsi="Times New Roman" w:cs="Times New Roman"/>
                <w:bCs/>
                <w:color w:val="000000"/>
                <w:sz w:val="18"/>
                <w:szCs w:val="18"/>
                <w:lang w:eastAsia="ru-RU"/>
              </w:rPr>
            </w:pPr>
            <w:r w:rsidRPr="00AC7859">
              <w:rPr>
                <w:rFonts w:ascii="Times New Roman" w:eastAsia="Times New Roman" w:hAnsi="Times New Roman" w:cs="Times New Roman"/>
                <w:color w:val="000000"/>
                <w:sz w:val="18"/>
                <w:szCs w:val="18"/>
                <w:lang w:eastAsia="ru-RU"/>
              </w:rPr>
              <w:t>чел., % от ССЧ</w:t>
            </w:r>
          </w:p>
        </w:tc>
        <w:tc>
          <w:tcPr>
            <w:tcW w:w="992" w:type="dxa"/>
            <w:vAlign w:val="center"/>
          </w:tcPr>
          <w:p w14:paraId="03CE0C9F" w14:textId="77777777" w:rsidR="002E6AE9" w:rsidRPr="00AC7859" w:rsidRDefault="002E6AE9" w:rsidP="0086395B">
            <w:pPr>
              <w:widowControl w:val="0"/>
              <w:spacing w:after="5" w:line="252" w:lineRule="auto"/>
              <w:ind w:left="-78" w:right="-143"/>
              <w:jc w:val="center"/>
              <w:rPr>
                <w:rFonts w:ascii="Times New Roman" w:eastAsia="Times New Roman" w:hAnsi="Times New Roman" w:cs="Times New Roman"/>
                <w:color w:val="000000"/>
                <w:sz w:val="18"/>
                <w:szCs w:val="18"/>
                <w:lang w:eastAsia="ru-RU"/>
              </w:rPr>
            </w:pPr>
            <w:r w:rsidRPr="00AC7859">
              <w:rPr>
                <w:rFonts w:ascii="Times New Roman" w:eastAsia="Times New Roman" w:hAnsi="Times New Roman" w:cs="Times New Roman"/>
                <w:color w:val="000000"/>
                <w:sz w:val="18"/>
                <w:szCs w:val="18"/>
                <w:lang w:eastAsia="ru-RU"/>
              </w:rPr>
              <w:t>58чел., 80%</w:t>
            </w:r>
          </w:p>
        </w:tc>
        <w:tc>
          <w:tcPr>
            <w:tcW w:w="851" w:type="dxa"/>
            <w:shd w:val="clear" w:color="auto" w:fill="auto"/>
            <w:vAlign w:val="center"/>
          </w:tcPr>
          <w:p w14:paraId="12C6E244" w14:textId="77777777" w:rsidR="002E6AE9" w:rsidRPr="00AC7859" w:rsidRDefault="002E6AE9" w:rsidP="0086395B">
            <w:pPr>
              <w:widowControl w:val="0"/>
              <w:spacing w:after="5" w:line="252" w:lineRule="auto"/>
              <w:ind w:left="-78" w:right="-143"/>
              <w:jc w:val="center"/>
              <w:rPr>
                <w:rFonts w:ascii="Times New Roman" w:eastAsia="Times New Roman" w:hAnsi="Times New Roman" w:cs="Times New Roman"/>
                <w:bCs/>
                <w:color w:val="000000"/>
                <w:sz w:val="18"/>
                <w:szCs w:val="18"/>
                <w:lang w:eastAsia="ru-RU"/>
              </w:rPr>
            </w:pPr>
            <w:r w:rsidRPr="00AC7859">
              <w:rPr>
                <w:rFonts w:ascii="Times New Roman" w:eastAsia="Times New Roman" w:hAnsi="Times New Roman" w:cs="Times New Roman"/>
                <w:bCs/>
                <w:color w:val="000000"/>
                <w:sz w:val="18"/>
                <w:szCs w:val="18"/>
                <w:lang w:eastAsia="ru-RU"/>
              </w:rPr>
              <w:t>1чел., 2%</w:t>
            </w:r>
          </w:p>
        </w:tc>
        <w:tc>
          <w:tcPr>
            <w:tcW w:w="946" w:type="dxa"/>
            <w:vAlign w:val="center"/>
          </w:tcPr>
          <w:p w14:paraId="72E30E83" w14:textId="77777777" w:rsidR="002E6AE9" w:rsidRPr="00AC7859" w:rsidRDefault="002E6AE9" w:rsidP="0086395B">
            <w:pPr>
              <w:widowControl w:val="0"/>
              <w:spacing w:after="5" w:line="252" w:lineRule="auto"/>
              <w:ind w:left="-78" w:right="-143"/>
              <w:jc w:val="center"/>
              <w:rPr>
                <w:rFonts w:ascii="Times New Roman" w:eastAsia="Times New Roman" w:hAnsi="Times New Roman" w:cs="Times New Roman"/>
                <w:bCs/>
                <w:color w:val="000000"/>
                <w:sz w:val="18"/>
                <w:szCs w:val="18"/>
                <w:lang w:eastAsia="ru-RU"/>
              </w:rPr>
            </w:pPr>
            <w:r w:rsidRPr="00AC7859">
              <w:rPr>
                <w:rFonts w:ascii="Times New Roman" w:eastAsia="Times New Roman" w:hAnsi="Times New Roman" w:cs="Times New Roman"/>
                <w:bCs/>
                <w:color w:val="000000"/>
                <w:sz w:val="18"/>
                <w:szCs w:val="18"/>
                <w:lang w:eastAsia="ru-RU"/>
              </w:rPr>
              <w:t>6чел., 4%</w:t>
            </w:r>
          </w:p>
        </w:tc>
      </w:tr>
      <w:tr w:rsidR="0086395B" w:rsidRPr="00AC7859" w14:paraId="33587A6B" w14:textId="77777777" w:rsidTr="0086395B">
        <w:trPr>
          <w:cantSplit/>
          <w:trHeight w:val="20"/>
          <w:jc w:val="center"/>
        </w:trPr>
        <w:tc>
          <w:tcPr>
            <w:tcW w:w="5626" w:type="dxa"/>
          </w:tcPr>
          <w:p w14:paraId="11FE4129" w14:textId="77777777" w:rsidR="002E6AE9" w:rsidRPr="00AC7859" w:rsidRDefault="002E6AE9" w:rsidP="00E36BD0">
            <w:pPr>
              <w:widowControl w:val="0"/>
              <w:spacing w:after="5" w:line="252" w:lineRule="auto"/>
              <w:jc w:val="both"/>
              <w:rPr>
                <w:rFonts w:ascii="Times New Roman" w:eastAsia="Times New Roman" w:hAnsi="Times New Roman" w:cs="Times New Roman"/>
                <w:sz w:val="18"/>
                <w:szCs w:val="18"/>
                <w:lang w:eastAsia="ru-RU"/>
              </w:rPr>
            </w:pPr>
            <w:r w:rsidRPr="00AC7859">
              <w:rPr>
                <w:rFonts w:ascii="Times New Roman" w:eastAsia="Times New Roman" w:hAnsi="Times New Roman" w:cs="Times New Roman"/>
                <w:color w:val="000000"/>
                <w:sz w:val="18"/>
                <w:szCs w:val="18"/>
                <w:lang w:eastAsia="ru-RU"/>
              </w:rPr>
              <w:t>Численность кадровых резервов</w:t>
            </w:r>
          </w:p>
        </w:tc>
        <w:tc>
          <w:tcPr>
            <w:tcW w:w="1417" w:type="dxa"/>
            <w:vAlign w:val="center"/>
          </w:tcPr>
          <w:p w14:paraId="62166EB3" w14:textId="77777777" w:rsidR="002E6AE9" w:rsidRPr="00AC7859" w:rsidRDefault="002E6AE9" w:rsidP="0086395B">
            <w:pPr>
              <w:tabs>
                <w:tab w:val="left" w:pos="9356"/>
              </w:tabs>
              <w:spacing w:after="0" w:line="240" w:lineRule="auto"/>
              <w:ind w:left="-78" w:right="-143"/>
              <w:jc w:val="center"/>
              <w:rPr>
                <w:rFonts w:ascii="Times New Roman" w:eastAsia="Times New Roman" w:hAnsi="Times New Roman" w:cs="Times New Roman"/>
                <w:bCs/>
                <w:color w:val="000000"/>
                <w:sz w:val="18"/>
                <w:szCs w:val="18"/>
                <w:lang w:eastAsia="ru-RU"/>
              </w:rPr>
            </w:pPr>
            <w:r w:rsidRPr="00AC7859">
              <w:rPr>
                <w:rFonts w:ascii="Times New Roman" w:eastAsia="Times New Roman" w:hAnsi="Times New Roman" w:cs="Times New Roman"/>
                <w:bCs/>
                <w:color w:val="000000"/>
                <w:sz w:val="18"/>
                <w:szCs w:val="18"/>
                <w:lang w:eastAsia="ru-RU"/>
              </w:rPr>
              <w:t>чел.</w:t>
            </w:r>
          </w:p>
        </w:tc>
        <w:tc>
          <w:tcPr>
            <w:tcW w:w="992" w:type="dxa"/>
            <w:vAlign w:val="center"/>
          </w:tcPr>
          <w:p w14:paraId="11A1BAB2" w14:textId="77777777" w:rsidR="002E6AE9" w:rsidRPr="00AC7859" w:rsidRDefault="002E6AE9" w:rsidP="0086395B">
            <w:pPr>
              <w:widowControl w:val="0"/>
              <w:spacing w:after="5" w:line="252" w:lineRule="auto"/>
              <w:ind w:left="-78" w:right="-143"/>
              <w:jc w:val="center"/>
              <w:rPr>
                <w:rFonts w:ascii="Times New Roman" w:eastAsia="Times New Roman" w:hAnsi="Times New Roman" w:cs="Times New Roman"/>
                <w:color w:val="000000"/>
                <w:sz w:val="18"/>
                <w:szCs w:val="18"/>
                <w:lang w:eastAsia="ru-RU"/>
              </w:rPr>
            </w:pPr>
            <w:r w:rsidRPr="00AC7859">
              <w:rPr>
                <w:rFonts w:ascii="Times New Roman" w:eastAsia="Times New Roman" w:hAnsi="Times New Roman" w:cs="Times New Roman"/>
                <w:color w:val="000000"/>
                <w:sz w:val="18"/>
                <w:szCs w:val="18"/>
                <w:lang w:eastAsia="ru-RU"/>
              </w:rPr>
              <w:t>2</w:t>
            </w:r>
          </w:p>
        </w:tc>
        <w:tc>
          <w:tcPr>
            <w:tcW w:w="851" w:type="dxa"/>
            <w:shd w:val="clear" w:color="auto" w:fill="auto"/>
            <w:vAlign w:val="center"/>
          </w:tcPr>
          <w:p w14:paraId="04840733" w14:textId="77777777" w:rsidR="002E6AE9" w:rsidRPr="00AC7859" w:rsidRDefault="002E6AE9" w:rsidP="0086395B">
            <w:pPr>
              <w:widowControl w:val="0"/>
              <w:spacing w:after="5" w:line="252" w:lineRule="auto"/>
              <w:ind w:left="-78" w:right="-143"/>
              <w:jc w:val="center"/>
              <w:rPr>
                <w:rFonts w:ascii="Times New Roman" w:eastAsia="Times New Roman" w:hAnsi="Times New Roman" w:cs="Times New Roman"/>
                <w:bCs/>
                <w:color w:val="000000"/>
                <w:sz w:val="18"/>
                <w:szCs w:val="18"/>
                <w:lang w:eastAsia="ru-RU"/>
              </w:rPr>
            </w:pPr>
            <w:r w:rsidRPr="00AC7859">
              <w:rPr>
                <w:rFonts w:ascii="Times New Roman" w:eastAsia="Times New Roman" w:hAnsi="Times New Roman" w:cs="Times New Roman"/>
                <w:bCs/>
                <w:color w:val="000000"/>
                <w:sz w:val="18"/>
                <w:szCs w:val="18"/>
                <w:lang w:eastAsia="ru-RU"/>
              </w:rPr>
              <w:t>2</w:t>
            </w:r>
          </w:p>
        </w:tc>
        <w:tc>
          <w:tcPr>
            <w:tcW w:w="946" w:type="dxa"/>
            <w:vAlign w:val="center"/>
          </w:tcPr>
          <w:p w14:paraId="5814DC69" w14:textId="77777777" w:rsidR="002E6AE9" w:rsidRPr="00AC7859" w:rsidRDefault="002E6AE9" w:rsidP="0086395B">
            <w:pPr>
              <w:widowControl w:val="0"/>
              <w:spacing w:after="5" w:line="252" w:lineRule="auto"/>
              <w:ind w:left="-78" w:right="-143"/>
              <w:jc w:val="center"/>
              <w:rPr>
                <w:rFonts w:ascii="Times New Roman" w:eastAsia="Times New Roman" w:hAnsi="Times New Roman" w:cs="Times New Roman"/>
                <w:bCs/>
                <w:color w:val="000000"/>
                <w:sz w:val="18"/>
                <w:szCs w:val="18"/>
                <w:lang w:eastAsia="ru-RU"/>
              </w:rPr>
            </w:pPr>
            <w:r w:rsidRPr="00AC7859">
              <w:rPr>
                <w:rFonts w:ascii="Times New Roman" w:eastAsia="Times New Roman" w:hAnsi="Times New Roman" w:cs="Times New Roman"/>
                <w:bCs/>
                <w:color w:val="000000"/>
                <w:sz w:val="18"/>
                <w:szCs w:val="18"/>
                <w:lang w:eastAsia="ru-RU"/>
              </w:rPr>
              <w:t>2</w:t>
            </w:r>
          </w:p>
        </w:tc>
      </w:tr>
      <w:tr w:rsidR="0086395B" w:rsidRPr="00AC7859" w14:paraId="61D0AA41" w14:textId="77777777" w:rsidTr="0086395B">
        <w:trPr>
          <w:cantSplit/>
          <w:trHeight w:val="20"/>
          <w:jc w:val="center"/>
        </w:trPr>
        <w:tc>
          <w:tcPr>
            <w:tcW w:w="5626" w:type="dxa"/>
          </w:tcPr>
          <w:p w14:paraId="645D1F47" w14:textId="77777777" w:rsidR="002E6AE9" w:rsidRPr="00AC7859" w:rsidRDefault="002E6AE9" w:rsidP="00E36BD0">
            <w:pPr>
              <w:widowControl w:val="0"/>
              <w:spacing w:after="5" w:line="252" w:lineRule="auto"/>
              <w:jc w:val="both"/>
              <w:rPr>
                <w:rFonts w:ascii="Times New Roman" w:eastAsia="Times New Roman" w:hAnsi="Times New Roman" w:cs="Times New Roman"/>
                <w:color w:val="000000"/>
                <w:sz w:val="18"/>
                <w:szCs w:val="18"/>
                <w:lang w:eastAsia="ru-RU"/>
              </w:rPr>
            </w:pPr>
            <w:r w:rsidRPr="00AC7859">
              <w:rPr>
                <w:rFonts w:ascii="Times New Roman" w:eastAsia="Times New Roman" w:hAnsi="Times New Roman" w:cs="Times New Roman"/>
                <w:color w:val="000000"/>
                <w:sz w:val="18"/>
                <w:szCs w:val="18"/>
                <w:lang w:eastAsia="ru-RU"/>
              </w:rPr>
              <w:t>Доля руководящих должностей, укомплектованных внутренними кандидатами, в том числе из числа членов кадровых резервов</w:t>
            </w:r>
          </w:p>
        </w:tc>
        <w:tc>
          <w:tcPr>
            <w:tcW w:w="1417" w:type="dxa"/>
            <w:vAlign w:val="center"/>
          </w:tcPr>
          <w:p w14:paraId="6385E0C6" w14:textId="77777777" w:rsidR="002E6AE9" w:rsidRPr="00AC7859" w:rsidRDefault="002E6AE9" w:rsidP="0086395B">
            <w:pPr>
              <w:tabs>
                <w:tab w:val="left" w:pos="9356"/>
              </w:tabs>
              <w:spacing w:after="0" w:line="240" w:lineRule="auto"/>
              <w:ind w:left="-78" w:right="-143"/>
              <w:jc w:val="center"/>
              <w:rPr>
                <w:rFonts w:ascii="Times New Roman" w:eastAsia="Times New Roman" w:hAnsi="Times New Roman" w:cs="Times New Roman"/>
                <w:bCs/>
                <w:color w:val="000000"/>
                <w:sz w:val="18"/>
                <w:szCs w:val="18"/>
                <w:lang w:eastAsia="ru-RU"/>
              </w:rPr>
            </w:pPr>
            <w:r w:rsidRPr="00AC7859">
              <w:rPr>
                <w:rFonts w:ascii="Times New Roman" w:eastAsia="Times New Roman" w:hAnsi="Times New Roman" w:cs="Times New Roman"/>
                <w:color w:val="000000"/>
                <w:sz w:val="18"/>
                <w:szCs w:val="18"/>
                <w:lang w:eastAsia="ru-RU"/>
              </w:rPr>
              <w:t>%</w:t>
            </w:r>
          </w:p>
        </w:tc>
        <w:tc>
          <w:tcPr>
            <w:tcW w:w="992" w:type="dxa"/>
            <w:vAlign w:val="center"/>
          </w:tcPr>
          <w:p w14:paraId="220D010B" w14:textId="77777777" w:rsidR="002E6AE9" w:rsidRPr="00AC7859" w:rsidRDefault="002E6AE9" w:rsidP="0086395B">
            <w:pPr>
              <w:widowControl w:val="0"/>
              <w:spacing w:after="5" w:line="252" w:lineRule="auto"/>
              <w:ind w:left="-78" w:right="-143"/>
              <w:jc w:val="center"/>
              <w:rPr>
                <w:rFonts w:ascii="Times New Roman" w:eastAsia="Times New Roman" w:hAnsi="Times New Roman" w:cs="Times New Roman"/>
                <w:color w:val="000000"/>
                <w:sz w:val="18"/>
                <w:szCs w:val="18"/>
                <w:lang w:eastAsia="ru-RU"/>
              </w:rPr>
            </w:pPr>
            <w:r w:rsidRPr="00AC7859">
              <w:rPr>
                <w:rFonts w:ascii="Times New Roman" w:eastAsia="Times New Roman" w:hAnsi="Times New Roman" w:cs="Times New Roman"/>
                <w:color w:val="000000"/>
                <w:sz w:val="18"/>
                <w:szCs w:val="18"/>
                <w:lang w:eastAsia="ru-RU"/>
              </w:rPr>
              <w:t>0</w:t>
            </w:r>
          </w:p>
        </w:tc>
        <w:tc>
          <w:tcPr>
            <w:tcW w:w="851" w:type="dxa"/>
            <w:shd w:val="clear" w:color="auto" w:fill="auto"/>
            <w:vAlign w:val="center"/>
          </w:tcPr>
          <w:p w14:paraId="67EDD929" w14:textId="77777777" w:rsidR="002E6AE9" w:rsidRPr="00AC7859" w:rsidRDefault="002E6AE9" w:rsidP="0086395B">
            <w:pPr>
              <w:widowControl w:val="0"/>
              <w:spacing w:after="5" w:line="252" w:lineRule="auto"/>
              <w:ind w:left="-78" w:right="-143"/>
              <w:jc w:val="center"/>
              <w:rPr>
                <w:rFonts w:ascii="Times New Roman" w:eastAsia="Times New Roman" w:hAnsi="Times New Roman" w:cs="Times New Roman"/>
                <w:bCs/>
                <w:color w:val="000000"/>
                <w:sz w:val="18"/>
                <w:szCs w:val="18"/>
                <w:lang w:eastAsia="ru-RU"/>
              </w:rPr>
            </w:pPr>
            <w:r w:rsidRPr="00AC7859">
              <w:rPr>
                <w:rFonts w:ascii="Times New Roman" w:eastAsia="Times New Roman" w:hAnsi="Times New Roman" w:cs="Times New Roman"/>
                <w:bCs/>
                <w:color w:val="000000"/>
                <w:sz w:val="18"/>
                <w:szCs w:val="18"/>
                <w:lang w:eastAsia="ru-RU"/>
              </w:rPr>
              <w:t>0</w:t>
            </w:r>
          </w:p>
        </w:tc>
        <w:tc>
          <w:tcPr>
            <w:tcW w:w="946" w:type="dxa"/>
            <w:vAlign w:val="center"/>
          </w:tcPr>
          <w:p w14:paraId="2AB0F5C1" w14:textId="77777777" w:rsidR="002E6AE9" w:rsidRPr="00AC7859" w:rsidRDefault="002E6AE9" w:rsidP="0086395B">
            <w:pPr>
              <w:widowControl w:val="0"/>
              <w:spacing w:after="5" w:line="252" w:lineRule="auto"/>
              <w:ind w:left="-78" w:right="-143"/>
              <w:jc w:val="center"/>
              <w:rPr>
                <w:rFonts w:ascii="Times New Roman" w:eastAsia="Times New Roman" w:hAnsi="Times New Roman" w:cs="Times New Roman"/>
                <w:bCs/>
                <w:color w:val="000000"/>
                <w:sz w:val="18"/>
                <w:szCs w:val="18"/>
                <w:lang w:eastAsia="ru-RU"/>
              </w:rPr>
            </w:pPr>
            <w:r w:rsidRPr="00AC7859">
              <w:rPr>
                <w:rFonts w:ascii="Times New Roman" w:eastAsia="Times New Roman" w:hAnsi="Times New Roman" w:cs="Times New Roman"/>
                <w:bCs/>
                <w:color w:val="000000"/>
                <w:sz w:val="18"/>
                <w:szCs w:val="18"/>
                <w:lang w:eastAsia="ru-RU"/>
              </w:rPr>
              <w:t>0</w:t>
            </w:r>
          </w:p>
        </w:tc>
      </w:tr>
      <w:tr w:rsidR="0086395B" w:rsidRPr="00AC7859" w14:paraId="71DBA4CE" w14:textId="77777777" w:rsidTr="0086395B">
        <w:trPr>
          <w:cantSplit/>
          <w:trHeight w:val="20"/>
          <w:jc w:val="center"/>
        </w:trPr>
        <w:tc>
          <w:tcPr>
            <w:tcW w:w="5626" w:type="dxa"/>
          </w:tcPr>
          <w:p w14:paraId="1D2061D9" w14:textId="77777777" w:rsidR="002E6AE9" w:rsidRPr="00AC7859" w:rsidRDefault="002E6AE9" w:rsidP="00E36BD0">
            <w:pPr>
              <w:widowControl w:val="0"/>
              <w:spacing w:after="5" w:line="252" w:lineRule="auto"/>
              <w:jc w:val="both"/>
              <w:rPr>
                <w:rFonts w:ascii="Times New Roman" w:hAnsi="Times New Roman" w:cs="Times New Roman"/>
                <w:color w:val="000000"/>
                <w:sz w:val="18"/>
                <w:szCs w:val="18"/>
              </w:rPr>
            </w:pPr>
            <w:r w:rsidRPr="00AC7859">
              <w:rPr>
                <w:rFonts w:ascii="Times New Roman" w:eastAsia="Times New Roman" w:hAnsi="Times New Roman" w:cs="Times New Roman"/>
                <w:sz w:val="18"/>
                <w:szCs w:val="18"/>
                <w:lang w:eastAsia="ru-RU"/>
              </w:rPr>
              <w:t>Число студентов, прошедших практику в компании</w:t>
            </w:r>
          </w:p>
        </w:tc>
        <w:tc>
          <w:tcPr>
            <w:tcW w:w="1417" w:type="dxa"/>
            <w:vAlign w:val="center"/>
          </w:tcPr>
          <w:p w14:paraId="7E567A53" w14:textId="77777777" w:rsidR="002E6AE9" w:rsidRPr="00AC7859" w:rsidRDefault="002E6AE9" w:rsidP="0086395B">
            <w:pPr>
              <w:tabs>
                <w:tab w:val="left" w:pos="9356"/>
              </w:tabs>
              <w:spacing w:after="0" w:line="240" w:lineRule="auto"/>
              <w:ind w:left="-78" w:right="-143"/>
              <w:jc w:val="center"/>
              <w:rPr>
                <w:rFonts w:ascii="Times New Roman" w:eastAsia="Times New Roman" w:hAnsi="Times New Roman" w:cs="Times New Roman"/>
                <w:color w:val="000000"/>
                <w:sz w:val="18"/>
                <w:szCs w:val="18"/>
                <w:lang w:eastAsia="ru-RU"/>
              </w:rPr>
            </w:pPr>
            <w:r w:rsidRPr="00AC7859">
              <w:rPr>
                <w:rFonts w:ascii="Times New Roman" w:eastAsia="Times New Roman" w:hAnsi="Times New Roman" w:cs="Times New Roman"/>
                <w:bCs/>
                <w:color w:val="000000"/>
                <w:sz w:val="18"/>
                <w:szCs w:val="18"/>
                <w:lang w:eastAsia="ru-RU"/>
              </w:rPr>
              <w:t>чел.</w:t>
            </w:r>
          </w:p>
        </w:tc>
        <w:tc>
          <w:tcPr>
            <w:tcW w:w="992" w:type="dxa"/>
            <w:vAlign w:val="center"/>
          </w:tcPr>
          <w:p w14:paraId="569FC0B5" w14:textId="77777777" w:rsidR="002E6AE9" w:rsidRPr="00AC7859" w:rsidRDefault="002E6AE9" w:rsidP="0086395B">
            <w:pPr>
              <w:widowControl w:val="0"/>
              <w:spacing w:after="5" w:line="252" w:lineRule="auto"/>
              <w:ind w:left="-78" w:right="-143"/>
              <w:jc w:val="center"/>
              <w:rPr>
                <w:rFonts w:ascii="Times New Roman" w:eastAsia="Times New Roman" w:hAnsi="Times New Roman" w:cs="Times New Roman"/>
                <w:color w:val="000000"/>
                <w:sz w:val="18"/>
                <w:szCs w:val="18"/>
                <w:lang w:eastAsia="ru-RU"/>
              </w:rPr>
            </w:pPr>
            <w:r w:rsidRPr="00AC7859">
              <w:rPr>
                <w:rFonts w:ascii="Times New Roman" w:eastAsia="Times New Roman" w:hAnsi="Times New Roman" w:cs="Times New Roman"/>
                <w:color w:val="000000"/>
                <w:sz w:val="18"/>
                <w:szCs w:val="18"/>
                <w:lang w:eastAsia="ru-RU"/>
              </w:rPr>
              <w:t>3</w:t>
            </w:r>
          </w:p>
        </w:tc>
        <w:tc>
          <w:tcPr>
            <w:tcW w:w="851" w:type="dxa"/>
            <w:shd w:val="clear" w:color="auto" w:fill="auto"/>
            <w:vAlign w:val="center"/>
          </w:tcPr>
          <w:p w14:paraId="49B0B1A6" w14:textId="77777777" w:rsidR="002E6AE9" w:rsidRPr="00AC7859" w:rsidRDefault="002E6AE9" w:rsidP="0086395B">
            <w:pPr>
              <w:widowControl w:val="0"/>
              <w:spacing w:after="5" w:line="252" w:lineRule="auto"/>
              <w:ind w:left="-78" w:right="-143"/>
              <w:jc w:val="center"/>
              <w:rPr>
                <w:rFonts w:ascii="Times New Roman" w:eastAsia="Times New Roman" w:hAnsi="Times New Roman" w:cs="Times New Roman"/>
                <w:bCs/>
                <w:color w:val="000000"/>
                <w:sz w:val="18"/>
                <w:szCs w:val="18"/>
                <w:lang w:eastAsia="ru-RU"/>
              </w:rPr>
            </w:pPr>
            <w:r w:rsidRPr="00AC7859">
              <w:rPr>
                <w:rFonts w:ascii="Times New Roman" w:eastAsia="Times New Roman" w:hAnsi="Times New Roman" w:cs="Times New Roman"/>
                <w:bCs/>
                <w:color w:val="000000"/>
                <w:sz w:val="18"/>
                <w:szCs w:val="18"/>
                <w:lang w:eastAsia="ru-RU"/>
              </w:rPr>
              <w:t>1</w:t>
            </w:r>
          </w:p>
        </w:tc>
        <w:tc>
          <w:tcPr>
            <w:tcW w:w="946" w:type="dxa"/>
            <w:vAlign w:val="center"/>
          </w:tcPr>
          <w:p w14:paraId="1A9C1B9A" w14:textId="77777777" w:rsidR="002E6AE9" w:rsidRPr="00AC7859" w:rsidRDefault="002E6AE9" w:rsidP="0086395B">
            <w:pPr>
              <w:widowControl w:val="0"/>
              <w:spacing w:after="5" w:line="252" w:lineRule="auto"/>
              <w:ind w:left="-78" w:right="-143"/>
              <w:jc w:val="center"/>
              <w:rPr>
                <w:rFonts w:ascii="Times New Roman" w:eastAsia="Times New Roman" w:hAnsi="Times New Roman" w:cs="Times New Roman"/>
                <w:bCs/>
                <w:color w:val="000000"/>
                <w:sz w:val="18"/>
                <w:szCs w:val="18"/>
                <w:lang w:eastAsia="ru-RU"/>
              </w:rPr>
            </w:pPr>
            <w:r w:rsidRPr="00AC7859">
              <w:rPr>
                <w:rFonts w:ascii="Times New Roman" w:eastAsia="Times New Roman" w:hAnsi="Times New Roman" w:cs="Times New Roman"/>
                <w:bCs/>
                <w:color w:val="000000"/>
                <w:sz w:val="18"/>
                <w:szCs w:val="18"/>
                <w:lang w:eastAsia="ru-RU"/>
              </w:rPr>
              <w:t>2</w:t>
            </w:r>
          </w:p>
        </w:tc>
      </w:tr>
      <w:tr w:rsidR="002E6AE9" w:rsidRPr="00AC7859" w14:paraId="64AECED3" w14:textId="77777777" w:rsidTr="0086395B">
        <w:trPr>
          <w:cantSplit/>
          <w:trHeight w:val="20"/>
          <w:jc w:val="center"/>
        </w:trPr>
        <w:tc>
          <w:tcPr>
            <w:tcW w:w="9832" w:type="dxa"/>
            <w:gridSpan w:val="5"/>
            <w:shd w:val="clear" w:color="auto" w:fill="EEECE1" w:themeFill="background2"/>
            <w:vAlign w:val="center"/>
          </w:tcPr>
          <w:p w14:paraId="124E6614" w14:textId="77777777" w:rsidR="002E6AE9" w:rsidRPr="00AC7859" w:rsidRDefault="002E6AE9" w:rsidP="0086395B">
            <w:pPr>
              <w:widowControl w:val="0"/>
              <w:spacing w:after="5" w:line="252" w:lineRule="auto"/>
              <w:ind w:left="-78" w:right="-143"/>
              <w:jc w:val="center"/>
              <w:rPr>
                <w:rFonts w:ascii="Times New Roman" w:eastAsia="Times New Roman" w:hAnsi="Times New Roman" w:cs="Times New Roman"/>
                <w:color w:val="000000"/>
                <w:sz w:val="18"/>
                <w:szCs w:val="18"/>
                <w:lang w:eastAsia="ru-RU"/>
              </w:rPr>
            </w:pPr>
            <w:r w:rsidRPr="00AC7859">
              <w:rPr>
                <w:rFonts w:ascii="Times New Roman" w:eastAsia="Times New Roman" w:hAnsi="Times New Roman" w:cs="Times New Roman"/>
                <w:b/>
                <w:bCs/>
                <w:color w:val="000000"/>
                <w:sz w:val="18"/>
                <w:szCs w:val="18"/>
                <w:lang w:eastAsia="ru-RU"/>
              </w:rPr>
              <w:t>Показатели молодежной политики</w:t>
            </w:r>
          </w:p>
        </w:tc>
      </w:tr>
      <w:tr w:rsidR="0086395B" w:rsidRPr="00AC7859" w14:paraId="6B7157D6" w14:textId="77777777" w:rsidTr="0086395B">
        <w:trPr>
          <w:cantSplit/>
          <w:trHeight w:val="20"/>
          <w:jc w:val="center"/>
        </w:trPr>
        <w:tc>
          <w:tcPr>
            <w:tcW w:w="5626" w:type="dxa"/>
          </w:tcPr>
          <w:p w14:paraId="21417262" w14:textId="77777777" w:rsidR="002E6AE9" w:rsidRPr="00AC7859" w:rsidRDefault="002E6AE9" w:rsidP="00680083">
            <w:pPr>
              <w:widowControl w:val="0"/>
              <w:spacing w:after="5" w:line="252" w:lineRule="auto"/>
              <w:jc w:val="both"/>
              <w:rPr>
                <w:rFonts w:ascii="Times New Roman" w:hAnsi="Times New Roman" w:cs="Times New Roman"/>
                <w:color w:val="000000"/>
                <w:sz w:val="18"/>
                <w:szCs w:val="18"/>
              </w:rPr>
            </w:pPr>
            <w:r w:rsidRPr="00AC7859">
              <w:rPr>
                <w:rFonts w:ascii="Times New Roman" w:eastAsia="Times New Roman" w:hAnsi="Times New Roman" w:cs="Times New Roman"/>
                <w:sz w:val="18"/>
                <w:szCs w:val="18"/>
                <w:lang w:eastAsia="ru-RU"/>
              </w:rPr>
              <w:t>Число студентов, прошедших практику в компании</w:t>
            </w:r>
          </w:p>
        </w:tc>
        <w:tc>
          <w:tcPr>
            <w:tcW w:w="1417" w:type="dxa"/>
            <w:vAlign w:val="center"/>
          </w:tcPr>
          <w:p w14:paraId="66CDEB7F" w14:textId="77777777" w:rsidR="002E6AE9" w:rsidRPr="00AC7859" w:rsidRDefault="002E6AE9" w:rsidP="0086395B">
            <w:pPr>
              <w:tabs>
                <w:tab w:val="left" w:pos="9356"/>
              </w:tabs>
              <w:spacing w:after="0" w:line="240" w:lineRule="auto"/>
              <w:ind w:left="-78" w:right="-143"/>
              <w:jc w:val="center"/>
              <w:rPr>
                <w:rFonts w:ascii="Times New Roman" w:eastAsia="Times New Roman" w:hAnsi="Times New Roman" w:cs="Times New Roman"/>
                <w:color w:val="000000"/>
                <w:sz w:val="18"/>
                <w:szCs w:val="18"/>
                <w:lang w:eastAsia="ru-RU"/>
              </w:rPr>
            </w:pPr>
            <w:r w:rsidRPr="00AC7859">
              <w:rPr>
                <w:rFonts w:ascii="Times New Roman" w:eastAsia="Times New Roman" w:hAnsi="Times New Roman" w:cs="Times New Roman"/>
                <w:bCs/>
                <w:color w:val="000000"/>
                <w:sz w:val="18"/>
                <w:szCs w:val="18"/>
                <w:lang w:eastAsia="ru-RU"/>
              </w:rPr>
              <w:t>чел.</w:t>
            </w:r>
          </w:p>
        </w:tc>
        <w:tc>
          <w:tcPr>
            <w:tcW w:w="992" w:type="dxa"/>
            <w:vAlign w:val="center"/>
          </w:tcPr>
          <w:p w14:paraId="04D0556F" w14:textId="77777777" w:rsidR="002E6AE9" w:rsidRPr="00AC7859" w:rsidRDefault="002E6AE9" w:rsidP="0086395B">
            <w:pPr>
              <w:widowControl w:val="0"/>
              <w:spacing w:after="5" w:line="252" w:lineRule="auto"/>
              <w:ind w:left="-78" w:right="-143"/>
              <w:jc w:val="center"/>
              <w:rPr>
                <w:rFonts w:ascii="Times New Roman" w:eastAsia="Times New Roman" w:hAnsi="Times New Roman" w:cs="Times New Roman"/>
                <w:color w:val="000000"/>
                <w:sz w:val="18"/>
                <w:szCs w:val="18"/>
                <w:lang w:eastAsia="ru-RU"/>
              </w:rPr>
            </w:pPr>
            <w:r w:rsidRPr="00AC7859">
              <w:rPr>
                <w:rFonts w:ascii="Times New Roman" w:eastAsia="Times New Roman" w:hAnsi="Times New Roman" w:cs="Times New Roman"/>
                <w:color w:val="000000"/>
                <w:sz w:val="18"/>
                <w:szCs w:val="18"/>
                <w:lang w:eastAsia="ru-RU"/>
              </w:rPr>
              <w:t>3</w:t>
            </w:r>
          </w:p>
        </w:tc>
        <w:tc>
          <w:tcPr>
            <w:tcW w:w="851" w:type="dxa"/>
            <w:shd w:val="clear" w:color="auto" w:fill="auto"/>
            <w:vAlign w:val="center"/>
          </w:tcPr>
          <w:p w14:paraId="476A4530" w14:textId="77777777" w:rsidR="002E6AE9" w:rsidRPr="00AC7859" w:rsidRDefault="002E6AE9" w:rsidP="0086395B">
            <w:pPr>
              <w:widowControl w:val="0"/>
              <w:spacing w:after="5" w:line="252" w:lineRule="auto"/>
              <w:ind w:left="-78" w:right="-143"/>
              <w:jc w:val="center"/>
              <w:rPr>
                <w:rFonts w:ascii="Times New Roman" w:eastAsia="Times New Roman" w:hAnsi="Times New Roman" w:cs="Times New Roman"/>
                <w:bCs/>
                <w:color w:val="000000"/>
                <w:sz w:val="18"/>
                <w:szCs w:val="18"/>
                <w:lang w:eastAsia="ru-RU"/>
              </w:rPr>
            </w:pPr>
            <w:r w:rsidRPr="00AC7859">
              <w:rPr>
                <w:rFonts w:ascii="Times New Roman" w:eastAsia="Times New Roman" w:hAnsi="Times New Roman" w:cs="Times New Roman"/>
                <w:bCs/>
                <w:color w:val="000000"/>
                <w:sz w:val="18"/>
                <w:szCs w:val="18"/>
                <w:lang w:eastAsia="ru-RU"/>
              </w:rPr>
              <w:t>2</w:t>
            </w:r>
          </w:p>
        </w:tc>
        <w:tc>
          <w:tcPr>
            <w:tcW w:w="946" w:type="dxa"/>
            <w:vAlign w:val="center"/>
          </w:tcPr>
          <w:p w14:paraId="52ED0F50" w14:textId="77777777" w:rsidR="002E6AE9" w:rsidRPr="00AC7859" w:rsidRDefault="002E6AE9" w:rsidP="0086395B">
            <w:pPr>
              <w:widowControl w:val="0"/>
              <w:spacing w:after="5" w:line="252" w:lineRule="auto"/>
              <w:ind w:left="-78" w:right="-143"/>
              <w:jc w:val="center"/>
              <w:rPr>
                <w:rFonts w:ascii="Times New Roman" w:eastAsia="Times New Roman" w:hAnsi="Times New Roman" w:cs="Times New Roman"/>
                <w:bCs/>
                <w:color w:val="000000"/>
                <w:sz w:val="18"/>
                <w:szCs w:val="18"/>
                <w:lang w:eastAsia="ru-RU"/>
              </w:rPr>
            </w:pPr>
            <w:r w:rsidRPr="00AC7859">
              <w:rPr>
                <w:rFonts w:ascii="Times New Roman" w:eastAsia="Times New Roman" w:hAnsi="Times New Roman" w:cs="Times New Roman"/>
                <w:bCs/>
                <w:color w:val="000000"/>
                <w:sz w:val="18"/>
                <w:szCs w:val="18"/>
                <w:lang w:eastAsia="ru-RU"/>
              </w:rPr>
              <w:t>2</w:t>
            </w:r>
          </w:p>
        </w:tc>
      </w:tr>
    </w:tbl>
    <w:p w14:paraId="76439C88" w14:textId="77777777" w:rsidR="002E6AE9" w:rsidRDefault="002E6AE9" w:rsidP="0086395B">
      <w:pPr>
        <w:spacing w:after="0"/>
        <w:rPr>
          <w:rFonts w:ascii="Times New Roman" w:eastAsia="Times New Roman" w:hAnsi="Times New Roman" w:cs="Times New Roman"/>
          <w:color w:val="000000"/>
          <w:sz w:val="18"/>
          <w:szCs w:val="18"/>
          <w:lang w:eastAsia="ru-RU"/>
        </w:rPr>
      </w:pPr>
      <w:r w:rsidRPr="00AC7859">
        <w:rPr>
          <w:rFonts w:ascii="Times New Roman" w:eastAsia="Times New Roman" w:hAnsi="Times New Roman" w:cs="Times New Roman"/>
          <w:color w:val="000000"/>
          <w:sz w:val="18"/>
          <w:szCs w:val="18"/>
          <w:lang w:eastAsia="ru-RU"/>
        </w:rPr>
        <w:t>*Потребность в обучении работников Общества определяется законодательством. Обучение персонала проводится в соответствии со сроками установленными законодательством по направлениям обучения.</w:t>
      </w:r>
    </w:p>
    <w:p w14:paraId="1AD90DE9" w14:textId="77777777" w:rsidR="003368B0" w:rsidRPr="00400F7B" w:rsidRDefault="003368B0" w:rsidP="00D0111A">
      <w:pPr>
        <w:suppressAutoHyphens/>
        <w:spacing w:after="0" w:line="240" w:lineRule="auto"/>
        <w:ind w:right="-1"/>
        <w:rPr>
          <w:rFonts w:ascii="Times New Roman" w:eastAsia="Times New Roman" w:hAnsi="Times New Roman" w:cs="Times New Roman"/>
          <w:bCs/>
          <w:i/>
          <w:sz w:val="28"/>
          <w:szCs w:val="28"/>
          <w:lang w:eastAsia="ru-RU"/>
        </w:rPr>
      </w:pPr>
    </w:p>
    <w:p w14:paraId="13F76AE8" w14:textId="77777777" w:rsidR="00420C49" w:rsidRPr="00420C49" w:rsidRDefault="00420C49" w:rsidP="0086395B">
      <w:pPr>
        <w:suppressAutoHyphens/>
        <w:spacing w:after="0" w:line="240" w:lineRule="auto"/>
        <w:ind w:right="-1" w:firstLine="709"/>
        <w:rPr>
          <w:rFonts w:ascii="Times New Roman" w:eastAsia="Times New Roman" w:hAnsi="Times New Roman" w:cs="Times New Roman"/>
          <w:bCs/>
          <w:i/>
          <w:sz w:val="28"/>
          <w:szCs w:val="28"/>
          <w:lang w:eastAsia="ru-RU"/>
        </w:rPr>
      </w:pPr>
      <w:r w:rsidRPr="00420C49">
        <w:rPr>
          <w:rFonts w:ascii="Times New Roman" w:eastAsia="Times New Roman" w:hAnsi="Times New Roman" w:cs="Times New Roman"/>
          <w:bCs/>
          <w:i/>
          <w:sz w:val="28"/>
          <w:szCs w:val="28"/>
          <w:lang w:eastAsia="ru-RU"/>
        </w:rPr>
        <w:t>Социальная политика</w:t>
      </w:r>
    </w:p>
    <w:p w14:paraId="15CCEFCB" w14:textId="77777777" w:rsidR="00420C49" w:rsidRPr="00420C49" w:rsidRDefault="00420C49" w:rsidP="00420C49">
      <w:pPr>
        <w:widowControl w:val="0"/>
        <w:spacing w:after="0" w:line="240" w:lineRule="auto"/>
        <w:ind w:firstLine="709"/>
        <w:jc w:val="both"/>
        <w:rPr>
          <w:rFonts w:ascii="Times New Roman" w:eastAsia="Times New Roman" w:hAnsi="Times New Roman" w:cs="Times New Roman"/>
          <w:bCs/>
          <w:sz w:val="28"/>
          <w:szCs w:val="28"/>
          <w:lang w:eastAsia="ru-RU"/>
        </w:rPr>
      </w:pPr>
      <w:r w:rsidRPr="00420C49">
        <w:rPr>
          <w:rFonts w:ascii="Times New Roman" w:eastAsia="Times New Roman" w:hAnsi="Times New Roman" w:cs="Times New Roman"/>
          <w:bCs/>
          <w:sz w:val="28"/>
          <w:szCs w:val="28"/>
          <w:lang w:eastAsia="ru-RU"/>
        </w:rPr>
        <w:t>С целью повышения заинтересованности работников в результатах труда и признания заслуг каждого в Обществе реализуется наградная политика.</w:t>
      </w:r>
    </w:p>
    <w:p w14:paraId="72180A59" w14:textId="77777777" w:rsidR="00420C49" w:rsidRPr="00420C49" w:rsidRDefault="00420C49" w:rsidP="00420C49">
      <w:pPr>
        <w:spacing w:after="0" w:line="240" w:lineRule="auto"/>
        <w:ind w:firstLine="709"/>
        <w:jc w:val="both"/>
        <w:rPr>
          <w:rFonts w:ascii="Times New Roman" w:eastAsia="Calibri" w:hAnsi="Times New Roman" w:cs="Times New Roman"/>
          <w:sz w:val="28"/>
          <w:szCs w:val="28"/>
        </w:rPr>
      </w:pPr>
      <w:r w:rsidRPr="00420C49">
        <w:rPr>
          <w:rFonts w:ascii="Times New Roman" w:eastAsia="Calibri" w:hAnsi="Times New Roman" w:cs="Times New Roman"/>
          <w:sz w:val="28"/>
          <w:szCs w:val="28"/>
        </w:rPr>
        <w:t xml:space="preserve">В </w:t>
      </w:r>
      <w:r w:rsidRPr="00420C49">
        <w:rPr>
          <w:rFonts w:ascii="Times New Roman" w:eastAsia="Calibri" w:hAnsi="Times New Roman" w:cs="Times New Roman"/>
          <w:bCs/>
          <w:sz w:val="28"/>
          <w:szCs w:val="28"/>
        </w:rPr>
        <w:t>Обществе</w:t>
      </w:r>
      <w:r w:rsidRPr="00420C49">
        <w:rPr>
          <w:rFonts w:ascii="Times New Roman" w:eastAsia="Calibri" w:hAnsi="Times New Roman" w:cs="Times New Roman"/>
          <w:sz w:val="28"/>
          <w:szCs w:val="28"/>
        </w:rPr>
        <w:t xml:space="preserve"> действует Положение, регламентирующее порядок поощрения работников государственными наградами, наградами Правительства Российской Федерации, Министерства энергетики Российской Федерации, Ассоциации «ЭРА России», ПАО «</w:t>
      </w:r>
      <w:proofErr w:type="spellStart"/>
      <w:r w:rsidRPr="00420C49">
        <w:rPr>
          <w:rFonts w:ascii="Times New Roman" w:eastAsia="Calibri" w:hAnsi="Times New Roman" w:cs="Times New Roman"/>
          <w:sz w:val="28"/>
          <w:szCs w:val="28"/>
        </w:rPr>
        <w:t>Россети</w:t>
      </w:r>
      <w:proofErr w:type="spellEnd"/>
      <w:r w:rsidRPr="00420C49">
        <w:rPr>
          <w:rFonts w:ascii="Times New Roman" w:eastAsia="Calibri" w:hAnsi="Times New Roman" w:cs="Times New Roman"/>
          <w:sz w:val="28"/>
          <w:szCs w:val="28"/>
        </w:rPr>
        <w:t xml:space="preserve">» и внутрифирменными наградами. </w:t>
      </w:r>
    </w:p>
    <w:p w14:paraId="1F51DCBD" w14:textId="77777777" w:rsidR="00420C49" w:rsidRDefault="00420C49" w:rsidP="00420C49">
      <w:pPr>
        <w:tabs>
          <w:tab w:val="left" w:pos="993"/>
          <w:tab w:val="left" w:pos="1701"/>
        </w:tabs>
        <w:spacing w:after="0" w:line="240" w:lineRule="auto"/>
        <w:ind w:firstLine="709"/>
        <w:jc w:val="both"/>
        <w:rPr>
          <w:rFonts w:ascii="Times New Roman" w:eastAsia="Calibri" w:hAnsi="Times New Roman" w:cs="Times New Roman"/>
          <w:bCs/>
          <w:sz w:val="28"/>
          <w:szCs w:val="28"/>
        </w:rPr>
      </w:pPr>
      <w:proofErr w:type="gramStart"/>
      <w:r w:rsidRPr="00420C49">
        <w:rPr>
          <w:rFonts w:ascii="Times New Roman" w:eastAsia="Calibri" w:hAnsi="Times New Roman" w:cs="Times New Roman"/>
          <w:bCs/>
          <w:sz w:val="28"/>
          <w:szCs w:val="28"/>
        </w:rPr>
        <w:t>Положением предусмотрено, что к награждению могут быть представлены работники, имеющие заслуги перед государством, электроэнергетической отраслью, АО «</w:t>
      </w:r>
      <w:proofErr w:type="spellStart"/>
      <w:r>
        <w:rPr>
          <w:rFonts w:ascii="Times New Roman" w:eastAsia="Calibri" w:hAnsi="Times New Roman" w:cs="Times New Roman"/>
          <w:bCs/>
          <w:sz w:val="28"/>
          <w:szCs w:val="28"/>
        </w:rPr>
        <w:t>Россети</w:t>
      </w:r>
      <w:proofErr w:type="spellEnd"/>
      <w:r>
        <w:rPr>
          <w:rFonts w:ascii="Times New Roman" w:eastAsia="Calibri" w:hAnsi="Times New Roman" w:cs="Times New Roman"/>
          <w:bCs/>
          <w:sz w:val="28"/>
          <w:szCs w:val="28"/>
        </w:rPr>
        <w:t xml:space="preserve"> Центр закупок</w:t>
      </w:r>
      <w:r w:rsidRPr="00420C49">
        <w:rPr>
          <w:rFonts w:ascii="Times New Roman" w:eastAsia="Calibri" w:hAnsi="Times New Roman" w:cs="Times New Roman"/>
          <w:bCs/>
          <w:sz w:val="28"/>
          <w:szCs w:val="28"/>
        </w:rPr>
        <w:t xml:space="preserve">», </w:t>
      </w:r>
      <w:r w:rsidRPr="00420C49">
        <w:rPr>
          <w:rFonts w:ascii="Times New Roman" w:eastAsia="Calibri" w:hAnsi="Times New Roman" w:cs="Times New Roman"/>
          <w:bCs/>
          <w:sz w:val="28"/>
          <w:szCs w:val="28"/>
        </w:rPr>
        <w:lastRenderedPageBreak/>
        <w:t>демонстрирующие высокий уровень производственной результативности и компетенций в области управления, добившиеся высоких результатов в строительстве и реконструкции электросетевых объектов, в создании, освоении и внедрении новой техники и технологий, внедрившие прогрессивные формы организации труда, проявившие профессионализм при предотвращении или ликвидации аварий, восстановлении</w:t>
      </w:r>
      <w:proofErr w:type="gramEnd"/>
      <w:r w:rsidRPr="00420C49">
        <w:rPr>
          <w:rFonts w:ascii="Times New Roman" w:eastAsia="Calibri" w:hAnsi="Times New Roman" w:cs="Times New Roman"/>
          <w:bCs/>
          <w:sz w:val="28"/>
          <w:szCs w:val="28"/>
        </w:rPr>
        <w:t xml:space="preserve"> энергетических объектов, пользующиеся авторитетом и уважением в коллективе, пропагандирующие корпоративные ценности и соответствующие им.</w:t>
      </w:r>
    </w:p>
    <w:p w14:paraId="228E016C" w14:textId="77777777" w:rsidR="00AE44F8" w:rsidRPr="00AE44F8" w:rsidRDefault="00AE44F8" w:rsidP="00AE44F8">
      <w:pPr>
        <w:tabs>
          <w:tab w:val="left" w:pos="993"/>
          <w:tab w:val="left" w:pos="1701"/>
        </w:tabs>
        <w:spacing w:after="0" w:line="240" w:lineRule="auto"/>
        <w:ind w:firstLine="709"/>
        <w:jc w:val="both"/>
        <w:rPr>
          <w:rFonts w:ascii="Times New Roman" w:eastAsia="Calibri" w:hAnsi="Times New Roman" w:cs="Times New Roman"/>
          <w:bCs/>
          <w:sz w:val="28"/>
          <w:szCs w:val="28"/>
        </w:rPr>
      </w:pPr>
      <w:r w:rsidRPr="00AE44F8">
        <w:rPr>
          <w:rFonts w:ascii="Times New Roman" w:eastAsia="Calibri" w:hAnsi="Times New Roman" w:cs="Times New Roman"/>
          <w:bCs/>
          <w:sz w:val="28"/>
          <w:szCs w:val="28"/>
        </w:rPr>
        <w:t>Социальная политика Общества реализована в целях обеспечения социальной защищенности работников и мотивации персонала к длительной и эффективной работе.</w:t>
      </w:r>
    </w:p>
    <w:p w14:paraId="3CD96001" w14:textId="77777777" w:rsidR="00AE44F8" w:rsidRPr="00AE44F8" w:rsidRDefault="00AE44F8" w:rsidP="00AE44F8">
      <w:pPr>
        <w:tabs>
          <w:tab w:val="left" w:pos="993"/>
          <w:tab w:val="left" w:pos="1701"/>
        </w:tabs>
        <w:spacing w:after="0" w:line="240" w:lineRule="auto"/>
        <w:ind w:firstLine="709"/>
        <w:jc w:val="both"/>
        <w:rPr>
          <w:rFonts w:ascii="Times New Roman" w:eastAsia="Calibri" w:hAnsi="Times New Roman" w:cs="Times New Roman"/>
          <w:bCs/>
          <w:sz w:val="28"/>
          <w:szCs w:val="28"/>
        </w:rPr>
      </w:pPr>
      <w:r w:rsidRPr="00AE44F8">
        <w:rPr>
          <w:rFonts w:ascii="Times New Roman" w:eastAsia="Calibri" w:hAnsi="Times New Roman" w:cs="Times New Roman"/>
          <w:bCs/>
          <w:sz w:val="28"/>
          <w:szCs w:val="28"/>
        </w:rPr>
        <w:t>В настоящее время разработан и действует социальный пакет, который включает в себя:</w:t>
      </w:r>
    </w:p>
    <w:p w14:paraId="7A44E30C" w14:textId="77777777" w:rsidR="00AE44F8" w:rsidRPr="00680083" w:rsidRDefault="00AE44F8" w:rsidP="00680083">
      <w:pPr>
        <w:pStyle w:val="af1"/>
        <w:numPr>
          <w:ilvl w:val="0"/>
          <w:numId w:val="34"/>
        </w:numPr>
        <w:spacing w:after="0" w:line="240" w:lineRule="auto"/>
        <w:ind w:left="0" w:firstLine="709"/>
        <w:jc w:val="both"/>
        <w:rPr>
          <w:rFonts w:ascii="Times New Roman" w:eastAsia="Calibri" w:hAnsi="Times New Roman" w:cs="Times New Roman"/>
          <w:bCs/>
          <w:sz w:val="28"/>
          <w:szCs w:val="28"/>
        </w:rPr>
      </w:pPr>
      <w:r w:rsidRPr="00680083">
        <w:rPr>
          <w:rFonts w:ascii="Times New Roman" w:eastAsia="Calibri" w:hAnsi="Times New Roman" w:cs="Times New Roman"/>
          <w:bCs/>
          <w:sz w:val="28"/>
          <w:szCs w:val="28"/>
        </w:rPr>
        <w:t>негосударственное пенсионное обеспечение;</w:t>
      </w:r>
    </w:p>
    <w:p w14:paraId="3FC737A6" w14:textId="77777777" w:rsidR="00AE44F8" w:rsidRPr="00680083" w:rsidRDefault="00AE44F8" w:rsidP="00680083">
      <w:pPr>
        <w:pStyle w:val="af1"/>
        <w:numPr>
          <w:ilvl w:val="0"/>
          <w:numId w:val="34"/>
        </w:numPr>
        <w:spacing w:after="0" w:line="240" w:lineRule="auto"/>
        <w:ind w:left="0" w:firstLine="709"/>
        <w:jc w:val="both"/>
        <w:rPr>
          <w:rFonts w:ascii="Times New Roman" w:eastAsia="Calibri" w:hAnsi="Times New Roman" w:cs="Times New Roman"/>
          <w:bCs/>
          <w:sz w:val="28"/>
          <w:szCs w:val="28"/>
        </w:rPr>
      </w:pPr>
      <w:r w:rsidRPr="00680083">
        <w:rPr>
          <w:rFonts w:ascii="Times New Roman" w:eastAsia="Calibri" w:hAnsi="Times New Roman" w:cs="Times New Roman"/>
          <w:bCs/>
          <w:sz w:val="28"/>
          <w:szCs w:val="28"/>
        </w:rPr>
        <w:t>добровольное медицинское страхование работников;</w:t>
      </w:r>
    </w:p>
    <w:p w14:paraId="58AEB18C" w14:textId="77777777" w:rsidR="00AE44F8" w:rsidRPr="00680083" w:rsidRDefault="00AE44F8" w:rsidP="00680083">
      <w:pPr>
        <w:pStyle w:val="af1"/>
        <w:numPr>
          <w:ilvl w:val="0"/>
          <w:numId w:val="34"/>
        </w:numPr>
        <w:spacing w:after="0" w:line="240" w:lineRule="auto"/>
        <w:ind w:left="0" w:firstLine="709"/>
        <w:jc w:val="both"/>
        <w:rPr>
          <w:rFonts w:ascii="Times New Roman" w:eastAsia="Calibri" w:hAnsi="Times New Roman" w:cs="Times New Roman"/>
          <w:bCs/>
          <w:sz w:val="28"/>
          <w:szCs w:val="28"/>
        </w:rPr>
      </w:pPr>
      <w:r w:rsidRPr="00680083">
        <w:rPr>
          <w:rFonts w:ascii="Times New Roman" w:eastAsia="Calibri" w:hAnsi="Times New Roman" w:cs="Times New Roman"/>
          <w:bCs/>
          <w:sz w:val="28"/>
          <w:szCs w:val="28"/>
        </w:rPr>
        <w:t>материальную помощь в связи с вступлением в брак, рождением ребенка, выходом на пенсию по старости;</w:t>
      </w:r>
    </w:p>
    <w:p w14:paraId="40DE2452" w14:textId="77777777" w:rsidR="00AE44F8" w:rsidRPr="00680083" w:rsidRDefault="00AE44F8" w:rsidP="00680083">
      <w:pPr>
        <w:pStyle w:val="af1"/>
        <w:numPr>
          <w:ilvl w:val="0"/>
          <w:numId w:val="34"/>
        </w:numPr>
        <w:spacing w:after="0" w:line="240" w:lineRule="auto"/>
        <w:ind w:left="0" w:firstLine="709"/>
        <w:jc w:val="both"/>
        <w:rPr>
          <w:rFonts w:ascii="Times New Roman" w:eastAsia="Calibri" w:hAnsi="Times New Roman" w:cs="Times New Roman"/>
          <w:bCs/>
          <w:sz w:val="28"/>
          <w:szCs w:val="28"/>
        </w:rPr>
      </w:pPr>
      <w:r w:rsidRPr="00680083">
        <w:rPr>
          <w:rFonts w:ascii="Times New Roman" w:eastAsia="Calibri" w:hAnsi="Times New Roman" w:cs="Times New Roman"/>
          <w:bCs/>
          <w:sz w:val="28"/>
          <w:szCs w:val="28"/>
        </w:rPr>
        <w:t>компенсацию затрат на ритуальные услуги в связи со смертью близких родственников работника;</w:t>
      </w:r>
    </w:p>
    <w:p w14:paraId="25243D2D" w14:textId="77777777" w:rsidR="00AE44F8" w:rsidRPr="00680083" w:rsidRDefault="00AE44F8" w:rsidP="00680083">
      <w:pPr>
        <w:pStyle w:val="af1"/>
        <w:numPr>
          <w:ilvl w:val="0"/>
          <w:numId w:val="34"/>
        </w:numPr>
        <w:spacing w:after="0" w:line="240" w:lineRule="auto"/>
        <w:ind w:left="0" w:firstLine="709"/>
        <w:jc w:val="both"/>
        <w:rPr>
          <w:rFonts w:ascii="Times New Roman" w:eastAsia="Calibri" w:hAnsi="Times New Roman" w:cs="Times New Roman"/>
          <w:bCs/>
          <w:sz w:val="28"/>
          <w:szCs w:val="28"/>
        </w:rPr>
      </w:pPr>
      <w:r w:rsidRPr="00680083">
        <w:rPr>
          <w:rFonts w:ascii="Times New Roman" w:eastAsia="Calibri" w:hAnsi="Times New Roman" w:cs="Times New Roman"/>
          <w:bCs/>
          <w:sz w:val="28"/>
          <w:szCs w:val="28"/>
        </w:rPr>
        <w:t>компенсацию затрат на аренду жилья для отдельных категорий работников.</w:t>
      </w:r>
    </w:p>
    <w:p w14:paraId="7A4BA396" w14:textId="77777777" w:rsidR="00AE44F8" w:rsidRPr="00AE44F8" w:rsidRDefault="00AE44F8" w:rsidP="00AE44F8">
      <w:pPr>
        <w:tabs>
          <w:tab w:val="left" w:pos="993"/>
          <w:tab w:val="left" w:pos="1701"/>
        </w:tabs>
        <w:spacing w:after="0" w:line="240" w:lineRule="auto"/>
        <w:ind w:firstLine="709"/>
        <w:jc w:val="both"/>
        <w:rPr>
          <w:rFonts w:ascii="Times New Roman" w:eastAsia="Calibri" w:hAnsi="Times New Roman" w:cs="Times New Roman"/>
          <w:bCs/>
          <w:sz w:val="28"/>
          <w:szCs w:val="28"/>
        </w:rPr>
      </w:pPr>
      <w:r w:rsidRPr="00AE44F8">
        <w:rPr>
          <w:rFonts w:ascii="Times New Roman" w:eastAsia="Calibri" w:hAnsi="Times New Roman" w:cs="Times New Roman"/>
          <w:bCs/>
          <w:sz w:val="28"/>
          <w:szCs w:val="28"/>
        </w:rPr>
        <w:t>В соответствии с Положением</w:t>
      </w:r>
      <w:r w:rsidR="00F11591" w:rsidRPr="00F11591">
        <w:t xml:space="preserve"> </w:t>
      </w:r>
      <w:r w:rsidR="00F11591" w:rsidRPr="00F11591">
        <w:rPr>
          <w:rFonts w:ascii="Times New Roman" w:eastAsia="Calibri" w:hAnsi="Times New Roman" w:cs="Times New Roman"/>
          <w:bCs/>
          <w:sz w:val="28"/>
          <w:szCs w:val="28"/>
        </w:rPr>
        <w:t>о формировании социального пакета работников АО «</w:t>
      </w:r>
      <w:proofErr w:type="spellStart"/>
      <w:r w:rsidR="00F11591" w:rsidRPr="00F11591">
        <w:rPr>
          <w:rFonts w:ascii="Times New Roman" w:eastAsia="Calibri" w:hAnsi="Times New Roman" w:cs="Times New Roman"/>
          <w:bCs/>
          <w:sz w:val="28"/>
          <w:szCs w:val="28"/>
        </w:rPr>
        <w:t>Россети</w:t>
      </w:r>
      <w:proofErr w:type="spellEnd"/>
      <w:r w:rsidR="00F11591" w:rsidRPr="00F11591">
        <w:rPr>
          <w:rFonts w:ascii="Times New Roman" w:eastAsia="Calibri" w:hAnsi="Times New Roman" w:cs="Times New Roman"/>
          <w:bCs/>
          <w:sz w:val="28"/>
          <w:szCs w:val="28"/>
        </w:rPr>
        <w:t xml:space="preserve"> Центр закупок» (утвержденного протоколом от 29.11.2019г. №161)</w:t>
      </w:r>
      <w:r w:rsidRPr="00AE44F8">
        <w:rPr>
          <w:rFonts w:ascii="Times New Roman" w:eastAsia="Calibri" w:hAnsi="Times New Roman" w:cs="Times New Roman"/>
          <w:bCs/>
          <w:sz w:val="28"/>
          <w:szCs w:val="28"/>
        </w:rPr>
        <w:t>, в 2023 году материальная помощь оказана 40 работникам на основании предоставленных заявлений.</w:t>
      </w:r>
    </w:p>
    <w:p w14:paraId="42CFB331" w14:textId="77777777" w:rsidR="00550CAA" w:rsidRPr="007D5EC5" w:rsidRDefault="00550CAA" w:rsidP="00861FAF">
      <w:pPr>
        <w:suppressAutoHyphens/>
        <w:spacing w:after="0" w:line="240" w:lineRule="auto"/>
        <w:ind w:right="-1" w:firstLine="709"/>
        <w:jc w:val="both"/>
        <w:rPr>
          <w:rFonts w:ascii="Times New Roman" w:hAnsi="Times New Roman"/>
          <w:sz w:val="28"/>
          <w:szCs w:val="28"/>
        </w:rPr>
      </w:pPr>
      <w:r w:rsidRPr="007D5EC5">
        <w:rPr>
          <w:rFonts w:ascii="Times New Roman" w:hAnsi="Times New Roman"/>
          <w:sz w:val="28"/>
          <w:szCs w:val="28"/>
        </w:rPr>
        <w:t>Услуги по добровольному медицинскому страхованию работников Общества на протяжении отчетного периода оказывались акционерным обществом «СОГАЗ» на основании Договора, заключенного по результатам закупочной процедуры (открытого одноэтапного конкурса без предварительного квалификационного отбора на право заключения договора на оказание услуг по добровольному медицинскому страхованию работников АО «</w:t>
      </w:r>
      <w:proofErr w:type="spellStart"/>
      <w:r w:rsidRPr="007D5EC5">
        <w:rPr>
          <w:rFonts w:ascii="Times New Roman" w:hAnsi="Times New Roman"/>
          <w:sz w:val="28"/>
          <w:szCs w:val="28"/>
        </w:rPr>
        <w:t>Россети</w:t>
      </w:r>
      <w:proofErr w:type="spellEnd"/>
      <w:r w:rsidRPr="007D5EC5">
        <w:rPr>
          <w:rFonts w:ascii="Times New Roman" w:hAnsi="Times New Roman"/>
          <w:sz w:val="28"/>
          <w:szCs w:val="28"/>
        </w:rPr>
        <w:t xml:space="preserve"> Центр закупок»). </w:t>
      </w:r>
    </w:p>
    <w:p w14:paraId="351A48D3" w14:textId="77777777" w:rsidR="00AE44F8" w:rsidRPr="007D5EC5" w:rsidRDefault="00550CAA" w:rsidP="00680083">
      <w:pPr>
        <w:widowControl w:val="0"/>
        <w:tabs>
          <w:tab w:val="left" w:pos="1134"/>
        </w:tabs>
        <w:spacing w:after="0" w:line="240" w:lineRule="auto"/>
        <w:ind w:firstLine="709"/>
        <w:jc w:val="both"/>
        <w:rPr>
          <w:rFonts w:ascii="Times New Roman" w:hAnsi="Times New Roman"/>
          <w:sz w:val="28"/>
          <w:szCs w:val="28"/>
        </w:rPr>
      </w:pPr>
      <w:r w:rsidRPr="007D5EC5">
        <w:rPr>
          <w:rFonts w:ascii="Times New Roman" w:hAnsi="Times New Roman"/>
          <w:sz w:val="28"/>
          <w:szCs w:val="28"/>
        </w:rPr>
        <w:t>Услуги по обязательному медицинскому страхованию работников Общества от несчастных случаев на протяжении отчетного периода оказывались акционерным обществом «СОГАЗ» на основании Договоров, заключенных по результатам закупочных процедур (запроса предложений на право заключения договора на оказание услуг по добровольному медицинскому страхованию работников АО «</w:t>
      </w:r>
      <w:proofErr w:type="spellStart"/>
      <w:r w:rsidRPr="007D5EC5">
        <w:rPr>
          <w:rFonts w:ascii="Times New Roman" w:hAnsi="Times New Roman"/>
          <w:sz w:val="28"/>
          <w:szCs w:val="28"/>
        </w:rPr>
        <w:t>Россети</w:t>
      </w:r>
      <w:proofErr w:type="spellEnd"/>
      <w:r w:rsidRPr="007D5EC5">
        <w:rPr>
          <w:rFonts w:ascii="Times New Roman" w:hAnsi="Times New Roman"/>
          <w:sz w:val="28"/>
          <w:szCs w:val="28"/>
        </w:rPr>
        <w:t xml:space="preserve"> Центр закупок»).</w:t>
      </w:r>
    </w:p>
    <w:p w14:paraId="4C68A151" w14:textId="77777777" w:rsidR="00F26D1B" w:rsidRPr="007D5EC5" w:rsidRDefault="00F26D1B" w:rsidP="00550CAA">
      <w:pPr>
        <w:shd w:val="clear" w:color="auto" w:fill="FFFFFF" w:themeFill="background1"/>
        <w:tabs>
          <w:tab w:val="left" w:pos="993"/>
        </w:tabs>
        <w:spacing w:after="0" w:line="240" w:lineRule="auto"/>
        <w:ind w:right="-143"/>
        <w:jc w:val="both"/>
        <w:rPr>
          <w:rFonts w:ascii="Times New Roman" w:hAnsi="Times New Roman" w:cs="Times New Roman"/>
          <w:color w:val="FF0000"/>
          <w:sz w:val="28"/>
          <w:szCs w:val="28"/>
        </w:rPr>
      </w:pPr>
    </w:p>
    <w:p w14:paraId="65017205" w14:textId="77777777" w:rsidR="00550CAA" w:rsidRPr="00861FAF" w:rsidRDefault="00550CAA" w:rsidP="0033238E">
      <w:pPr>
        <w:pStyle w:val="af1"/>
        <w:numPr>
          <w:ilvl w:val="1"/>
          <w:numId w:val="5"/>
        </w:numPr>
        <w:shd w:val="clear" w:color="auto" w:fill="FFFFFF" w:themeFill="background1"/>
        <w:tabs>
          <w:tab w:val="left" w:pos="-3544"/>
        </w:tabs>
        <w:spacing w:after="0" w:line="240" w:lineRule="auto"/>
        <w:ind w:left="0" w:right="-143" w:firstLine="0"/>
        <w:jc w:val="both"/>
        <w:outlineLvl w:val="1"/>
        <w:rPr>
          <w:rFonts w:ascii="Times New Roman" w:hAnsi="Times New Roman" w:cs="Times New Roman"/>
          <w:sz w:val="28"/>
          <w:szCs w:val="28"/>
        </w:rPr>
      </w:pPr>
      <w:bookmarkStart w:id="17" w:name="_Toc161845606"/>
      <w:bookmarkStart w:id="18" w:name="_Toc158075772"/>
      <w:r w:rsidRPr="00861FAF">
        <w:rPr>
          <w:rFonts w:ascii="Times New Roman" w:hAnsi="Times New Roman" w:cs="Times New Roman"/>
          <w:sz w:val="28"/>
          <w:szCs w:val="28"/>
        </w:rPr>
        <w:t>Охрана труда</w:t>
      </w:r>
      <w:bookmarkEnd w:id="17"/>
      <w:r w:rsidRPr="00861FAF">
        <w:rPr>
          <w:rFonts w:ascii="Times New Roman" w:hAnsi="Times New Roman" w:cs="Times New Roman"/>
          <w:sz w:val="28"/>
          <w:szCs w:val="28"/>
        </w:rPr>
        <w:t xml:space="preserve"> </w:t>
      </w:r>
      <w:bookmarkEnd w:id="18"/>
    </w:p>
    <w:p w14:paraId="0380229B" w14:textId="77777777" w:rsidR="004517A6" w:rsidRPr="004517A6" w:rsidRDefault="004517A6" w:rsidP="005A087F">
      <w:pPr>
        <w:spacing w:after="0"/>
        <w:rPr>
          <w:rFonts w:ascii="Times New Roman" w:hAnsi="Times New Roman" w:cs="Times New Roman"/>
          <w:i/>
          <w:sz w:val="28"/>
          <w:szCs w:val="28"/>
          <w:lang w:val="en-US"/>
        </w:rPr>
      </w:pPr>
    </w:p>
    <w:p w14:paraId="65BC404A" w14:textId="77777777" w:rsidR="00550CAA" w:rsidRPr="004517A6" w:rsidRDefault="00550CAA" w:rsidP="00550CAA">
      <w:pPr>
        <w:widowControl w:val="0"/>
        <w:spacing w:after="0" w:line="240" w:lineRule="auto"/>
        <w:ind w:firstLine="709"/>
        <w:jc w:val="both"/>
        <w:rPr>
          <w:rFonts w:ascii="Times New Roman" w:eastAsia="Times New Roman" w:hAnsi="Times New Roman" w:cs="Times New Roman"/>
          <w:sz w:val="28"/>
          <w:szCs w:val="28"/>
          <w:lang w:eastAsia="ru-RU"/>
        </w:rPr>
      </w:pPr>
      <w:r w:rsidRPr="004517A6">
        <w:rPr>
          <w:rFonts w:ascii="Times New Roman" w:eastAsia="Times New Roman" w:hAnsi="Times New Roman" w:cs="Times New Roman"/>
          <w:sz w:val="28"/>
          <w:szCs w:val="28"/>
          <w:lang w:eastAsia="ru-RU"/>
        </w:rPr>
        <w:t>АО «</w:t>
      </w:r>
      <w:proofErr w:type="spellStart"/>
      <w:r w:rsidRPr="004517A6">
        <w:rPr>
          <w:rFonts w:ascii="Times New Roman" w:eastAsia="Times New Roman" w:hAnsi="Times New Roman" w:cs="Times New Roman"/>
          <w:sz w:val="28"/>
          <w:szCs w:val="28"/>
          <w:lang w:eastAsia="ru-RU"/>
        </w:rPr>
        <w:t>Россети</w:t>
      </w:r>
      <w:proofErr w:type="spellEnd"/>
      <w:r w:rsidRPr="004517A6">
        <w:rPr>
          <w:rFonts w:ascii="Times New Roman" w:eastAsia="Times New Roman" w:hAnsi="Times New Roman" w:cs="Times New Roman"/>
          <w:sz w:val="28"/>
          <w:szCs w:val="28"/>
          <w:lang w:eastAsia="ru-RU"/>
        </w:rPr>
        <w:t xml:space="preserve"> Центр закупок», признает приоритетом в области охраны труда сохранение жизни и здоровья работников в процессе их трудовой деятельности, а также посетителей, студентов</w:t>
      </w:r>
      <w:r w:rsidR="004E1928">
        <w:rPr>
          <w:rFonts w:ascii="Times New Roman" w:eastAsia="Times New Roman" w:hAnsi="Times New Roman" w:cs="Times New Roman"/>
          <w:sz w:val="28"/>
          <w:szCs w:val="28"/>
          <w:lang w:eastAsia="ru-RU"/>
        </w:rPr>
        <w:t>,</w:t>
      </w:r>
      <w:r w:rsidRPr="004517A6">
        <w:rPr>
          <w:rFonts w:ascii="Times New Roman" w:eastAsia="Times New Roman" w:hAnsi="Times New Roman" w:cs="Times New Roman"/>
          <w:sz w:val="28"/>
          <w:szCs w:val="28"/>
          <w:lang w:eastAsia="ru-RU"/>
        </w:rPr>
        <w:t xml:space="preserve"> проходящих практику в </w:t>
      </w:r>
      <w:r w:rsidRPr="004517A6">
        <w:rPr>
          <w:rFonts w:ascii="Times New Roman" w:eastAsia="Times New Roman" w:hAnsi="Times New Roman" w:cs="Times New Roman"/>
          <w:sz w:val="28"/>
          <w:szCs w:val="28"/>
          <w:lang w:eastAsia="ru-RU"/>
        </w:rPr>
        <w:lastRenderedPageBreak/>
        <w:t>помещениях Общества, и декларирует, что главной ценностью является жизнь и здоровье каждого работника.</w:t>
      </w:r>
    </w:p>
    <w:p w14:paraId="01FB48A1" w14:textId="77777777" w:rsidR="00550CAA" w:rsidRPr="004517A6" w:rsidRDefault="00550CAA" w:rsidP="00550CAA">
      <w:pPr>
        <w:widowControl w:val="0"/>
        <w:spacing w:after="0" w:line="240" w:lineRule="auto"/>
        <w:ind w:firstLine="709"/>
        <w:jc w:val="both"/>
        <w:rPr>
          <w:rFonts w:ascii="Times New Roman" w:eastAsia="Times New Roman" w:hAnsi="Times New Roman" w:cs="Times New Roman"/>
          <w:sz w:val="28"/>
          <w:szCs w:val="28"/>
          <w:lang w:eastAsia="ru-RU"/>
        </w:rPr>
      </w:pPr>
      <w:r w:rsidRPr="004517A6">
        <w:rPr>
          <w:rFonts w:ascii="Times New Roman" w:eastAsia="Times New Roman" w:hAnsi="Times New Roman" w:cs="Times New Roman"/>
          <w:sz w:val="28"/>
          <w:szCs w:val="28"/>
          <w:lang w:eastAsia="ru-RU"/>
        </w:rPr>
        <w:t>Основные цели АО «</w:t>
      </w:r>
      <w:proofErr w:type="spellStart"/>
      <w:r w:rsidRPr="004517A6">
        <w:rPr>
          <w:rFonts w:ascii="Times New Roman" w:eastAsia="Times New Roman" w:hAnsi="Times New Roman" w:cs="Times New Roman"/>
          <w:sz w:val="28"/>
          <w:szCs w:val="28"/>
          <w:lang w:eastAsia="ru-RU"/>
        </w:rPr>
        <w:t>Россети</w:t>
      </w:r>
      <w:proofErr w:type="spellEnd"/>
      <w:r w:rsidRPr="004517A6">
        <w:rPr>
          <w:rFonts w:ascii="Times New Roman" w:eastAsia="Times New Roman" w:hAnsi="Times New Roman" w:cs="Times New Roman"/>
          <w:sz w:val="28"/>
          <w:szCs w:val="28"/>
          <w:lang w:eastAsia="ru-RU"/>
        </w:rPr>
        <w:t xml:space="preserve"> Центр закупок» в области охраны труда:</w:t>
      </w:r>
    </w:p>
    <w:p w14:paraId="201DF1A0" w14:textId="77777777" w:rsidR="00550CAA" w:rsidRPr="004517A6" w:rsidRDefault="00550CAA" w:rsidP="0033238E">
      <w:pPr>
        <w:pStyle w:val="af1"/>
        <w:widowControl w:val="0"/>
        <w:numPr>
          <w:ilvl w:val="0"/>
          <w:numId w:val="10"/>
        </w:numPr>
        <w:autoSpaceDE w:val="0"/>
        <w:adjustRightInd w:val="0"/>
        <w:spacing w:after="0" w:line="240" w:lineRule="auto"/>
        <w:ind w:left="0" w:firstLine="709"/>
        <w:jc w:val="both"/>
        <w:rPr>
          <w:rFonts w:ascii="Times New Roman" w:eastAsia="FedraSansPro-Book" w:hAnsi="Times New Roman" w:cs="Times New Roman"/>
          <w:sz w:val="28"/>
          <w:szCs w:val="28"/>
          <w:lang w:eastAsia="ru-RU"/>
        </w:rPr>
      </w:pPr>
      <w:r w:rsidRPr="004517A6">
        <w:rPr>
          <w:rFonts w:ascii="Times New Roman" w:eastAsia="FedraSansPro-Book" w:hAnsi="Times New Roman" w:cs="Times New Roman"/>
          <w:sz w:val="28"/>
          <w:szCs w:val="28"/>
          <w:lang w:eastAsia="ru-RU"/>
        </w:rPr>
        <w:t>создание здоровых и безопасных условий труда;</w:t>
      </w:r>
    </w:p>
    <w:p w14:paraId="37CB5641" w14:textId="77777777" w:rsidR="00550CAA" w:rsidRPr="004517A6" w:rsidRDefault="00550CAA" w:rsidP="0033238E">
      <w:pPr>
        <w:pStyle w:val="af1"/>
        <w:widowControl w:val="0"/>
        <w:numPr>
          <w:ilvl w:val="0"/>
          <w:numId w:val="10"/>
        </w:numPr>
        <w:tabs>
          <w:tab w:val="left" w:pos="-3119"/>
        </w:tabs>
        <w:spacing w:after="0" w:line="240" w:lineRule="auto"/>
        <w:ind w:left="0" w:firstLine="709"/>
        <w:jc w:val="both"/>
        <w:rPr>
          <w:rFonts w:ascii="Times New Roman" w:eastAsia="Times New Roman" w:hAnsi="Times New Roman" w:cs="Times New Roman"/>
          <w:sz w:val="28"/>
          <w:szCs w:val="28"/>
          <w:lang w:eastAsia="ru-RU"/>
        </w:rPr>
      </w:pPr>
      <w:r w:rsidRPr="004517A6">
        <w:rPr>
          <w:rFonts w:ascii="Times New Roman" w:eastAsia="Times New Roman" w:hAnsi="Times New Roman" w:cs="Times New Roman"/>
          <w:sz w:val="28"/>
          <w:szCs w:val="28"/>
          <w:lang w:eastAsia="ru-RU"/>
        </w:rPr>
        <w:t>последовательное и непрерывное снижение производственного травматизма и профессиональных заболеваний;</w:t>
      </w:r>
    </w:p>
    <w:p w14:paraId="0EB8BEE7" w14:textId="77777777" w:rsidR="00550CAA" w:rsidRPr="004517A6" w:rsidRDefault="00550CAA" w:rsidP="00861FAF">
      <w:pPr>
        <w:widowControl w:val="0"/>
        <w:spacing w:after="0" w:line="240" w:lineRule="auto"/>
        <w:ind w:firstLine="709"/>
        <w:jc w:val="both"/>
        <w:rPr>
          <w:rFonts w:ascii="Times New Roman" w:eastAsia="Times New Roman" w:hAnsi="Times New Roman" w:cs="Times New Roman"/>
          <w:sz w:val="28"/>
          <w:szCs w:val="28"/>
          <w:lang w:eastAsia="ru-RU"/>
        </w:rPr>
      </w:pPr>
      <w:r w:rsidRPr="004517A6">
        <w:rPr>
          <w:rFonts w:ascii="Times New Roman" w:eastAsia="Times New Roman" w:hAnsi="Times New Roman" w:cs="Times New Roman"/>
          <w:sz w:val="28"/>
          <w:szCs w:val="28"/>
          <w:lang w:eastAsia="ru-RU"/>
        </w:rPr>
        <w:t>Для достижения заявленных целей АО «</w:t>
      </w:r>
      <w:proofErr w:type="spellStart"/>
      <w:r w:rsidRPr="004517A6">
        <w:rPr>
          <w:rFonts w:ascii="Times New Roman" w:eastAsia="Times New Roman" w:hAnsi="Times New Roman" w:cs="Times New Roman"/>
          <w:sz w:val="28"/>
          <w:szCs w:val="28"/>
          <w:lang w:eastAsia="ru-RU"/>
        </w:rPr>
        <w:t>Россети</w:t>
      </w:r>
      <w:proofErr w:type="spellEnd"/>
      <w:r w:rsidRPr="004517A6">
        <w:rPr>
          <w:rFonts w:ascii="Times New Roman" w:eastAsia="Times New Roman" w:hAnsi="Times New Roman" w:cs="Times New Roman"/>
          <w:sz w:val="28"/>
          <w:szCs w:val="28"/>
          <w:lang w:eastAsia="ru-RU"/>
        </w:rPr>
        <w:t xml:space="preserve"> Центр закупок» принимает на себя следующие обязательства:</w:t>
      </w:r>
    </w:p>
    <w:p w14:paraId="60805BBD" w14:textId="77777777" w:rsidR="00550CAA" w:rsidRPr="004517A6" w:rsidRDefault="00550CAA" w:rsidP="0033238E">
      <w:pPr>
        <w:widowControl w:val="0"/>
        <w:numPr>
          <w:ilvl w:val="0"/>
          <w:numId w:val="9"/>
        </w:numPr>
        <w:spacing w:after="0" w:line="240" w:lineRule="auto"/>
        <w:ind w:left="0" w:firstLine="709"/>
        <w:contextualSpacing/>
        <w:jc w:val="both"/>
        <w:rPr>
          <w:rFonts w:ascii="Times New Roman" w:eastAsia="Times New Roman" w:hAnsi="Times New Roman" w:cs="Times New Roman"/>
          <w:sz w:val="28"/>
          <w:szCs w:val="28"/>
          <w:lang w:eastAsia="ru-RU"/>
        </w:rPr>
      </w:pPr>
      <w:r w:rsidRPr="004517A6">
        <w:rPr>
          <w:rFonts w:ascii="Times New Roman" w:eastAsia="Times New Roman" w:hAnsi="Times New Roman" w:cs="Times New Roman"/>
          <w:sz w:val="28"/>
          <w:szCs w:val="28"/>
          <w:lang w:eastAsia="ru-RU"/>
        </w:rPr>
        <w:t>обеспечивает приоритет сохранения жизни и здоровья работников в процессе их трудовой деятельности над результатами производственной деятельности;</w:t>
      </w:r>
    </w:p>
    <w:p w14:paraId="374C47DD" w14:textId="77777777" w:rsidR="00550CAA" w:rsidRPr="004517A6" w:rsidRDefault="00550CAA" w:rsidP="0033238E">
      <w:pPr>
        <w:widowControl w:val="0"/>
        <w:numPr>
          <w:ilvl w:val="0"/>
          <w:numId w:val="9"/>
        </w:numPr>
        <w:spacing w:after="0" w:line="240" w:lineRule="auto"/>
        <w:ind w:left="0" w:firstLine="709"/>
        <w:contextualSpacing/>
        <w:jc w:val="both"/>
        <w:rPr>
          <w:rFonts w:ascii="Times New Roman" w:eastAsia="Times New Roman" w:hAnsi="Times New Roman" w:cs="Times New Roman"/>
          <w:sz w:val="28"/>
          <w:szCs w:val="28"/>
          <w:lang w:eastAsia="ru-RU"/>
        </w:rPr>
      </w:pPr>
      <w:r w:rsidRPr="004517A6">
        <w:rPr>
          <w:rFonts w:ascii="Times New Roman" w:eastAsia="Times New Roman" w:hAnsi="Times New Roman" w:cs="Times New Roman"/>
          <w:sz w:val="28"/>
          <w:szCs w:val="28"/>
          <w:lang w:eastAsia="ru-RU"/>
        </w:rPr>
        <w:t xml:space="preserve">обеспечивает соответствие производственной деятельности государственным нормативным требованиям охраны труда, требованиям международных соглашений, отраслевых и локальных нормативных актов по охране труда; </w:t>
      </w:r>
    </w:p>
    <w:p w14:paraId="046DB9D6" w14:textId="77777777" w:rsidR="00550CAA" w:rsidRPr="004517A6" w:rsidRDefault="00550CAA" w:rsidP="0033238E">
      <w:pPr>
        <w:widowControl w:val="0"/>
        <w:numPr>
          <w:ilvl w:val="0"/>
          <w:numId w:val="9"/>
        </w:numPr>
        <w:spacing w:after="0" w:line="240" w:lineRule="auto"/>
        <w:ind w:left="0" w:firstLine="709"/>
        <w:contextualSpacing/>
        <w:jc w:val="both"/>
        <w:rPr>
          <w:rFonts w:ascii="Times New Roman" w:eastAsia="Times New Roman" w:hAnsi="Times New Roman" w:cs="Times New Roman"/>
          <w:sz w:val="28"/>
          <w:szCs w:val="28"/>
          <w:lang w:eastAsia="ru-RU"/>
        </w:rPr>
      </w:pPr>
      <w:r w:rsidRPr="004517A6">
        <w:rPr>
          <w:rFonts w:ascii="Times New Roman" w:eastAsia="Times New Roman" w:hAnsi="Times New Roman" w:cs="Times New Roman"/>
          <w:sz w:val="28"/>
          <w:szCs w:val="28"/>
          <w:lang w:eastAsia="ru-RU"/>
        </w:rPr>
        <w:t xml:space="preserve">обеспечивает безопасные условия труда работников в Обществе, предупреждает случаи </w:t>
      </w:r>
      <w:proofErr w:type="spellStart"/>
      <w:r w:rsidRPr="004517A6">
        <w:rPr>
          <w:rFonts w:ascii="Times New Roman" w:eastAsia="Times New Roman" w:hAnsi="Times New Roman" w:cs="Times New Roman"/>
          <w:sz w:val="28"/>
          <w:szCs w:val="28"/>
          <w:lang w:eastAsia="ru-RU"/>
        </w:rPr>
        <w:t>травмирования</w:t>
      </w:r>
      <w:proofErr w:type="spellEnd"/>
      <w:r w:rsidRPr="004517A6">
        <w:rPr>
          <w:rFonts w:ascii="Times New Roman" w:eastAsia="Times New Roman" w:hAnsi="Times New Roman" w:cs="Times New Roman"/>
          <w:sz w:val="28"/>
          <w:szCs w:val="28"/>
          <w:lang w:eastAsia="ru-RU"/>
        </w:rPr>
        <w:t xml:space="preserve"> и ухудшения состояния здоровья работников;</w:t>
      </w:r>
    </w:p>
    <w:p w14:paraId="007F0456" w14:textId="77777777" w:rsidR="00550CAA" w:rsidRPr="004517A6" w:rsidRDefault="00550CAA" w:rsidP="0033238E">
      <w:pPr>
        <w:widowControl w:val="0"/>
        <w:numPr>
          <w:ilvl w:val="0"/>
          <w:numId w:val="9"/>
        </w:numPr>
        <w:spacing w:after="0" w:line="240" w:lineRule="auto"/>
        <w:ind w:left="0" w:firstLine="709"/>
        <w:contextualSpacing/>
        <w:jc w:val="both"/>
        <w:rPr>
          <w:rFonts w:ascii="Times New Roman" w:eastAsia="Times New Roman" w:hAnsi="Times New Roman" w:cs="Times New Roman"/>
          <w:sz w:val="28"/>
          <w:szCs w:val="28"/>
          <w:lang w:eastAsia="ru-RU"/>
        </w:rPr>
      </w:pPr>
      <w:r w:rsidRPr="004517A6">
        <w:rPr>
          <w:rFonts w:ascii="Times New Roman" w:eastAsia="Times New Roman" w:hAnsi="Times New Roman" w:cs="Times New Roman"/>
          <w:sz w:val="28"/>
          <w:szCs w:val="28"/>
          <w:lang w:eastAsia="ru-RU"/>
        </w:rPr>
        <w:t xml:space="preserve">предупреждает случаи </w:t>
      </w:r>
      <w:proofErr w:type="spellStart"/>
      <w:r w:rsidRPr="004517A6">
        <w:rPr>
          <w:rFonts w:ascii="Times New Roman" w:eastAsia="Times New Roman" w:hAnsi="Times New Roman" w:cs="Times New Roman"/>
          <w:sz w:val="28"/>
          <w:szCs w:val="28"/>
          <w:lang w:eastAsia="ru-RU"/>
        </w:rPr>
        <w:t>травмирования</w:t>
      </w:r>
      <w:proofErr w:type="spellEnd"/>
      <w:r w:rsidRPr="004517A6">
        <w:rPr>
          <w:rFonts w:ascii="Times New Roman" w:eastAsia="Times New Roman" w:hAnsi="Times New Roman" w:cs="Times New Roman"/>
          <w:sz w:val="28"/>
          <w:szCs w:val="28"/>
          <w:lang w:eastAsia="ru-RU"/>
        </w:rPr>
        <w:t xml:space="preserve"> сторонних лиц, находящихся </w:t>
      </w:r>
      <w:r w:rsidRPr="004517A6">
        <w:rPr>
          <w:rFonts w:ascii="Times New Roman" w:eastAsia="Times New Roman" w:hAnsi="Times New Roman" w:cs="Times New Roman"/>
          <w:spacing w:val="-4"/>
          <w:sz w:val="28"/>
          <w:szCs w:val="28"/>
          <w:lang w:eastAsia="ru-RU"/>
        </w:rPr>
        <w:t>в помещениях офиса Общества;</w:t>
      </w:r>
    </w:p>
    <w:p w14:paraId="23D6168F" w14:textId="77777777" w:rsidR="00550CAA" w:rsidRPr="004517A6" w:rsidRDefault="00550CAA" w:rsidP="0033238E">
      <w:pPr>
        <w:widowControl w:val="0"/>
        <w:numPr>
          <w:ilvl w:val="0"/>
          <w:numId w:val="9"/>
        </w:numPr>
        <w:tabs>
          <w:tab w:val="left" w:pos="-3261"/>
        </w:tabs>
        <w:spacing w:after="0" w:line="240" w:lineRule="auto"/>
        <w:ind w:left="0" w:firstLine="709"/>
        <w:contextualSpacing/>
        <w:jc w:val="both"/>
        <w:rPr>
          <w:rFonts w:ascii="Times New Roman" w:eastAsia="Times New Roman" w:hAnsi="Times New Roman" w:cs="Times New Roman"/>
          <w:sz w:val="28"/>
          <w:szCs w:val="28"/>
          <w:lang w:eastAsia="ru-RU"/>
        </w:rPr>
      </w:pPr>
      <w:r w:rsidRPr="004517A6">
        <w:rPr>
          <w:rFonts w:ascii="Times New Roman" w:eastAsia="Times New Roman" w:hAnsi="Times New Roman" w:cs="Times New Roman"/>
          <w:sz w:val="28"/>
          <w:szCs w:val="28"/>
          <w:lang w:eastAsia="ru-RU"/>
        </w:rPr>
        <w:t>выявляет опасности на рабочих местах, оценивает и эффективно управляет профессиональными рисками с учетом особенностей и специфики производственной деятельности;</w:t>
      </w:r>
    </w:p>
    <w:p w14:paraId="672C3215" w14:textId="77777777" w:rsidR="00550CAA" w:rsidRPr="004517A6" w:rsidRDefault="00550CAA" w:rsidP="0033238E">
      <w:pPr>
        <w:widowControl w:val="0"/>
        <w:numPr>
          <w:ilvl w:val="0"/>
          <w:numId w:val="9"/>
        </w:numPr>
        <w:spacing w:after="0" w:line="240" w:lineRule="auto"/>
        <w:ind w:left="0" w:firstLine="709"/>
        <w:contextualSpacing/>
        <w:jc w:val="both"/>
        <w:rPr>
          <w:rFonts w:ascii="Times New Roman" w:eastAsia="Times New Roman" w:hAnsi="Times New Roman" w:cs="Times New Roman"/>
          <w:sz w:val="28"/>
          <w:szCs w:val="28"/>
          <w:lang w:eastAsia="ru-RU"/>
        </w:rPr>
      </w:pPr>
      <w:r w:rsidRPr="004517A6">
        <w:rPr>
          <w:rFonts w:ascii="Times New Roman" w:eastAsia="Times New Roman" w:hAnsi="Times New Roman" w:cs="Times New Roman"/>
          <w:sz w:val="28"/>
          <w:szCs w:val="28"/>
          <w:lang w:eastAsia="ru-RU"/>
        </w:rPr>
        <w:t>обеспечивает пропаганду охраны труда в целях предупреждения травматизма и профессиональных заболеваний работников.</w:t>
      </w:r>
    </w:p>
    <w:p w14:paraId="258A3592" w14:textId="77777777" w:rsidR="009F2F3C" w:rsidRPr="003B36E3" w:rsidRDefault="009F2F3C" w:rsidP="00861FAF">
      <w:pPr>
        <w:tabs>
          <w:tab w:val="left" w:pos="993"/>
        </w:tabs>
        <w:spacing w:after="0" w:line="240" w:lineRule="auto"/>
        <w:ind w:right="-143" w:firstLine="709"/>
        <w:jc w:val="both"/>
        <w:rPr>
          <w:rFonts w:ascii="Times New Roman" w:hAnsi="Times New Roman" w:cs="Times New Roman"/>
          <w:sz w:val="28"/>
          <w:szCs w:val="28"/>
        </w:rPr>
      </w:pPr>
      <w:bookmarkStart w:id="19" w:name="_Toc473537031"/>
    </w:p>
    <w:p w14:paraId="4235ED6B" w14:textId="77777777" w:rsidR="00E766F9" w:rsidRPr="00E766F9" w:rsidRDefault="00E766F9" w:rsidP="0033238E">
      <w:pPr>
        <w:numPr>
          <w:ilvl w:val="1"/>
          <w:numId w:val="5"/>
        </w:numPr>
        <w:shd w:val="clear" w:color="auto" w:fill="FFFFFF" w:themeFill="background1"/>
        <w:spacing w:after="0" w:line="240" w:lineRule="auto"/>
        <w:ind w:left="0" w:firstLine="0"/>
        <w:contextualSpacing/>
        <w:jc w:val="both"/>
        <w:outlineLvl w:val="1"/>
        <w:rPr>
          <w:rFonts w:ascii="Times New Roman" w:hAnsi="Times New Roman" w:cs="Times New Roman"/>
          <w:sz w:val="28"/>
          <w:szCs w:val="28"/>
        </w:rPr>
      </w:pPr>
      <w:bookmarkStart w:id="20" w:name="_Toc161845607"/>
      <w:r w:rsidRPr="00E766F9">
        <w:rPr>
          <w:rFonts w:ascii="Times New Roman" w:hAnsi="Times New Roman" w:cs="Times New Roman"/>
          <w:sz w:val="28"/>
          <w:szCs w:val="28"/>
        </w:rPr>
        <w:t>Закупочная деятельность</w:t>
      </w:r>
      <w:bookmarkEnd w:id="20"/>
    </w:p>
    <w:p w14:paraId="29E1F15F" w14:textId="77777777" w:rsidR="00E766F9" w:rsidRPr="00E766F9" w:rsidRDefault="00E766F9" w:rsidP="00E766F9">
      <w:pPr>
        <w:spacing w:after="0"/>
        <w:rPr>
          <w:rFonts w:ascii="Times New Roman" w:hAnsi="Times New Roman" w:cs="Times New Roman"/>
          <w:sz w:val="28"/>
          <w:szCs w:val="28"/>
        </w:rPr>
      </w:pPr>
    </w:p>
    <w:p w14:paraId="5BF598A2" w14:textId="77777777" w:rsidR="00E766F9" w:rsidRPr="00E766F9" w:rsidRDefault="00E766F9" w:rsidP="00E766F9">
      <w:pPr>
        <w:spacing w:after="0" w:line="240" w:lineRule="auto"/>
        <w:ind w:right="-1" w:firstLine="709"/>
        <w:contextualSpacing/>
        <w:jc w:val="both"/>
        <w:rPr>
          <w:rFonts w:ascii="Times New Roman" w:hAnsi="Times New Roman" w:cs="Times New Roman"/>
          <w:sz w:val="28"/>
          <w:szCs w:val="28"/>
        </w:rPr>
      </w:pPr>
      <w:proofErr w:type="gramStart"/>
      <w:r w:rsidRPr="00E766F9">
        <w:rPr>
          <w:rFonts w:ascii="Times New Roman" w:hAnsi="Times New Roman" w:cs="Times New Roman"/>
          <w:sz w:val="28"/>
          <w:szCs w:val="28"/>
        </w:rPr>
        <w:t xml:space="preserve">Закупочная деятельность Общества регламентируется Единым стандартом закупок Публичного акционерного общества «Федеральная сетевая компания – </w:t>
      </w:r>
      <w:proofErr w:type="spellStart"/>
      <w:r w:rsidRPr="00E766F9">
        <w:rPr>
          <w:rFonts w:ascii="Times New Roman" w:hAnsi="Times New Roman" w:cs="Times New Roman"/>
          <w:sz w:val="28"/>
          <w:szCs w:val="28"/>
        </w:rPr>
        <w:t>Россети</w:t>
      </w:r>
      <w:proofErr w:type="spellEnd"/>
      <w:r w:rsidRPr="00E766F9">
        <w:rPr>
          <w:rFonts w:ascii="Times New Roman" w:hAnsi="Times New Roman" w:cs="Times New Roman"/>
          <w:sz w:val="28"/>
          <w:szCs w:val="28"/>
        </w:rPr>
        <w:t>», утвержденным решением Совета Директоров ПАО</w:t>
      </w:r>
      <w:r w:rsidR="004E1928">
        <w:rPr>
          <w:rFonts w:ascii="Times New Roman" w:hAnsi="Times New Roman" w:cs="Times New Roman"/>
          <w:sz w:val="28"/>
          <w:szCs w:val="28"/>
        </w:rPr>
        <w:t> </w:t>
      </w:r>
      <w:r w:rsidRPr="00E766F9">
        <w:rPr>
          <w:rFonts w:ascii="Times New Roman" w:hAnsi="Times New Roman" w:cs="Times New Roman"/>
          <w:sz w:val="28"/>
          <w:szCs w:val="28"/>
        </w:rPr>
        <w:t>«</w:t>
      </w:r>
      <w:proofErr w:type="spellStart"/>
      <w:r w:rsidRPr="00E766F9">
        <w:rPr>
          <w:rFonts w:ascii="Times New Roman" w:hAnsi="Times New Roman" w:cs="Times New Roman"/>
          <w:sz w:val="28"/>
          <w:szCs w:val="28"/>
        </w:rPr>
        <w:t>Россети</w:t>
      </w:r>
      <w:proofErr w:type="spellEnd"/>
      <w:r w:rsidRPr="00E766F9">
        <w:rPr>
          <w:rFonts w:ascii="Times New Roman" w:hAnsi="Times New Roman" w:cs="Times New Roman"/>
          <w:sz w:val="28"/>
          <w:szCs w:val="28"/>
        </w:rPr>
        <w:t xml:space="preserve">» (протокол от 30.12.2022 № 604), согласно </w:t>
      </w:r>
      <w:r w:rsidR="004E1928" w:rsidRPr="00E766F9">
        <w:rPr>
          <w:rFonts w:ascii="Times New Roman" w:hAnsi="Times New Roman" w:cs="Times New Roman"/>
          <w:sz w:val="28"/>
          <w:szCs w:val="28"/>
        </w:rPr>
        <w:t>решени</w:t>
      </w:r>
      <w:r w:rsidR="004E1928">
        <w:rPr>
          <w:rFonts w:ascii="Times New Roman" w:hAnsi="Times New Roman" w:cs="Times New Roman"/>
          <w:sz w:val="28"/>
          <w:szCs w:val="28"/>
        </w:rPr>
        <w:t>ю</w:t>
      </w:r>
      <w:r w:rsidR="004E1928" w:rsidRPr="00E766F9">
        <w:rPr>
          <w:rFonts w:ascii="Times New Roman" w:hAnsi="Times New Roman" w:cs="Times New Roman"/>
          <w:sz w:val="28"/>
          <w:szCs w:val="28"/>
        </w:rPr>
        <w:t xml:space="preserve"> </w:t>
      </w:r>
      <w:r w:rsidRPr="00E766F9">
        <w:rPr>
          <w:rFonts w:ascii="Times New Roman" w:hAnsi="Times New Roman" w:cs="Times New Roman"/>
          <w:sz w:val="28"/>
          <w:szCs w:val="28"/>
        </w:rPr>
        <w:t>Совета Директоров АО «</w:t>
      </w:r>
      <w:proofErr w:type="spellStart"/>
      <w:r w:rsidRPr="00E766F9">
        <w:rPr>
          <w:rFonts w:ascii="Times New Roman" w:hAnsi="Times New Roman" w:cs="Times New Roman"/>
          <w:sz w:val="28"/>
          <w:szCs w:val="28"/>
        </w:rPr>
        <w:t>Россети</w:t>
      </w:r>
      <w:proofErr w:type="spellEnd"/>
      <w:r w:rsidRPr="00E766F9">
        <w:rPr>
          <w:rFonts w:ascii="Times New Roman" w:hAnsi="Times New Roman" w:cs="Times New Roman"/>
          <w:sz w:val="28"/>
          <w:szCs w:val="28"/>
        </w:rPr>
        <w:t xml:space="preserve"> Центр закупок» (протокол от 23.05.2023 №</w:t>
      </w:r>
      <w:r w:rsidR="004E1928">
        <w:rPr>
          <w:rFonts w:ascii="Times New Roman" w:hAnsi="Times New Roman" w:cs="Times New Roman"/>
          <w:sz w:val="28"/>
          <w:szCs w:val="28"/>
        </w:rPr>
        <w:t xml:space="preserve"> </w:t>
      </w:r>
      <w:r w:rsidRPr="00E766F9">
        <w:rPr>
          <w:rFonts w:ascii="Times New Roman" w:hAnsi="Times New Roman" w:cs="Times New Roman"/>
          <w:sz w:val="28"/>
          <w:szCs w:val="28"/>
        </w:rPr>
        <w:t>194) «О</w:t>
      </w:r>
      <w:r w:rsidR="004E1928">
        <w:rPr>
          <w:rFonts w:ascii="Times New Roman" w:hAnsi="Times New Roman" w:cs="Times New Roman"/>
          <w:sz w:val="28"/>
          <w:szCs w:val="28"/>
        </w:rPr>
        <w:t> </w:t>
      </w:r>
      <w:r w:rsidRPr="00E766F9">
        <w:rPr>
          <w:rFonts w:ascii="Times New Roman" w:hAnsi="Times New Roman" w:cs="Times New Roman"/>
          <w:sz w:val="28"/>
          <w:szCs w:val="28"/>
        </w:rPr>
        <w:t xml:space="preserve">присоединении к Единому стандарту закупок Публичного акционерного общества «Федеральная сетевая компания – </w:t>
      </w:r>
      <w:proofErr w:type="spellStart"/>
      <w:r w:rsidRPr="00E766F9">
        <w:rPr>
          <w:rFonts w:ascii="Times New Roman" w:hAnsi="Times New Roman" w:cs="Times New Roman"/>
          <w:sz w:val="28"/>
          <w:szCs w:val="28"/>
        </w:rPr>
        <w:t>Россети</w:t>
      </w:r>
      <w:proofErr w:type="spellEnd"/>
      <w:r w:rsidRPr="00E766F9">
        <w:rPr>
          <w:rFonts w:ascii="Times New Roman" w:hAnsi="Times New Roman" w:cs="Times New Roman"/>
          <w:sz w:val="28"/>
          <w:szCs w:val="28"/>
        </w:rPr>
        <w:t>» (Положение о закупке) в новой редакции».</w:t>
      </w:r>
      <w:proofErr w:type="gramEnd"/>
    </w:p>
    <w:p w14:paraId="77ED77DC" w14:textId="77777777" w:rsidR="00E766F9" w:rsidRPr="00E766F9" w:rsidRDefault="00E766F9" w:rsidP="00E766F9">
      <w:pPr>
        <w:spacing w:after="0" w:line="240" w:lineRule="auto"/>
        <w:ind w:right="-1" w:firstLine="709"/>
        <w:contextualSpacing/>
        <w:jc w:val="both"/>
        <w:rPr>
          <w:rFonts w:ascii="Times New Roman" w:hAnsi="Times New Roman" w:cs="Times New Roman"/>
          <w:sz w:val="28"/>
          <w:szCs w:val="28"/>
        </w:rPr>
      </w:pPr>
      <w:r w:rsidRPr="00E766F9">
        <w:rPr>
          <w:rFonts w:ascii="Times New Roman" w:hAnsi="Times New Roman" w:cs="Times New Roman"/>
          <w:sz w:val="28"/>
          <w:szCs w:val="28"/>
        </w:rPr>
        <w:t xml:space="preserve">В Обществе действовали в 2023 году следующие ОРД в области закупочной деятельности: </w:t>
      </w:r>
    </w:p>
    <w:p w14:paraId="6C1C1A2C" w14:textId="77777777" w:rsidR="00E766F9" w:rsidRPr="00D10CD2" w:rsidRDefault="00E766F9" w:rsidP="0033238E">
      <w:pPr>
        <w:pStyle w:val="af1"/>
        <w:numPr>
          <w:ilvl w:val="0"/>
          <w:numId w:val="26"/>
        </w:numPr>
        <w:spacing w:after="0" w:line="240" w:lineRule="auto"/>
        <w:ind w:left="0" w:firstLine="709"/>
        <w:jc w:val="both"/>
        <w:rPr>
          <w:rFonts w:ascii="Times New Roman" w:hAnsi="Times New Roman" w:cs="Times New Roman"/>
          <w:sz w:val="28"/>
          <w:szCs w:val="28"/>
        </w:rPr>
      </w:pPr>
      <w:r w:rsidRPr="00D10CD2">
        <w:rPr>
          <w:rFonts w:ascii="Times New Roman" w:eastAsia="Calibri" w:hAnsi="Times New Roman" w:cs="Times New Roman"/>
          <w:sz w:val="28"/>
          <w:szCs w:val="28"/>
          <w:lang w:eastAsia="ru-RU"/>
        </w:rPr>
        <w:t xml:space="preserve">Стандарт закупок АО «ЭССК ЕЭС» (Положение о закупке), утвержденный решением Совета Директоров АО «ЭССК ЕЭС» (протокол от 06.03.2020 № 165, в редакции протоколов </w:t>
      </w:r>
      <w:r w:rsidR="0016335B" w:rsidRPr="00D10CD2">
        <w:rPr>
          <w:rFonts w:ascii="Times New Roman" w:eastAsia="Calibri" w:hAnsi="Times New Roman" w:cs="Times New Roman"/>
          <w:sz w:val="28"/>
          <w:szCs w:val="28"/>
          <w:lang w:eastAsia="ru-RU"/>
        </w:rPr>
        <w:t>от</w:t>
      </w:r>
      <w:r w:rsidRPr="00D10CD2">
        <w:rPr>
          <w:rFonts w:ascii="Times New Roman" w:eastAsia="Calibri" w:hAnsi="Times New Roman" w:cs="Times New Roman"/>
          <w:sz w:val="28"/>
          <w:szCs w:val="28"/>
          <w:lang w:eastAsia="ru-RU"/>
        </w:rPr>
        <w:t xml:space="preserve"> 24.06.2021 № 179, от 19.09.2022 №</w:t>
      </w:r>
      <w:r w:rsidR="004E1928" w:rsidRPr="00D10CD2">
        <w:rPr>
          <w:rFonts w:ascii="Times New Roman" w:eastAsia="Calibri" w:hAnsi="Times New Roman" w:cs="Times New Roman"/>
          <w:sz w:val="28"/>
          <w:szCs w:val="28"/>
          <w:lang w:eastAsia="ru-RU"/>
        </w:rPr>
        <w:t> </w:t>
      </w:r>
      <w:r w:rsidRPr="00D10CD2">
        <w:rPr>
          <w:rFonts w:ascii="Times New Roman" w:eastAsia="Calibri" w:hAnsi="Times New Roman" w:cs="Times New Roman"/>
          <w:sz w:val="28"/>
          <w:szCs w:val="28"/>
          <w:lang w:eastAsia="ru-RU"/>
        </w:rPr>
        <w:t>188);</w:t>
      </w:r>
    </w:p>
    <w:p w14:paraId="0D24EF84" w14:textId="77777777" w:rsidR="00E766F9" w:rsidRPr="00D10CD2" w:rsidRDefault="00E766F9" w:rsidP="0033238E">
      <w:pPr>
        <w:pStyle w:val="af1"/>
        <w:numPr>
          <w:ilvl w:val="0"/>
          <w:numId w:val="26"/>
        </w:numPr>
        <w:spacing w:after="0" w:line="240" w:lineRule="auto"/>
        <w:ind w:left="0" w:firstLine="709"/>
        <w:jc w:val="both"/>
        <w:rPr>
          <w:rFonts w:ascii="Times New Roman" w:hAnsi="Times New Roman" w:cs="Times New Roman"/>
          <w:sz w:val="28"/>
          <w:szCs w:val="28"/>
        </w:rPr>
      </w:pPr>
      <w:r w:rsidRPr="00D10CD2">
        <w:rPr>
          <w:rFonts w:ascii="Times New Roman" w:hAnsi="Times New Roman" w:cs="Times New Roman"/>
          <w:sz w:val="28"/>
          <w:szCs w:val="28"/>
        </w:rPr>
        <w:t>Приказ от 11.08.2016 №</w:t>
      </w:r>
      <w:r w:rsidR="004E1928" w:rsidRPr="00D10CD2">
        <w:rPr>
          <w:rFonts w:ascii="Times New Roman" w:hAnsi="Times New Roman" w:cs="Times New Roman"/>
          <w:sz w:val="28"/>
          <w:szCs w:val="28"/>
        </w:rPr>
        <w:t xml:space="preserve"> </w:t>
      </w:r>
      <w:r w:rsidRPr="00D10CD2">
        <w:rPr>
          <w:rFonts w:ascii="Times New Roman" w:hAnsi="Times New Roman" w:cs="Times New Roman"/>
          <w:sz w:val="28"/>
          <w:szCs w:val="28"/>
        </w:rPr>
        <w:t>76 «О нормировании закупок» (в ред. Приказа от 27.12.2023 № 117);</w:t>
      </w:r>
    </w:p>
    <w:p w14:paraId="5D055339" w14:textId="77777777" w:rsidR="00E766F9" w:rsidRPr="00D10CD2" w:rsidRDefault="00E766F9" w:rsidP="0033238E">
      <w:pPr>
        <w:pStyle w:val="af1"/>
        <w:numPr>
          <w:ilvl w:val="0"/>
          <w:numId w:val="26"/>
        </w:numPr>
        <w:spacing w:after="0" w:line="240" w:lineRule="auto"/>
        <w:ind w:left="0" w:firstLine="709"/>
        <w:jc w:val="both"/>
        <w:rPr>
          <w:rFonts w:ascii="Times New Roman" w:hAnsi="Times New Roman" w:cs="Times New Roman"/>
          <w:sz w:val="28"/>
          <w:szCs w:val="28"/>
        </w:rPr>
      </w:pPr>
      <w:r w:rsidRPr="00D10CD2">
        <w:rPr>
          <w:rFonts w:ascii="Times New Roman" w:hAnsi="Times New Roman" w:cs="Times New Roman"/>
          <w:sz w:val="28"/>
          <w:szCs w:val="28"/>
        </w:rPr>
        <w:lastRenderedPageBreak/>
        <w:t>Приказ от 19.04.2019 №</w:t>
      </w:r>
      <w:r w:rsidR="005D7411" w:rsidRPr="00D10CD2">
        <w:rPr>
          <w:rFonts w:ascii="Times New Roman" w:hAnsi="Times New Roman" w:cs="Times New Roman"/>
          <w:sz w:val="28"/>
          <w:szCs w:val="28"/>
        </w:rPr>
        <w:t xml:space="preserve"> </w:t>
      </w:r>
      <w:r w:rsidRPr="00D10CD2">
        <w:rPr>
          <w:rFonts w:ascii="Times New Roman" w:hAnsi="Times New Roman" w:cs="Times New Roman"/>
          <w:sz w:val="28"/>
          <w:szCs w:val="28"/>
        </w:rPr>
        <w:t>23 «О Центральном закупочном органе»;</w:t>
      </w:r>
    </w:p>
    <w:p w14:paraId="30569B5B" w14:textId="77777777" w:rsidR="00E766F9" w:rsidRPr="00D10CD2" w:rsidRDefault="00E766F9" w:rsidP="0033238E">
      <w:pPr>
        <w:pStyle w:val="af1"/>
        <w:numPr>
          <w:ilvl w:val="0"/>
          <w:numId w:val="26"/>
        </w:numPr>
        <w:tabs>
          <w:tab w:val="left" w:pos="-3261"/>
        </w:tabs>
        <w:spacing w:after="0" w:line="240" w:lineRule="auto"/>
        <w:ind w:left="0" w:firstLine="709"/>
        <w:jc w:val="both"/>
        <w:rPr>
          <w:rFonts w:ascii="Times New Roman" w:hAnsi="Times New Roman" w:cs="Times New Roman"/>
          <w:sz w:val="28"/>
          <w:szCs w:val="28"/>
        </w:rPr>
      </w:pPr>
      <w:r w:rsidRPr="00D10CD2">
        <w:rPr>
          <w:rFonts w:ascii="Times New Roman" w:hAnsi="Times New Roman" w:cs="Times New Roman"/>
          <w:sz w:val="28"/>
          <w:szCs w:val="28"/>
        </w:rPr>
        <w:t>Распоряжение от 16.09.2021 №</w:t>
      </w:r>
      <w:r w:rsidR="008B18A8" w:rsidRPr="00D10CD2">
        <w:rPr>
          <w:rFonts w:ascii="Times New Roman" w:hAnsi="Times New Roman" w:cs="Times New Roman"/>
          <w:sz w:val="28"/>
          <w:szCs w:val="28"/>
        </w:rPr>
        <w:t xml:space="preserve"> </w:t>
      </w:r>
      <w:r w:rsidRPr="00D10CD2">
        <w:rPr>
          <w:rFonts w:ascii="Times New Roman" w:hAnsi="Times New Roman" w:cs="Times New Roman"/>
          <w:sz w:val="28"/>
          <w:szCs w:val="28"/>
        </w:rPr>
        <w:t>3 «Перечень товаров, работ, услуг, закупка которых осуществляется у субъектов малого и среднего предпринимательства» (в действующ</w:t>
      </w:r>
      <w:r w:rsidR="006E5EA3" w:rsidRPr="00D10CD2">
        <w:rPr>
          <w:rFonts w:ascii="Times New Roman" w:hAnsi="Times New Roman" w:cs="Times New Roman"/>
          <w:sz w:val="28"/>
          <w:szCs w:val="28"/>
        </w:rPr>
        <w:t>ей</w:t>
      </w:r>
      <w:r w:rsidRPr="00D10CD2">
        <w:rPr>
          <w:rFonts w:ascii="Times New Roman" w:hAnsi="Times New Roman" w:cs="Times New Roman"/>
          <w:sz w:val="28"/>
          <w:szCs w:val="28"/>
        </w:rPr>
        <w:t xml:space="preserve"> </w:t>
      </w:r>
      <w:r w:rsidR="00352D03" w:rsidRPr="00D10CD2">
        <w:rPr>
          <w:rFonts w:ascii="Times New Roman" w:hAnsi="Times New Roman" w:cs="Times New Roman"/>
          <w:sz w:val="28"/>
          <w:szCs w:val="28"/>
        </w:rPr>
        <w:t>редакции</w:t>
      </w:r>
      <w:r w:rsidRPr="00D10CD2">
        <w:rPr>
          <w:rFonts w:ascii="Times New Roman" w:hAnsi="Times New Roman" w:cs="Times New Roman"/>
          <w:sz w:val="28"/>
          <w:szCs w:val="28"/>
        </w:rPr>
        <w:t>);</w:t>
      </w:r>
    </w:p>
    <w:p w14:paraId="0592D03F" w14:textId="77777777" w:rsidR="00E766F9" w:rsidRPr="00D10CD2" w:rsidRDefault="00E766F9" w:rsidP="0033238E">
      <w:pPr>
        <w:pStyle w:val="af1"/>
        <w:numPr>
          <w:ilvl w:val="0"/>
          <w:numId w:val="26"/>
        </w:numPr>
        <w:tabs>
          <w:tab w:val="left" w:pos="-3261"/>
        </w:tabs>
        <w:spacing w:after="0" w:line="240" w:lineRule="auto"/>
        <w:ind w:left="0" w:firstLine="709"/>
        <w:jc w:val="both"/>
        <w:rPr>
          <w:rFonts w:ascii="Times New Roman" w:hAnsi="Times New Roman" w:cs="Times New Roman"/>
          <w:sz w:val="28"/>
          <w:szCs w:val="28"/>
        </w:rPr>
      </w:pPr>
      <w:r w:rsidRPr="00D10CD2">
        <w:rPr>
          <w:rFonts w:ascii="Times New Roman" w:hAnsi="Times New Roman" w:cs="Times New Roman"/>
          <w:sz w:val="28"/>
          <w:szCs w:val="28"/>
        </w:rPr>
        <w:t>Приказ от 12.04.2022 № 24 «Об антикоррупционном контроле закупочной деятельности, антикоррупционной экспертизе организационно-распорядительных документов и проверке информации о собственниках контрагентов» (в ред. Приказа от 03.06.2022 № 36);</w:t>
      </w:r>
    </w:p>
    <w:p w14:paraId="6C4BC0B9" w14:textId="77777777" w:rsidR="00E766F9" w:rsidRPr="00D10CD2" w:rsidRDefault="00E766F9" w:rsidP="0033238E">
      <w:pPr>
        <w:pStyle w:val="af1"/>
        <w:numPr>
          <w:ilvl w:val="0"/>
          <w:numId w:val="26"/>
        </w:numPr>
        <w:tabs>
          <w:tab w:val="left" w:pos="-3261"/>
        </w:tabs>
        <w:spacing w:after="0" w:line="240" w:lineRule="auto"/>
        <w:ind w:left="0" w:firstLine="709"/>
        <w:jc w:val="both"/>
        <w:rPr>
          <w:rFonts w:ascii="Times New Roman" w:hAnsi="Times New Roman" w:cs="Times New Roman"/>
          <w:sz w:val="28"/>
          <w:szCs w:val="28"/>
        </w:rPr>
      </w:pPr>
      <w:r w:rsidRPr="00D10CD2">
        <w:rPr>
          <w:rFonts w:ascii="Times New Roman" w:hAnsi="Times New Roman" w:cs="Times New Roman"/>
          <w:sz w:val="28"/>
          <w:szCs w:val="28"/>
        </w:rPr>
        <w:t>Приказ от 22.11.2023 № 96 «Об утверждении Порядка определения и обоснования начальной (максимальной) цены договора»;</w:t>
      </w:r>
    </w:p>
    <w:p w14:paraId="312D701F" w14:textId="77777777" w:rsidR="00E766F9" w:rsidRPr="00D10CD2" w:rsidRDefault="00E766F9" w:rsidP="0033238E">
      <w:pPr>
        <w:pStyle w:val="af1"/>
        <w:numPr>
          <w:ilvl w:val="0"/>
          <w:numId w:val="26"/>
        </w:numPr>
        <w:tabs>
          <w:tab w:val="left" w:pos="-3261"/>
        </w:tabs>
        <w:spacing w:after="0" w:line="240" w:lineRule="auto"/>
        <w:ind w:left="0" w:firstLine="709"/>
        <w:jc w:val="both"/>
        <w:rPr>
          <w:rFonts w:ascii="Times New Roman" w:hAnsi="Times New Roman" w:cs="Times New Roman"/>
          <w:sz w:val="28"/>
          <w:szCs w:val="28"/>
        </w:rPr>
      </w:pPr>
      <w:r w:rsidRPr="00D10CD2">
        <w:rPr>
          <w:rFonts w:ascii="Times New Roman" w:hAnsi="Times New Roman" w:cs="Times New Roman"/>
          <w:sz w:val="28"/>
          <w:szCs w:val="28"/>
        </w:rPr>
        <w:t>Приказ от 11.12.2020 №</w:t>
      </w:r>
      <w:r w:rsidR="00BD0A44" w:rsidRPr="00D10CD2">
        <w:rPr>
          <w:rFonts w:ascii="Times New Roman" w:hAnsi="Times New Roman" w:cs="Times New Roman"/>
          <w:sz w:val="28"/>
          <w:szCs w:val="28"/>
        </w:rPr>
        <w:t xml:space="preserve"> </w:t>
      </w:r>
      <w:r w:rsidRPr="00D10CD2">
        <w:rPr>
          <w:rFonts w:ascii="Times New Roman" w:hAnsi="Times New Roman" w:cs="Times New Roman"/>
          <w:sz w:val="28"/>
          <w:szCs w:val="28"/>
        </w:rPr>
        <w:t>120 «Об утверждении Порядка подготовки Плана закупки и его исполнения»;</w:t>
      </w:r>
    </w:p>
    <w:p w14:paraId="373312EE" w14:textId="77777777" w:rsidR="00E766F9" w:rsidRPr="00D10CD2" w:rsidRDefault="00E766F9" w:rsidP="0033238E">
      <w:pPr>
        <w:pStyle w:val="af1"/>
        <w:numPr>
          <w:ilvl w:val="0"/>
          <w:numId w:val="26"/>
        </w:numPr>
        <w:tabs>
          <w:tab w:val="left" w:pos="-3261"/>
        </w:tabs>
        <w:spacing w:after="0" w:line="240" w:lineRule="auto"/>
        <w:ind w:left="0" w:firstLine="709"/>
        <w:jc w:val="both"/>
        <w:rPr>
          <w:rFonts w:ascii="Times New Roman" w:hAnsi="Times New Roman" w:cs="Times New Roman"/>
          <w:sz w:val="28"/>
          <w:szCs w:val="28"/>
        </w:rPr>
      </w:pPr>
      <w:r w:rsidRPr="00D10CD2">
        <w:rPr>
          <w:rFonts w:ascii="Times New Roman" w:hAnsi="Times New Roman" w:cs="Times New Roman"/>
          <w:sz w:val="28"/>
          <w:szCs w:val="28"/>
        </w:rPr>
        <w:t>Приказ от 13.09.2023 № 64 «</w:t>
      </w:r>
      <w:r w:rsidRPr="00D10CD2">
        <w:rPr>
          <w:rFonts w:ascii="Times New Roman" w:hAnsi="Times New Roman" w:cs="Times New Roman"/>
          <w:iCs/>
          <w:sz w:val="28"/>
          <w:szCs w:val="28"/>
        </w:rPr>
        <w:t>О регламентации действий по подготовке Плана закупки АО «</w:t>
      </w:r>
      <w:proofErr w:type="spellStart"/>
      <w:r w:rsidRPr="00D10CD2">
        <w:rPr>
          <w:rFonts w:ascii="Times New Roman" w:hAnsi="Times New Roman" w:cs="Times New Roman"/>
          <w:iCs/>
          <w:sz w:val="28"/>
          <w:szCs w:val="28"/>
        </w:rPr>
        <w:t>Россети</w:t>
      </w:r>
      <w:proofErr w:type="spellEnd"/>
      <w:r w:rsidRPr="00D10CD2">
        <w:rPr>
          <w:rFonts w:ascii="Times New Roman" w:hAnsi="Times New Roman" w:cs="Times New Roman"/>
          <w:iCs/>
          <w:sz w:val="28"/>
          <w:szCs w:val="28"/>
        </w:rPr>
        <w:t xml:space="preserve"> Центр закупок»</w:t>
      </w:r>
      <w:r w:rsidRPr="00D10CD2">
        <w:rPr>
          <w:rFonts w:ascii="Times New Roman" w:hAnsi="Times New Roman" w:cs="Times New Roman"/>
          <w:sz w:val="28"/>
          <w:szCs w:val="28"/>
        </w:rPr>
        <w:t>;</w:t>
      </w:r>
    </w:p>
    <w:p w14:paraId="3D69FABF" w14:textId="77777777" w:rsidR="00E766F9" w:rsidRPr="00D10CD2" w:rsidRDefault="00E766F9" w:rsidP="0033238E">
      <w:pPr>
        <w:pStyle w:val="af1"/>
        <w:numPr>
          <w:ilvl w:val="0"/>
          <w:numId w:val="26"/>
        </w:numPr>
        <w:tabs>
          <w:tab w:val="left" w:pos="-3261"/>
        </w:tabs>
        <w:spacing w:after="0" w:line="240" w:lineRule="auto"/>
        <w:ind w:left="0" w:firstLine="709"/>
        <w:jc w:val="both"/>
        <w:rPr>
          <w:rFonts w:ascii="Times New Roman" w:hAnsi="Times New Roman" w:cs="Times New Roman"/>
          <w:sz w:val="28"/>
          <w:szCs w:val="28"/>
        </w:rPr>
      </w:pPr>
      <w:r w:rsidRPr="00D10CD2">
        <w:rPr>
          <w:rFonts w:ascii="Times New Roman" w:hAnsi="Times New Roman" w:cs="Times New Roman"/>
          <w:sz w:val="28"/>
          <w:szCs w:val="28"/>
        </w:rPr>
        <w:t>Приказ от 05.12.2023 №</w:t>
      </w:r>
      <w:r w:rsidR="009F7844" w:rsidRPr="00D10CD2">
        <w:rPr>
          <w:rFonts w:ascii="Times New Roman" w:hAnsi="Times New Roman" w:cs="Times New Roman"/>
          <w:sz w:val="28"/>
          <w:szCs w:val="28"/>
        </w:rPr>
        <w:t xml:space="preserve"> </w:t>
      </w:r>
      <w:r w:rsidRPr="00D10CD2">
        <w:rPr>
          <w:rFonts w:ascii="Times New Roman" w:hAnsi="Times New Roman" w:cs="Times New Roman"/>
          <w:sz w:val="28"/>
          <w:szCs w:val="28"/>
        </w:rPr>
        <w:t>105/1 «Об утверждении Порядка подготовки Плана закупки и его исполнения».</w:t>
      </w:r>
    </w:p>
    <w:p w14:paraId="25C53367" w14:textId="77777777" w:rsidR="00E766F9" w:rsidRPr="00E766F9" w:rsidRDefault="00E766F9" w:rsidP="00E766F9">
      <w:pPr>
        <w:spacing w:after="0" w:line="240" w:lineRule="auto"/>
        <w:ind w:right="-1" w:firstLine="709"/>
        <w:jc w:val="both"/>
        <w:rPr>
          <w:rFonts w:ascii="Times New Roman" w:hAnsi="Times New Roman" w:cs="Times New Roman"/>
          <w:sz w:val="28"/>
          <w:szCs w:val="28"/>
        </w:rPr>
      </w:pPr>
      <w:r w:rsidRPr="00E766F9">
        <w:rPr>
          <w:rFonts w:ascii="Times New Roman" w:hAnsi="Times New Roman" w:cs="Times New Roman"/>
          <w:sz w:val="28"/>
          <w:szCs w:val="28"/>
        </w:rPr>
        <w:t xml:space="preserve">По факту за 2023 год было проведено 39 закупок на общую сумму </w:t>
      </w:r>
      <w:r w:rsidR="0016335B">
        <w:rPr>
          <w:rFonts w:ascii="Times New Roman" w:hAnsi="Times New Roman" w:cs="Times New Roman"/>
          <w:sz w:val="28"/>
          <w:szCs w:val="28"/>
        </w:rPr>
        <w:t>26</w:t>
      </w:r>
      <w:r w:rsidR="0016335B" w:rsidRPr="00E766F9">
        <w:rPr>
          <w:rFonts w:ascii="Times New Roman" w:hAnsi="Times New Roman" w:cs="Times New Roman"/>
          <w:sz w:val="28"/>
          <w:szCs w:val="28"/>
        </w:rPr>
        <w:t> </w:t>
      </w:r>
      <w:r w:rsidRPr="00E766F9">
        <w:rPr>
          <w:rFonts w:ascii="Times New Roman" w:hAnsi="Times New Roman" w:cs="Times New Roman"/>
          <w:sz w:val="28"/>
          <w:szCs w:val="28"/>
        </w:rPr>
        <w:t>295,50 тыс. руб. с НДС. В том числе по способам закупок:</w:t>
      </w:r>
    </w:p>
    <w:p w14:paraId="1951AADF" w14:textId="77777777" w:rsidR="00E766F9" w:rsidRPr="00E766F9" w:rsidRDefault="00E766F9" w:rsidP="0033238E">
      <w:pPr>
        <w:numPr>
          <w:ilvl w:val="0"/>
          <w:numId w:val="17"/>
        </w:numPr>
        <w:spacing w:after="0" w:line="240" w:lineRule="auto"/>
        <w:ind w:left="0" w:right="-1" w:firstLine="709"/>
        <w:contextualSpacing/>
        <w:jc w:val="both"/>
        <w:rPr>
          <w:rFonts w:ascii="Times New Roman" w:hAnsi="Times New Roman" w:cs="Times New Roman"/>
          <w:sz w:val="28"/>
          <w:szCs w:val="28"/>
        </w:rPr>
      </w:pPr>
      <w:r w:rsidRPr="00E766F9">
        <w:rPr>
          <w:rFonts w:ascii="Times New Roman" w:hAnsi="Times New Roman" w:cs="Times New Roman"/>
          <w:sz w:val="28"/>
          <w:szCs w:val="28"/>
        </w:rPr>
        <w:t xml:space="preserve">2 закупки способом «конкурс </w:t>
      </w:r>
      <w:r w:rsidR="0016335B">
        <w:rPr>
          <w:rFonts w:ascii="Times New Roman" w:hAnsi="Times New Roman" w:cs="Times New Roman"/>
          <w:sz w:val="28"/>
          <w:szCs w:val="28"/>
        </w:rPr>
        <w:t>в электронной форме» на сумму 9</w:t>
      </w:r>
      <w:r w:rsidR="0016335B" w:rsidRPr="00E766F9">
        <w:rPr>
          <w:rFonts w:ascii="Times New Roman" w:hAnsi="Times New Roman" w:cs="Times New Roman"/>
          <w:sz w:val="28"/>
          <w:szCs w:val="28"/>
        </w:rPr>
        <w:t> </w:t>
      </w:r>
      <w:r w:rsidRPr="00E766F9">
        <w:rPr>
          <w:rFonts w:ascii="Times New Roman" w:hAnsi="Times New Roman" w:cs="Times New Roman"/>
          <w:sz w:val="28"/>
          <w:szCs w:val="28"/>
        </w:rPr>
        <w:t>151,06 тыс. руб. с НДС (5,13</w:t>
      </w:r>
      <w:r w:rsidR="0016335B" w:rsidRPr="0016335B">
        <w:rPr>
          <w:rFonts w:ascii="Times New Roman" w:hAnsi="Times New Roman" w:cs="Times New Roman"/>
          <w:sz w:val="28"/>
          <w:szCs w:val="28"/>
        </w:rPr>
        <w:t xml:space="preserve"> </w:t>
      </w:r>
      <w:r w:rsidRPr="00E766F9">
        <w:rPr>
          <w:rFonts w:ascii="Times New Roman" w:hAnsi="Times New Roman" w:cs="Times New Roman"/>
          <w:sz w:val="28"/>
          <w:szCs w:val="28"/>
        </w:rPr>
        <w:t>% от общего количества закупок, 32,04</w:t>
      </w:r>
      <w:r w:rsidR="0016335B" w:rsidRPr="0016335B">
        <w:rPr>
          <w:rFonts w:ascii="Times New Roman" w:hAnsi="Times New Roman" w:cs="Times New Roman"/>
          <w:sz w:val="28"/>
          <w:szCs w:val="28"/>
        </w:rPr>
        <w:t xml:space="preserve"> </w:t>
      </w:r>
      <w:r w:rsidRPr="00E766F9">
        <w:rPr>
          <w:rFonts w:ascii="Times New Roman" w:hAnsi="Times New Roman" w:cs="Times New Roman"/>
          <w:sz w:val="28"/>
          <w:szCs w:val="28"/>
        </w:rPr>
        <w:t>% от общего объема закупок в стоимостном выражении);</w:t>
      </w:r>
    </w:p>
    <w:p w14:paraId="6D14E62E" w14:textId="77777777" w:rsidR="00E766F9" w:rsidRPr="00E766F9" w:rsidRDefault="00E766F9" w:rsidP="0033238E">
      <w:pPr>
        <w:numPr>
          <w:ilvl w:val="0"/>
          <w:numId w:val="17"/>
        </w:numPr>
        <w:spacing w:after="0" w:line="240" w:lineRule="auto"/>
        <w:ind w:left="0" w:right="-1" w:firstLine="709"/>
        <w:contextualSpacing/>
        <w:jc w:val="both"/>
        <w:rPr>
          <w:rFonts w:ascii="Times New Roman" w:hAnsi="Times New Roman" w:cs="Times New Roman"/>
          <w:sz w:val="28"/>
          <w:szCs w:val="28"/>
        </w:rPr>
      </w:pPr>
      <w:r w:rsidRPr="00E766F9">
        <w:rPr>
          <w:rFonts w:ascii="Times New Roman" w:hAnsi="Times New Roman" w:cs="Times New Roman"/>
          <w:sz w:val="28"/>
          <w:szCs w:val="28"/>
        </w:rPr>
        <w:t>7 закупок способом «запрос котировок в электронной форме» на сум</w:t>
      </w:r>
      <w:r w:rsidR="0016335B">
        <w:rPr>
          <w:rFonts w:ascii="Times New Roman" w:hAnsi="Times New Roman" w:cs="Times New Roman"/>
          <w:sz w:val="28"/>
          <w:szCs w:val="28"/>
        </w:rPr>
        <w:t>му 6 770,25 тыс. руб. с НДС (17</w:t>
      </w:r>
      <w:r w:rsidR="0016335B" w:rsidRPr="0016335B">
        <w:rPr>
          <w:rFonts w:ascii="Times New Roman" w:hAnsi="Times New Roman" w:cs="Times New Roman"/>
          <w:sz w:val="28"/>
          <w:szCs w:val="28"/>
        </w:rPr>
        <w:t>,</w:t>
      </w:r>
      <w:r w:rsidRPr="00E766F9">
        <w:rPr>
          <w:rFonts w:ascii="Times New Roman" w:hAnsi="Times New Roman" w:cs="Times New Roman"/>
          <w:sz w:val="28"/>
          <w:szCs w:val="28"/>
        </w:rPr>
        <w:t>94</w:t>
      </w:r>
      <w:r w:rsidR="0016335B" w:rsidRPr="0016335B">
        <w:rPr>
          <w:rFonts w:ascii="Times New Roman" w:hAnsi="Times New Roman" w:cs="Times New Roman"/>
          <w:sz w:val="28"/>
          <w:szCs w:val="28"/>
        </w:rPr>
        <w:t xml:space="preserve"> </w:t>
      </w:r>
      <w:r w:rsidRPr="00E766F9">
        <w:rPr>
          <w:rFonts w:ascii="Times New Roman" w:hAnsi="Times New Roman" w:cs="Times New Roman"/>
          <w:sz w:val="28"/>
          <w:szCs w:val="28"/>
        </w:rPr>
        <w:t>% о</w:t>
      </w:r>
      <w:r w:rsidR="0016335B">
        <w:rPr>
          <w:rFonts w:ascii="Times New Roman" w:hAnsi="Times New Roman" w:cs="Times New Roman"/>
          <w:sz w:val="28"/>
          <w:szCs w:val="28"/>
        </w:rPr>
        <w:t>т общего количества закупок, 23</w:t>
      </w:r>
      <w:r w:rsidR="0016335B" w:rsidRPr="0016335B">
        <w:rPr>
          <w:rFonts w:ascii="Times New Roman" w:hAnsi="Times New Roman" w:cs="Times New Roman"/>
          <w:sz w:val="28"/>
          <w:szCs w:val="28"/>
        </w:rPr>
        <w:t>,</w:t>
      </w:r>
      <w:r w:rsidRPr="00E766F9">
        <w:rPr>
          <w:rFonts w:ascii="Times New Roman" w:hAnsi="Times New Roman" w:cs="Times New Roman"/>
          <w:sz w:val="28"/>
          <w:szCs w:val="28"/>
        </w:rPr>
        <w:t>71</w:t>
      </w:r>
      <w:r w:rsidR="0016335B" w:rsidRPr="00E766F9">
        <w:rPr>
          <w:rFonts w:ascii="Times New Roman" w:hAnsi="Times New Roman" w:cs="Times New Roman"/>
          <w:sz w:val="28"/>
          <w:szCs w:val="28"/>
        </w:rPr>
        <w:t> </w:t>
      </w:r>
      <w:r w:rsidRPr="00E766F9">
        <w:rPr>
          <w:rFonts w:ascii="Times New Roman" w:hAnsi="Times New Roman" w:cs="Times New Roman"/>
          <w:sz w:val="28"/>
          <w:szCs w:val="28"/>
        </w:rPr>
        <w:t>% от общего объема закупок в стоимостном выражении);</w:t>
      </w:r>
    </w:p>
    <w:p w14:paraId="55CF6341" w14:textId="77777777" w:rsidR="00E766F9" w:rsidRPr="00E766F9" w:rsidRDefault="00E766F9" w:rsidP="0033238E">
      <w:pPr>
        <w:numPr>
          <w:ilvl w:val="0"/>
          <w:numId w:val="17"/>
        </w:numPr>
        <w:spacing w:after="0" w:line="240" w:lineRule="auto"/>
        <w:ind w:left="0" w:right="-1" w:firstLine="709"/>
        <w:contextualSpacing/>
        <w:jc w:val="both"/>
        <w:rPr>
          <w:rFonts w:ascii="Times New Roman" w:hAnsi="Times New Roman" w:cs="Times New Roman"/>
          <w:sz w:val="28"/>
          <w:szCs w:val="28"/>
        </w:rPr>
      </w:pPr>
      <w:r w:rsidRPr="00E766F9">
        <w:rPr>
          <w:rFonts w:ascii="Times New Roman" w:hAnsi="Times New Roman" w:cs="Times New Roman"/>
          <w:sz w:val="28"/>
          <w:szCs w:val="28"/>
        </w:rPr>
        <w:t>6 закупок способом запрос предложений в электронной форме на сумму 5 601,83 тыс. руб. с НДС (15,38</w:t>
      </w:r>
      <w:r w:rsidR="0016335B" w:rsidRPr="0016335B">
        <w:rPr>
          <w:rFonts w:ascii="Times New Roman" w:hAnsi="Times New Roman" w:cs="Times New Roman"/>
          <w:sz w:val="28"/>
          <w:szCs w:val="28"/>
        </w:rPr>
        <w:t xml:space="preserve"> </w:t>
      </w:r>
      <w:r w:rsidRPr="00E766F9">
        <w:rPr>
          <w:rFonts w:ascii="Times New Roman" w:hAnsi="Times New Roman" w:cs="Times New Roman"/>
          <w:sz w:val="28"/>
          <w:szCs w:val="28"/>
        </w:rPr>
        <w:t>% от общего количества закупок, 19,62</w:t>
      </w:r>
      <w:r w:rsidR="0016335B" w:rsidRPr="00E766F9">
        <w:rPr>
          <w:rFonts w:ascii="Times New Roman" w:hAnsi="Times New Roman" w:cs="Times New Roman"/>
          <w:sz w:val="28"/>
          <w:szCs w:val="28"/>
        </w:rPr>
        <w:t> </w:t>
      </w:r>
      <w:r w:rsidRPr="00E766F9">
        <w:rPr>
          <w:rFonts w:ascii="Times New Roman" w:hAnsi="Times New Roman" w:cs="Times New Roman"/>
          <w:sz w:val="28"/>
          <w:szCs w:val="28"/>
        </w:rPr>
        <w:t>% от общего объема закупок в стоимостном выражении);</w:t>
      </w:r>
    </w:p>
    <w:p w14:paraId="101F87DD" w14:textId="77777777" w:rsidR="00E766F9" w:rsidRPr="00E766F9" w:rsidRDefault="00E766F9" w:rsidP="0033238E">
      <w:pPr>
        <w:numPr>
          <w:ilvl w:val="0"/>
          <w:numId w:val="17"/>
        </w:numPr>
        <w:spacing w:after="0" w:line="240" w:lineRule="auto"/>
        <w:ind w:left="0" w:right="-1" w:firstLine="709"/>
        <w:contextualSpacing/>
        <w:jc w:val="both"/>
        <w:rPr>
          <w:rFonts w:ascii="Times New Roman" w:hAnsi="Times New Roman" w:cs="Times New Roman"/>
          <w:sz w:val="28"/>
          <w:szCs w:val="28"/>
        </w:rPr>
      </w:pPr>
      <w:r w:rsidRPr="00E766F9">
        <w:rPr>
          <w:rFonts w:ascii="Times New Roman" w:hAnsi="Times New Roman" w:cs="Times New Roman"/>
          <w:sz w:val="28"/>
          <w:szCs w:val="28"/>
        </w:rPr>
        <w:t>19 закупок способом «сравне</w:t>
      </w:r>
      <w:r w:rsidR="0016335B">
        <w:rPr>
          <w:rFonts w:ascii="Times New Roman" w:hAnsi="Times New Roman" w:cs="Times New Roman"/>
          <w:sz w:val="28"/>
          <w:szCs w:val="28"/>
        </w:rPr>
        <w:t>ние цен» на сумму 830,46</w:t>
      </w:r>
      <w:r w:rsidRPr="00E766F9">
        <w:rPr>
          <w:rFonts w:ascii="Times New Roman" w:hAnsi="Times New Roman" w:cs="Times New Roman"/>
          <w:sz w:val="28"/>
          <w:szCs w:val="28"/>
        </w:rPr>
        <w:t xml:space="preserve"> тыс. руб. с НДС (48,71</w:t>
      </w:r>
      <w:r w:rsidR="0016335B" w:rsidRPr="0016335B">
        <w:rPr>
          <w:rFonts w:ascii="Times New Roman" w:hAnsi="Times New Roman" w:cs="Times New Roman"/>
          <w:sz w:val="28"/>
          <w:szCs w:val="28"/>
        </w:rPr>
        <w:t xml:space="preserve"> </w:t>
      </w:r>
      <w:r w:rsidRPr="00E766F9">
        <w:rPr>
          <w:rFonts w:ascii="Times New Roman" w:hAnsi="Times New Roman" w:cs="Times New Roman"/>
          <w:sz w:val="28"/>
          <w:szCs w:val="28"/>
        </w:rPr>
        <w:t>% от общего количества закупок, 2,91</w:t>
      </w:r>
      <w:r w:rsidR="0016335B" w:rsidRPr="0016335B">
        <w:rPr>
          <w:rFonts w:ascii="Times New Roman" w:hAnsi="Times New Roman" w:cs="Times New Roman"/>
          <w:sz w:val="28"/>
          <w:szCs w:val="28"/>
        </w:rPr>
        <w:t xml:space="preserve"> </w:t>
      </w:r>
      <w:r w:rsidRPr="00E766F9">
        <w:rPr>
          <w:rFonts w:ascii="Times New Roman" w:hAnsi="Times New Roman" w:cs="Times New Roman"/>
          <w:sz w:val="28"/>
          <w:szCs w:val="28"/>
        </w:rPr>
        <w:t>% от общего объема закупок в стоимостном выражении);</w:t>
      </w:r>
    </w:p>
    <w:p w14:paraId="24ABD532" w14:textId="77777777" w:rsidR="00E766F9" w:rsidRPr="00E766F9" w:rsidRDefault="00E766F9" w:rsidP="0033238E">
      <w:pPr>
        <w:numPr>
          <w:ilvl w:val="0"/>
          <w:numId w:val="17"/>
        </w:numPr>
        <w:spacing w:after="0" w:line="240" w:lineRule="auto"/>
        <w:ind w:left="0" w:right="-1" w:firstLine="709"/>
        <w:contextualSpacing/>
        <w:jc w:val="both"/>
        <w:rPr>
          <w:rFonts w:ascii="Times New Roman" w:hAnsi="Times New Roman" w:cs="Times New Roman"/>
          <w:sz w:val="28"/>
          <w:szCs w:val="28"/>
        </w:rPr>
      </w:pPr>
      <w:r w:rsidRPr="00E766F9">
        <w:rPr>
          <w:rFonts w:ascii="Times New Roman" w:hAnsi="Times New Roman" w:cs="Times New Roman"/>
          <w:sz w:val="28"/>
          <w:szCs w:val="28"/>
        </w:rPr>
        <w:t>5 закупок «у единственног</w:t>
      </w:r>
      <w:r w:rsidR="0016335B">
        <w:rPr>
          <w:rFonts w:ascii="Times New Roman" w:hAnsi="Times New Roman" w:cs="Times New Roman"/>
          <w:sz w:val="28"/>
          <w:szCs w:val="28"/>
        </w:rPr>
        <w:t>о поставщика» на сумму 3 941,90</w:t>
      </w:r>
      <w:r w:rsidRPr="00E766F9">
        <w:rPr>
          <w:rFonts w:ascii="Times New Roman" w:hAnsi="Times New Roman" w:cs="Times New Roman"/>
          <w:sz w:val="28"/>
          <w:szCs w:val="28"/>
        </w:rPr>
        <w:t xml:space="preserve"> тыс. руб. с НДС (12,82</w:t>
      </w:r>
      <w:r w:rsidR="0016335B" w:rsidRPr="0016335B">
        <w:rPr>
          <w:rFonts w:ascii="Times New Roman" w:hAnsi="Times New Roman" w:cs="Times New Roman"/>
          <w:sz w:val="28"/>
          <w:szCs w:val="28"/>
        </w:rPr>
        <w:t xml:space="preserve"> </w:t>
      </w:r>
      <w:r w:rsidRPr="00E766F9">
        <w:rPr>
          <w:rFonts w:ascii="Times New Roman" w:hAnsi="Times New Roman" w:cs="Times New Roman"/>
          <w:sz w:val="28"/>
          <w:szCs w:val="28"/>
        </w:rPr>
        <w:t>% от общего количества закупок, 13,80</w:t>
      </w:r>
      <w:r w:rsidR="0016335B" w:rsidRPr="0016335B">
        <w:rPr>
          <w:rFonts w:ascii="Times New Roman" w:hAnsi="Times New Roman" w:cs="Times New Roman"/>
          <w:sz w:val="28"/>
          <w:szCs w:val="28"/>
        </w:rPr>
        <w:t xml:space="preserve"> </w:t>
      </w:r>
      <w:r w:rsidRPr="00E766F9">
        <w:rPr>
          <w:rFonts w:ascii="Times New Roman" w:hAnsi="Times New Roman" w:cs="Times New Roman"/>
          <w:sz w:val="28"/>
          <w:szCs w:val="28"/>
        </w:rPr>
        <w:t>% от общего объема закупок в стоимостном выражении);</w:t>
      </w:r>
    </w:p>
    <w:p w14:paraId="6F1EA392" w14:textId="77777777" w:rsidR="00E766F9" w:rsidRPr="00E766F9" w:rsidRDefault="00E766F9" w:rsidP="00E766F9">
      <w:pPr>
        <w:spacing w:after="0" w:line="240" w:lineRule="auto"/>
        <w:ind w:right="-1" w:firstLine="709"/>
        <w:jc w:val="both"/>
        <w:rPr>
          <w:rFonts w:ascii="Times New Roman" w:hAnsi="Times New Roman" w:cs="Times New Roman"/>
          <w:sz w:val="28"/>
          <w:szCs w:val="28"/>
        </w:rPr>
      </w:pPr>
      <w:r w:rsidRPr="00E766F9">
        <w:rPr>
          <w:rFonts w:ascii="Times New Roman" w:hAnsi="Times New Roman" w:cs="Times New Roman"/>
          <w:sz w:val="28"/>
          <w:szCs w:val="28"/>
        </w:rPr>
        <w:t>В том числе по видам деятельности:</w:t>
      </w:r>
    </w:p>
    <w:p w14:paraId="05761207" w14:textId="77777777" w:rsidR="00E766F9" w:rsidRPr="00E766F9" w:rsidRDefault="00E766F9" w:rsidP="0033238E">
      <w:pPr>
        <w:numPr>
          <w:ilvl w:val="0"/>
          <w:numId w:val="18"/>
        </w:numPr>
        <w:spacing w:after="0" w:line="240" w:lineRule="auto"/>
        <w:ind w:left="0" w:right="-1" w:firstLine="709"/>
        <w:contextualSpacing/>
        <w:jc w:val="both"/>
        <w:rPr>
          <w:rFonts w:ascii="Times New Roman" w:hAnsi="Times New Roman" w:cs="Times New Roman"/>
          <w:sz w:val="28"/>
          <w:szCs w:val="28"/>
        </w:rPr>
      </w:pPr>
      <w:r w:rsidRPr="00E766F9">
        <w:rPr>
          <w:rFonts w:ascii="Times New Roman" w:hAnsi="Times New Roman" w:cs="Times New Roman"/>
          <w:sz w:val="28"/>
          <w:szCs w:val="28"/>
        </w:rPr>
        <w:t>«ИТ-закупки</w:t>
      </w:r>
      <w:r w:rsidR="0016335B">
        <w:rPr>
          <w:rFonts w:ascii="Times New Roman" w:hAnsi="Times New Roman" w:cs="Times New Roman"/>
          <w:sz w:val="28"/>
          <w:szCs w:val="28"/>
        </w:rPr>
        <w:t>» – 9 закупки на сумму 6 500,32</w:t>
      </w:r>
      <w:r w:rsidRPr="00E766F9">
        <w:rPr>
          <w:rFonts w:ascii="Times New Roman" w:hAnsi="Times New Roman" w:cs="Times New Roman"/>
          <w:sz w:val="28"/>
          <w:szCs w:val="28"/>
        </w:rPr>
        <w:t xml:space="preserve"> тыс. руб. с НДС (10,25</w:t>
      </w:r>
      <w:r w:rsidR="0016335B" w:rsidRPr="00E766F9">
        <w:rPr>
          <w:rFonts w:ascii="Times New Roman" w:hAnsi="Times New Roman" w:cs="Times New Roman"/>
          <w:sz w:val="28"/>
          <w:szCs w:val="28"/>
        </w:rPr>
        <w:t> </w:t>
      </w:r>
      <w:r w:rsidRPr="00E766F9">
        <w:rPr>
          <w:rFonts w:ascii="Times New Roman" w:hAnsi="Times New Roman" w:cs="Times New Roman"/>
          <w:sz w:val="28"/>
          <w:szCs w:val="28"/>
        </w:rPr>
        <w:t>% от общего количества закупок, 22,76</w:t>
      </w:r>
      <w:r w:rsidR="0016335B" w:rsidRPr="0016335B">
        <w:rPr>
          <w:rFonts w:ascii="Times New Roman" w:hAnsi="Times New Roman" w:cs="Times New Roman"/>
          <w:sz w:val="28"/>
          <w:szCs w:val="28"/>
        </w:rPr>
        <w:t xml:space="preserve"> </w:t>
      </w:r>
      <w:r w:rsidRPr="00E766F9">
        <w:rPr>
          <w:rFonts w:ascii="Times New Roman" w:hAnsi="Times New Roman" w:cs="Times New Roman"/>
          <w:sz w:val="28"/>
          <w:szCs w:val="28"/>
        </w:rPr>
        <w:t>% от общего объема закупок в стоимостном выражении);</w:t>
      </w:r>
    </w:p>
    <w:p w14:paraId="1D9E3EEF" w14:textId="77777777" w:rsidR="00E766F9" w:rsidRPr="00E766F9" w:rsidRDefault="00E766F9" w:rsidP="0033238E">
      <w:pPr>
        <w:numPr>
          <w:ilvl w:val="0"/>
          <w:numId w:val="18"/>
        </w:numPr>
        <w:spacing w:after="0" w:line="240" w:lineRule="auto"/>
        <w:ind w:left="0" w:right="-1" w:firstLine="709"/>
        <w:contextualSpacing/>
        <w:jc w:val="both"/>
        <w:rPr>
          <w:rFonts w:ascii="Times New Roman" w:hAnsi="Times New Roman" w:cs="Times New Roman"/>
          <w:sz w:val="28"/>
          <w:szCs w:val="28"/>
        </w:rPr>
      </w:pPr>
      <w:r w:rsidRPr="00E766F9">
        <w:rPr>
          <w:rFonts w:ascii="Times New Roman" w:hAnsi="Times New Roman" w:cs="Times New Roman"/>
          <w:sz w:val="28"/>
          <w:szCs w:val="28"/>
        </w:rPr>
        <w:t>«Консультационные заку</w:t>
      </w:r>
      <w:r w:rsidR="0016335B">
        <w:rPr>
          <w:rFonts w:ascii="Times New Roman" w:hAnsi="Times New Roman" w:cs="Times New Roman"/>
          <w:sz w:val="28"/>
          <w:szCs w:val="28"/>
        </w:rPr>
        <w:t>пки» - 3 закупки на сумму 11,30</w:t>
      </w:r>
      <w:r w:rsidRPr="00E766F9">
        <w:rPr>
          <w:rFonts w:ascii="Times New Roman" w:hAnsi="Times New Roman" w:cs="Times New Roman"/>
          <w:sz w:val="28"/>
          <w:szCs w:val="28"/>
        </w:rPr>
        <w:t xml:space="preserve"> тыс. руб. с НДС (7,69</w:t>
      </w:r>
      <w:r w:rsidR="0016335B" w:rsidRPr="0016335B">
        <w:rPr>
          <w:rFonts w:ascii="Times New Roman" w:hAnsi="Times New Roman" w:cs="Times New Roman"/>
          <w:sz w:val="28"/>
          <w:szCs w:val="28"/>
        </w:rPr>
        <w:t xml:space="preserve"> </w:t>
      </w:r>
      <w:r w:rsidRPr="00E766F9">
        <w:rPr>
          <w:rFonts w:ascii="Times New Roman" w:hAnsi="Times New Roman" w:cs="Times New Roman"/>
          <w:sz w:val="28"/>
          <w:szCs w:val="28"/>
        </w:rPr>
        <w:t>% от общего количества закупок, 0,04</w:t>
      </w:r>
      <w:r w:rsidR="0016335B" w:rsidRPr="0016335B">
        <w:rPr>
          <w:rFonts w:ascii="Times New Roman" w:hAnsi="Times New Roman" w:cs="Times New Roman"/>
          <w:sz w:val="28"/>
          <w:szCs w:val="28"/>
        </w:rPr>
        <w:t xml:space="preserve"> </w:t>
      </w:r>
      <w:r w:rsidRPr="00E766F9">
        <w:rPr>
          <w:rFonts w:ascii="Times New Roman" w:hAnsi="Times New Roman" w:cs="Times New Roman"/>
          <w:sz w:val="28"/>
          <w:szCs w:val="28"/>
        </w:rPr>
        <w:t>% от общего объема закупок в стоимостном выражении);</w:t>
      </w:r>
    </w:p>
    <w:p w14:paraId="5AE106A1" w14:textId="77777777" w:rsidR="00E766F9" w:rsidRPr="00E766F9" w:rsidRDefault="00E766F9" w:rsidP="0033238E">
      <w:pPr>
        <w:numPr>
          <w:ilvl w:val="0"/>
          <w:numId w:val="18"/>
        </w:numPr>
        <w:spacing w:after="0" w:line="240" w:lineRule="auto"/>
        <w:ind w:left="0" w:right="-1" w:firstLine="709"/>
        <w:contextualSpacing/>
        <w:jc w:val="both"/>
        <w:rPr>
          <w:rFonts w:ascii="Times New Roman" w:hAnsi="Times New Roman" w:cs="Times New Roman"/>
          <w:sz w:val="28"/>
          <w:szCs w:val="28"/>
        </w:rPr>
      </w:pPr>
      <w:r w:rsidRPr="00E766F9">
        <w:rPr>
          <w:rFonts w:ascii="Times New Roman" w:hAnsi="Times New Roman" w:cs="Times New Roman"/>
          <w:sz w:val="28"/>
          <w:szCs w:val="28"/>
        </w:rPr>
        <w:t xml:space="preserve">«Прочие закупки» </w:t>
      </w:r>
      <w:r w:rsidR="0016335B">
        <w:rPr>
          <w:rFonts w:ascii="Times New Roman" w:hAnsi="Times New Roman" w:cs="Times New Roman"/>
          <w:sz w:val="28"/>
          <w:szCs w:val="28"/>
        </w:rPr>
        <w:t>– 27 закупок на сумму 20 585,2</w:t>
      </w:r>
      <w:r w:rsidR="0016335B" w:rsidRPr="0016335B">
        <w:rPr>
          <w:rFonts w:ascii="Times New Roman" w:hAnsi="Times New Roman" w:cs="Times New Roman"/>
          <w:sz w:val="28"/>
          <w:szCs w:val="28"/>
        </w:rPr>
        <w:t>3</w:t>
      </w:r>
      <w:r w:rsidRPr="00E766F9">
        <w:rPr>
          <w:rFonts w:ascii="Times New Roman" w:hAnsi="Times New Roman" w:cs="Times New Roman"/>
          <w:sz w:val="28"/>
          <w:szCs w:val="28"/>
        </w:rPr>
        <w:t xml:space="preserve"> тыс. руб. с НДС (69,23</w:t>
      </w:r>
      <w:r w:rsidR="0016335B" w:rsidRPr="0016335B">
        <w:rPr>
          <w:rFonts w:ascii="Times New Roman" w:hAnsi="Times New Roman" w:cs="Times New Roman"/>
          <w:sz w:val="28"/>
          <w:szCs w:val="28"/>
        </w:rPr>
        <w:t xml:space="preserve"> </w:t>
      </w:r>
      <w:r w:rsidRPr="00E766F9">
        <w:rPr>
          <w:rFonts w:ascii="Times New Roman" w:hAnsi="Times New Roman" w:cs="Times New Roman"/>
          <w:sz w:val="28"/>
          <w:szCs w:val="28"/>
        </w:rPr>
        <w:t>% от общего количества закупок, 69,28</w:t>
      </w:r>
      <w:r w:rsidR="0016335B" w:rsidRPr="0016335B">
        <w:rPr>
          <w:rFonts w:ascii="Times New Roman" w:hAnsi="Times New Roman" w:cs="Times New Roman"/>
          <w:sz w:val="28"/>
          <w:szCs w:val="28"/>
        </w:rPr>
        <w:t xml:space="preserve"> </w:t>
      </w:r>
      <w:r w:rsidRPr="00E766F9">
        <w:rPr>
          <w:rFonts w:ascii="Times New Roman" w:hAnsi="Times New Roman" w:cs="Times New Roman"/>
          <w:sz w:val="28"/>
          <w:szCs w:val="28"/>
        </w:rPr>
        <w:t>% от общего объема закупок в стоимостном выражении).</w:t>
      </w:r>
    </w:p>
    <w:p w14:paraId="05C823FC" w14:textId="77777777" w:rsidR="00E766F9" w:rsidRPr="00E766F9" w:rsidRDefault="00E766F9" w:rsidP="00E766F9">
      <w:pPr>
        <w:spacing w:after="0" w:line="240" w:lineRule="auto"/>
        <w:ind w:right="-1" w:firstLine="709"/>
        <w:contextualSpacing/>
        <w:jc w:val="both"/>
        <w:rPr>
          <w:rFonts w:ascii="Times New Roman" w:hAnsi="Times New Roman" w:cs="Times New Roman"/>
          <w:sz w:val="28"/>
          <w:szCs w:val="28"/>
        </w:rPr>
      </w:pPr>
      <w:proofErr w:type="gramStart"/>
      <w:r w:rsidRPr="00E766F9">
        <w:rPr>
          <w:rFonts w:ascii="Times New Roman" w:hAnsi="Times New Roman" w:cs="Times New Roman"/>
          <w:sz w:val="28"/>
          <w:szCs w:val="28"/>
        </w:rPr>
        <w:lastRenderedPageBreak/>
        <w:t xml:space="preserve">Количество закупок с использованием средств </w:t>
      </w:r>
      <w:r w:rsidRPr="00865460">
        <w:rPr>
          <w:rFonts w:ascii="Times New Roman" w:hAnsi="Times New Roman" w:cs="Times New Roman"/>
          <w:sz w:val="28"/>
          <w:szCs w:val="28"/>
        </w:rPr>
        <w:t>электронной торговой площадки</w:t>
      </w:r>
      <w:r w:rsidRPr="002F5F7F">
        <w:rPr>
          <w:rFonts w:ascii="Times New Roman" w:hAnsi="Times New Roman" w:cs="Times New Roman"/>
          <w:sz w:val="28"/>
          <w:szCs w:val="28"/>
        </w:rPr>
        <w:t xml:space="preserve"> составило 16 </w:t>
      </w:r>
      <w:r w:rsidR="00D10CD2">
        <w:rPr>
          <w:rFonts w:ascii="Times New Roman" w:hAnsi="Times New Roman" w:cs="Times New Roman"/>
          <w:sz w:val="28"/>
          <w:szCs w:val="28"/>
        </w:rPr>
        <w:t>на сумму 21 538,3</w:t>
      </w:r>
      <w:r w:rsidR="00D10CD2" w:rsidRPr="00D10CD2">
        <w:rPr>
          <w:rFonts w:ascii="Times New Roman" w:hAnsi="Times New Roman" w:cs="Times New Roman"/>
          <w:sz w:val="28"/>
          <w:szCs w:val="28"/>
        </w:rPr>
        <w:t>6</w:t>
      </w:r>
      <w:r w:rsidRPr="00865460">
        <w:rPr>
          <w:rFonts w:ascii="Times New Roman" w:hAnsi="Times New Roman" w:cs="Times New Roman"/>
          <w:sz w:val="28"/>
          <w:szCs w:val="28"/>
        </w:rPr>
        <w:t xml:space="preserve"> тыс. руб. с НДС (100</w:t>
      </w:r>
      <w:r w:rsidR="00D10CD2" w:rsidRPr="00D10CD2">
        <w:rPr>
          <w:rFonts w:ascii="Times New Roman" w:hAnsi="Times New Roman" w:cs="Times New Roman"/>
          <w:sz w:val="28"/>
          <w:szCs w:val="28"/>
        </w:rPr>
        <w:t xml:space="preserve"> </w:t>
      </w:r>
      <w:r w:rsidRPr="00865460">
        <w:rPr>
          <w:rFonts w:ascii="Times New Roman" w:hAnsi="Times New Roman" w:cs="Times New Roman"/>
          <w:sz w:val="28"/>
          <w:szCs w:val="28"/>
        </w:rPr>
        <w:t xml:space="preserve">% от количества </w:t>
      </w:r>
      <w:r>
        <w:rPr>
          <w:rFonts w:ascii="Times New Roman" w:hAnsi="Times New Roman" w:cs="Times New Roman"/>
          <w:sz w:val="28"/>
          <w:szCs w:val="28"/>
        </w:rPr>
        <w:t xml:space="preserve">закупок, </w:t>
      </w:r>
      <w:r w:rsidRPr="002F5F7F">
        <w:rPr>
          <w:rFonts w:ascii="Times New Roman" w:hAnsi="Times New Roman" w:cs="Times New Roman"/>
          <w:sz w:val="28"/>
          <w:szCs w:val="28"/>
        </w:rPr>
        <w:t>планируемых</w:t>
      </w:r>
      <w:r w:rsidRPr="00865460">
        <w:rPr>
          <w:rFonts w:ascii="Times New Roman" w:hAnsi="Times New Roman" w:cs="Times New Roman"/>
          <w:sz w:val="28"/>
          <w:szCs w:val="28"/>
        </w:rPr>
        <w:t xml:space="preserve"> </w:t>
      </w:r>
      <w:r>
        <w:rPr>
          <w:rFonts w:ascii="Times New Roman" w:hAnsi="Times New Roman" w:cs="Times New Roman"/>
          <w:sz w:val="28"/>
          <w:szCs w:val="28"/>
        </w:rPr>
        <w:t xml:space="preserve">к проведению </w:t>
      </w:r>
      <w:r w:rsidRPr="002F5F7F">
        <w:rPr>
          <w:rFonts w:ascii="Times New Roman" w:hAnsi="Times New Roman" w:cs="Times New Roman"/>
          <w:sz w:val="28"/>
          <w:szCs w:val="28"/>
        </w:rPr>
        <w:t xml:space="preserve">с использованием средств </w:t>
      </w:r>
      <w:r w:rsidRPr="00865460">
        <w:rPr>
          <w:rFonts w:ascii="Times New Roman" w:hAnsi="Times New Roman" w:cs="Times New Roman"/>
          <w:sz w:val="28"/>
          <w:szCs w:val="28"/>
        </w:rPr>
        <w:t>электронной торговой площадки</w:t>
      </w:r>
      <w:r w:rsidRPr="00E766F9">
        <w:rPr>
          <w:rFonts w:ascii="Times New Roman" w:hAnsi="Times New Roman" w:cs="Times New Roman"/>
          <w:sz w:val="28"/>
          <w:szCs w:val="28"/>
        </w:rPr>
        <w:t>.</w:t>
      </w:r>
      <w:proofErr w:type="gramEnd"/>
    </w:p>
    <w:p w14:paraId="6A1937B0" w14:textId="77777777" w:rsidR="00D0111A" w:rsidRPr="00400F7B" w:rsidRDefault="00E766F9" w:rsidP="00400F7B">
      <w:pPr>
        <w:spacing w:after="0" w:line="240" w:lineRule="auto"/>
        <w:ind w:right="-1" w:firstLine="709"/>
        <w:contextualSpacing/>
        <w:jc w:val="both"/>
        <w:rPr>
          <w:rFonts w:ascii="Times New Roman" w:hAnsi="Times New Roman" w:cs="Times New Roman"/>
          <w:sz w:val="28"/>
          <w:szCs w:val="28"/>
        </w:rPr>
      </w:pPr>
      <w:r w:rsidRPr="00E766F9">
        <w:rPr>
          <w:rFonts w:ascii="Times New Roman" w:hAnsi="Times New Roman" w:cs="Times New Roman"/>
          <w:sz w:val="28"/>
          <w:szCs w:val="28"/>
        </w:rPr>
        <w:t>Сведения о количестве и общей стоимости договоров, заключенных по результатам закупок у субъектов МСП за отчетный период:</w:t>
      </w:r>
    </w:p>
    <w:p w14:paraId="647A3D2B" w14:textId="77777777" w:rsidR="00E766F9" w:rsidRPr="00E766F9" w:rsidRDefault="0086395B" w:rsidP="00D0111A">
      <w:pPr>
        <w:tabs>
          <w:tab w:val="left" w:pos="1276"/>
        </w:tabs>
        <w:spacing w:before="480" w:after="0" w:line="240" w:lineRule="auto"/>
        <w:ind w:left="426" w:right="-1"/>
        <w:contextualSpacing/>
        <w:jc w:val="right"/>
        <w:rPr>
          <w:rFonts w:ascii="Times New Roman" w:hAnsi="Times New Roman" w:cs="Times New Roman"/>
          <w:sz w:val="24"/>
          <w:szCs w:val="24"/>
        </w:rPr>
      </w:pPr>
      <w:r>
        <w:rPr>
          <w:rFonts w:ascii="Times New Roman" w:hAnsi="Times New Roman" w:cs="Times New Roman"/>
          <w:sz w:val="24"/>
          <w:szCs w:val="24"/>
        </w:rPr>
        <w:t>Таблица №13</w:t>
      </w:r>
    </w:p>
    <w:tbl>
      <w:tblPr>
        <w:tblW w:w="9630" w:type="dxa"/>
        <w:jc w:val="right"/>
        <w:tblBorders>
          <w:top w:val="single" w:sz="8" w:space="0" w:color="1A2D5F"/>
          <w:left w:val="single" w:sz="8" w:space="0" w:color="1A2D5F"/>
          <w:bottom w:val="single" w:sz="8" w:space="0" w:color="1A2D5F"/>
          <w:right w:val="single" w:sz="8" w:space="0" w:color="1A2D5F"/>
          <w:insideH w:val="single" w:sz="8" w:space="0" w:color="1A2D5F"/>
          <w:insideV w:val="single" w:sz="8" w:space="0" w:color="1A2D5F"/>
        </w:tblBorders>
        <w:tblCellMar>
          <w:left w:w="0" w:type="dxa"/>
          <w:right w:w="0" w:type="dxa"/>
        </w:tblCellMar>
        <w:tblLook w:val="0600" w:firstRow="0" w:lastRow="0" w:firstColumn="0" w:lastColumn="0" w:noHBand="1" w:noVBand="1"/>
      </w:tblPr>
      <w:tblGrid>
        <w:gridCol w:w="2607"/>
        <w:gridCol w:w="1405"/>
        <w:gridCol w:w="1550"/>
        <w:gridCol w:w="2378"/>
        <w:gridCol w:w="1690"/>
      </w:tblGrid>
      <w:tr w:rsidR="00E766F9" w:rsidRPr="00E766F9" w14:paraId="1F1AF0FB" w14:textId="77777777" w:rsidTr="002F5F7F">
        <w:trPr>
          <w:trHeight w:val="1686"/>
          <w:jc w:val="right"/>
        </w:trPr>
        <w:tc>
          <w:tcPr>
            <w:tcW w:w="2607" w:type="dxa"/>
            <w:shd w:val="clear" w:color="auto" w:fill="DBE5F1" w:themeFill="accent1" w:themeFillTint="33"/>
            <w:tcMar>
              <w:top w:w="15" w:type="dxa"/>
              <w:left w:w="15" w:type="dxa"/>
              <w:bottom w:w="0" w:type="dxa"/>
              <w:right w:w="15" w:type="dxa"/>
            </w:tcMar>
            <w:vAlign w:val="center"/>
            <w:hideMark/>
          </w:tcPr>
          <w:p w14:paraId="4089797B" w14:textId="77777777" w:rsidR="00E766F9" w:rsidRPr="00E766F9" w:rsidRDefault="00E766F9" w:rsidP="00E766F9">
            <w:pPr>
              <w:spacing w:after="0"/>
              <w:jc w:val="center"/>
              <w:textAlignment w:val="bottom"/>
              <w:rPr>
                <w:rFonts w:ascii="Times New Roman" w:hAnsi="Times New Roman" w:cs="Times New Roman"/>
                <w:sz w:val="24"/>
                <w:szCs w:val="24"/>
              </w:rPr>
            </w:pPr>
            <w:r w:rsidRPr="00E766F9">
              <w:rPr>
                <w:rFonts w:ascii="Times New Roman" w:hAnsi="Times New Roman" w:cs="Times New Roman"/>
                <w:b/>
                <w:bCs/>
                <w:color w:val="000000" w:themeColor="dark1"/>
                <w:kern w:val="24"/>
                <w:sz w:val="24"/>
                <w:szCs w:val="24"/>
              </w:rPr>
              <w:t>Название</w:t>
            </w:r>
          </w:p>
        </w:tc>
        <w:tc>
          <w:tcPr>
            <w:tcW w:w="1405" w:type="dxa"/>
            <w:shd w:val="clear" w:color="auto" w:fill="DBE5F1" w:themeFill="accent1" w:themeFillTint="33"/>
            <w:tcMar>
              <w:top w:w="15" w:type="dxa"/>
              <w:left w:w="15" w:type="dxa"/>
              <w:bottom w:w="0" w:type="dxa"/>
              <w:right w:w="15" w:type="dxa"/>
            </w:tcMar>
            <w:vAlign w:val="center"/>
            <w:hideMark/>
          </w:tcPr>
          <w:p w14:paraId="75063BDF" w14:textId="77777777" w:rsidR="00E766F9" w:rsidRPr="00E766F9" w:rsidRDefault="00E766F9" w:rsidP="00E766F9">
            <w:pPr>
              <w:spacing w:after="0"/>
              <w:jc w:val="center"/>
              <w:textAlignment w:val="center"/>
              <w:rPr>
                <w:rFonts w:ascii="Times New Roman" w:hAnsi="Times New Roman" w:cs="Times New Roman"/>
                <w:sz w:val="24"/>
                <w:szCs w:val="24"/>
              </w:rPr>
            </w:pPr>
            <w:r w:rsidRPr="00E766F9">
              <w:rPr>
                <w:rFonts w:ascii="Times New Roman" w:hAnsi="Times New Roman" w:cs="Times New Roman"/>
                <w:b/>
                <w:bCs/>
                <w:color w:val="000000" w:themeColor="dark1"/>
                <w:kern w:val="24"/>
                <w:sz w:val="24"/>
                <w:szCs w:val="24"/>
              </w:rPr>
              <w:t>Количество договоров</w:t>
            </w:r>
          </w:p>
        </w:tc>
        <w:tc>
          <w:tcPr>
            <w:tcW w:w="1550" w:type="dxa"/>
            <w:shd w:val="clear" w:color="auto" w:fill="DBE5F1" w:themeFill="accent1" w:themeFillTint="33"/>
            <w:tcMar>
              <w:top w:w="15" w:type="dxa"/>
              <w:left w:w="15" w:type="dxa"/>
              <w:bottom w:w="0" w:type="dxa"/>
              <w:right w:w="15" w:type="dxa"/>
            </w:tcMar>
            <w:vAlign w:val="center"/>
            <w:hideMark/>
          </w:tcPr>
          <w:p w14:paraId="0B33D233" w14:textId="77777777" w:rsidR="00E766F9" w:rsidRPr="00E766F9" w:rsidRDefault="00E766F9" w:rsidP="00E766F9">
            <w:pPr>
              <w:spacing w:after="0"/>
              <w:jc w:val="center"/>
              <w:textAlignment w:val="center"/>
              <w:rPr>
                <w:rFonts w:ascii="Times New Roman" w:hAnsi="Times New Roman" w:cs="Times New Roman"/>
                <w:sz w:val="24"/>
                <w:szCs w:val="24"/>
              </w:rPr>
            </w:pPr>
            <w:r w:rsidRPr="00E766F9">
              <w:rPr>
                <w:rFonts w:ascii="Times New Roman" w:hAnsi="Times New Roman" w:cs="Times New Roman"/>
                <w:b/>
                <w:bCs/>
                <w:color w:val="000000" w:themeColor="dark1"/>
                <w:kern w:val="24"/>
                <w:sz w:val="24"/>
                <w:szCs w:val="24"/>
              </w:rPr>
              <w:t>Стоимость договоров (тыс. руб. с НДС)</w:t>
            </w:r>
          </w:p>
        </w:tc>
        <w:tc>
          <w:tcPr>
            <w:tcW w:w="2378" w:type="dxa"/>
            <w:shd w:val="clear" w:color="auto" w:fill="DBE5F1" w:themeFill="accent1" w:themeFillTint="33"/>
            <w:tcMar>
              <w:top w:w="15" w:type="dxa"/>
              <w:left w:w="15" w:type="dxa"/>
              <w:bottom w:w="0" w:type="dxa"/>
              <w:right w:w="15" w:type="dxa"/>
            </w:tcMar>
            <w:vAlign w:val="center"/>
            <w:hideMark/>
          </w:tcPr>
          <w:p w14:paraId="5E13AF7D" w14:textId="77777777" w:rsidR="00E766F9" w:rsidRPr="00E766F9" w:rsidRDefault="00E766F9" w:rsidP="00E766F9">
            <w:pPr>
              <w:spacing w:after="0"/>
              <w:jc w:val="center"/>
              <w:textAlignment w:val="center"/>
              <w:rPr>
                <w:rFonts w:ascii="Times New Roman" w:hAnsi="Times New Roman" w:cs="Times New Roman"/>
                <w:sz w:val="24"/>
                <w:szCs w:val="24"/>
              </w:rPr>
            </w:pPr>
            <w:proofErr w:type="gramStart"/>
            <w:r w:rsidRPr="00E766F9">
              <w:rPr>
                <w:rFonts w:ascii="Times New Roman" w:hAnsi="Times New Roman" w:cs="Times New Roman"/>
                <w:b/>
                <w:bCs/>
                <w:color w:val="000000" w:themeColor="dark1"/>
                <w:kern w:val="24"/>
                <w:sz w:val="24"/>
                <w:szCs w:val="24"/>
              </w:rPr>
              <w:t>Стоимостной</w:t>
            </w:r>
            <w:proofErr w:type="gramEnd"/>
            <w:r w:rsidRPr="00E766F9">
              <w:rPr>
                <w:rFonts w:ascii="Times New Roman" w:hAnsi="Times New Roman" w:cs="Times New Roman"/>
                <w:b/>
                <w:bCs/>
                <w:color w:val="000000" w:themeColor="dark1"/>
                <w:kern w:val="24"/>
                <w:sz w:val="24"/>
                <w:szCs w:val="24"/>
              </w:rPr>
              <w:t xml:space="preserve"> объем оплаты в рамках заключенных договоров (тыс. руб. с НДС)*</w:t>
            </w:r>
          </w:p>
        </w:tc>
        <w:tc>
          <w:tcPr>
            <w:tcW w:w="1690" w:type="dxa"/>
            <w:tcBorders>
              <w:bottom w:val="single" w:sz="8" w:space="0" w:color="1A2D5F"/>
            </w:tcBorders>
            <w:shd w:val="clear" w:color="auto" w:fill="DBE5F1" w:themeFill="accent1" w:themeFillTint="33"/>
            <w:tcMar>
              <w:top w:w="15" w:type="dxa"/>
              <w:left w:w="15" w:type="dxa"/>
              <w:bottom w:w="0" w:type="dxa"/>
              <w:right w:w="15" w:type="dxa"/>
            </w:tcMar>
            <w:vAlign w:val="center"/>
            <w:hideMark/>
          </w:tcPr>
          <w:p w14:paraId="34403AC2" w14:textId="77777777" w:rsidR="00E766F9" w:rsidRPr="00E766F9" w:rsidRDefault="00E766F9" w:rsidP="00E766F9">
            <w:pPr>
              <w:spacing w:after="0"/>
              <w:jc w:val="center"/>
              <w:textAlignment w:val="center"/>
              <w:rPr>
                <w:rFonts w:ascii="Times New Roman" w:hAnsi="Times New Roman" w:cs="Times New Roman"/>
                <w:sz w:val="24"/>
                <w:szCs w:val="24"/>
              </w:rPr>
            </w:pPr>
            <w:r w:rsidRPr="00E766F9">
              <w:rPr>
                <w:rFonts w:ascii="Times New Roman" w:hAnsi="Times New Roman" w:cs="Times New Roman"/>
                <w:b/>
                <w:bCs/>
                <w:color w:val="000000" w:themeColor="dark1"/>
                <w:kern w:val="24"/>
                <w:sz w:val="24"/>
                <w:szCs w:val="24"/>
              </w:rPr>
              <w:t>% от заключенных и оплаченных договоров*</w:t>
            </w:r>
          </w:p>
        </w:tc>
      </w:tr>
      <w:tr w:rsidR="00E766F9" w:rsidRPr="00E766F9" w14:paraId="3BBF12AA" w14:textId="77777777" w:rsidTr="002F5F7F">
        <w:trPr>
          <w:trHeight w:val="302"/>
          <w:jc w:val="right"/>
        </w:trPr>
        <w:tc>
          <w:tcPr>
            <w:tcW w:w="2607" w:type="dxa"/>
            <w:shd w:val="clear" w:color="auto" w:fill="auto"/>
            <w:tcMar>
              <w:top w:w="15" w:type="dxa"/>
              <w:left w:w="15" w:type="dxa"/>
              <w:bottom w:w="0" w:type="dxa"/>
              <w:right w:w="15" w:type="dxa"/>
            </w:tcMar>
            <w:vAlign w:val="center"/>
          </w:tcPr>
          <w:p w14:paraId="679B921E" w14:textId="77777777" w:rsidR="00E766F9" w:rsidRPr="00E766F9" w:rsidRDefault="00E766F9" w:rsidP="00E766F9">
            <w:pPr>
              <w:spacing w:after="0"/>
              <w:textAlignment w:val="center"/>
              <w:rPr>
                <w:rFonts w:ascii="Times New Roman" w:hAnsi="Times New Roman" w:cs="Times New Roman"/>
                <w:b/>
                <w:color w:val="000000" w:themeColor="dark1"/>
                <w:kern w:val="24"/>
                <w:sz w:val="24"/>
                <w:szCs w:val="24"/>
              </w:rPr>
            </w:pPr>
            <w:r w:rsidRPr="00E766F9">
              <w:rPr>
                <w:rFonts w:ascii="Times New Roman" w:hAnsi="Times New Roman" w:cs="Times New Roman"/>
                <w:b/>
                <w:color w:val="000000" w:themeColor="dark1"/>
                <w:kern w:val="24"/>
                <w:sz w:val="24"/>
                <w:szCs w:val="24"/>
              </w:rPr>
              <w:t>Всего закупок (за вычетом исключений по п. 7 Положения)</w:t>
            </w:r>
          </w:p>
        </w:tc>
        <w:tc>
          <w:tcPr>
            <w:tcW w:w="1405" w:type="dxa"/>
            <w:shd w:val="clear" w:color="auto" w:fill="auto"/>
            <w:tcMar>
              <w:top w:w="15" w:type="dxa"/>
              <w:left w:w="15" w:type="dxa"/>
              <w:bottom w:w="0" w:type="dxa"/>
              <w:right w:w="15" w:type="dxa"/>
            </w:tcMar>
            <w:vAlign w:val="center"/>
          </w:tcPr>
          <w:p w14:paraId="564166EF" w14:textId="77777777" w:rsidR="00E766F9" w:rsidRPr="00E766F9" w:rsidRDefault="00E766F9" w:rsidP="00E766F9">
            <w:pPr>
              <w:jc w:val="center"/>
              <w:rPr>
                <w:rFonts w:ascii="Times New Roman" w:hAnsi="Times New Roman" w:cs="Times New Roman"/>
                <w:sz w:val="24"/>
                <w:szCs w:val="24"/>
              </w:rPr>
            </w:pPr>
            <w:r w:rsidRPr="00E766F9">
              <w:rPr>
                <w:rFonts w:ascii="Times New Roman" w:hAnsi="Times New Roman" w:cs="Times New Roman"/>
                <w:sz w:val="24"/>
                <w:szCs w:val="24"/>
              </w:rPr>
              <w:t>31</w:t>
            </w:r>
          </w:p>
        </w:tc>
        <w:tc>
          <w:tcPr>
            <w:tcW w:w="1550" w:type="dxa"/>
            <w:shd w:val="clear" w:color="auto" w:fill="auto"/>
            <w:tcMar>
              <w:top w:w="15" w:type="dxa"/>
              <w:left w:w="15" w:type="dxa"/>
              <w:bottom w:w="0" w:type="dxa"/>
              <w:right w:w="15" w:type="dxa"/>
            </w:tcMar>
            <w:vAlign w:val="center"/>
          </w:tcPr>
          <w:p w14:paraId="2616B717" w14:textId="77777777" w:rsidR="00E766F9" w:rsidRPr="00E766F9" w:rsidRDefault="00E766F9" w:rsidP="00E766F9">
            <w:pPr>
              <w:jc w:val="center"/>
              <w:rPr>
                <w:rFonts w:ascii="Times New Roman" w:hAnsi="Times New Roman" w:cs="Times New Roman"/>
                <w:sz w:val="24"/>
                <w:szCs w:val="24"/>
              </w:rPr>
            </w:pPr>
            <w:r w:rsidRPr="00E766F9">
              <w:rPr>
                <w:rFonts w:ascii="Times New Roman" w:hAnsi="Times New Roman" w:cs="Times New Roman"/>
                <w:sz w:val="24"/>
                <w:szCs w:val="24"/>
              </w:rPr>
              <w:t>13 103,08</w:t>
            </w:r>
          </w:p>
        </w:tc>
        <w:tc>
          <w:tcPr>
            <w:tcW w:w="2378" w:type="dxa"/>
            <w:shd w:val="clear" w:color="auto" w:fill="auto"/>
            <w:tcMar>
              <w:top w:w="15" w:type="dxa"/>
              <w:left w:w="15" w:type="dxa"/>
              <w:bottom w:w="0" w:type="dxa"/>
              <w:right w:w="15" w:type="dxa"/>
            </w:tcMar>
            <w:vAlign w:val="center"/>
          </w:tcPr>
          <w:p w14:paraId="507AC625" w14:textId="77777777" w:rsidR="00E766F9" w:rsidRPr="00E766F9" w:rsidRDefault="00E766F9" w:rsidP="00E766F9">
            <w:pPr>
              <w:jc w:val="center"/>
              <w:rPr>
                <w:rFonts w:ascii="Times New Roman" w:hAnsi="Times New Roman" w:cs="Times New Roman"/>
                <w:sz w:val="24"/>
                <w:szCs w:val="24"/>
              </w:rPr>
            </w:pPr>
            <w:r w:rsidRPr="00E766F9">
              <w:rPr>
                <w:rFonts w:ascii="Times New Roman" w:hAnsi="Times New Roman" w:cs="Times New Roman"/>
                <w:sz w:val="24"/>
                <w:szCs w:val="24"/>
              </w:rPr>
              <w:t>3 202,51</w:t>
            </w:r>
          </w:p>
        </w:tc>
        <w:tc>
          <w:tcPr>
            <w:tcW w:w="1690" w:type="dxa"/>
            <w:shd w:val="horzCross" w:color="auto" w:fill="auto"/>
            <w:tcMar>
              <w:top w:w="15" w:type="dxa"/>
              <w:left w:w="15" w:type="dxa"/>
              <w:bottom w:w="0" w:type="dxa"/>
              <w:right w:w="15" w:type="dxa"/>
            </w:tcMar>
            <w:vAlign w:val="center"/>
          </w:tcPr>
          <w:p w14:paraId="11105CA6" w14:textId="77777777" w:rsidR="00E766F9" w:rsidRPr="00E766F9" w:rsidRDefault="00E766F9" w:rsidP="00E766F9">
            <w:pPr>
              <w:jc w:val="center"/>
              <w:rPr>
                <w:rFonts w:ascii="Times New Roman" w:hAnsi="Times New Roman" w:cs="Times New Roman"/>
                <w:sz w:val="24"/>
                <w:szCs w:val="24"/>
              </w:rPr>
            </w:pPr>
          </w:p>
        </w:tc>
      </w:tr>
      <w:tr w:rsidR="00E766F9" w:rsidRPr="00E766F9" w14:paraId="1CA1A9B4" w14:textId="77777777" w:rsidTr="002F5F7F">
        <w:trPr>
          <w:trHeight w:val="302"/>
          <w:jc w:val="right"/>
        </w:trPr>
        <w:tc>
          <w:tcPr>
            <w:tcW w:w="2607" w:type="dxa"/>
            <w:shd w:val="clear" w:color="auto" w:fill="auto"/>
            <w:tcMar>
              <w:top w:w="15" w:type="dxa"/>
              <w:left w:w="15" w:type="dxa"/>
              <w:bottom w:w="0" w:type="dxa"/>
              <w:right w:w="15" w:type="dxa"/>
            </w:tcMar>
            <w:vAlign w:val="center"/>
            <w:hideMark/>
          </w:tcPr>
          <w:p w14:paraId="2C3BCCBD" w14:textId="77777777" w:rsidR="00E766F9" w:rsidRPr="00E766F9" w:rsidRDefault="00E766F9" w:rsidP="00E766F9">
            <w:pPr>
              <w:spacing w:after="0"/>
              <w:textAlignment w:val="center"/>
              <w:rPr>
                <w:rFonts w:ascii="Times New Roman" w:hAnsi="Times New Roman" w:cs="Times New Roman"/>
                <w:b/>
                <w:sz w:val="24"/>
                <w:szCs w:val="24"/>
              </w:rPr>
            </w:pPr>
            <w:r w:rsidRPr="00E766F9">
              <w:rPr>
                <w:rFonts w:ascii="Times New Roman" w:hAnsi="Times New Roman" w:cs="Times New Roman"/>
                <w:b/>
                <w:color w:val="000000" w:themeColor="dark1"/>
                <w:kern w:val="24"/>
                <w:sz w:val="24"/>
                <w:szCs w:val="24"/>
              </w:rPr>
              <w:t>Закупки у субъектов МСП</w:t>
            </w:r>
          </w:p>
        </w:tc>
        <w:tc>
          <w:tcPr>
            <w:tcW w:w="1405" w:type="dxa"/>
            <w:shd w:val="clear" w:color="auto" w:fill="auto"/>
            <w:tcMar>
              <w:top w:w="15" w:type="dxa"/>
              <w:left w:w="15" w:type="dxa"/>
              <w:bottom w:w="0" w:type="dxa"/>
              <w:right w:w="15" w:type="dxa"/>
            </w:tcMar>
            <w:vAlign w:val="center"/>
          </w:tcPr>
          <w:p w14:paraId="0D2A455B" w14:textId="77777777" w:rsidR="00E766F9" w:rsidRPr="00E766F9" w:rsidRDefault="00E766F9" w:rsidP="00E766F9">
            <w:pPr>
              <w:jc w:val="center"/>
              <w:rPr>
                <w:rFonts w:ascii="Times New Roman" w:hAnsi="Times New Roman" w:cs="Times New Roman"/>
                <w:sz w:val="24"/>
                <w:szCs w:val="24"/>
              </w:rPr>
            </w:pPr>
            <w:r w:rsidRPr="00E766F9">
              <w:rPr>
                <w:rFonts w:ascii="Times New Roman" w:hAnsi="Times New Roman" w:cs="Times New Roman"/>
                <w:sz w:val="24"/>
                <w:szCs w:val="24"/>
              </w:rPr>
              <w:t>18</w:t>
            </w:r>
          </w:p>
        </w:tc>
        <w:tc>
          <w:tcPr>
            <w:tcW w:w="1550" w:type="dxa"/>
            <w:shd w:val="clear" w:color="auto" w:fill="auto"/>
            <w:tcMar>
              <w:top w:w="15" w:type="dxa"/>
              <w:left w:w="15" w:type="dxa"/>
              <w:bottom w:w="0" w:type="dxa"/>
              <w:right w:w="15" w:type="dxa"/>
            </w:tcMar>
            <w:vAlign w:val="center"/>
          </w:tcPr>
          <w:p w14:paraId="29B36D9B" w14:textId="77777777" w:rsidR="00E766F9" w:rsidRPr="00E766F9" w:rsidRDefault="00E766F9" w:rsidP="00E766F9">
            <w:pPr>
              <w:jc w:val="center"/>
              <w:rPr>
                <w:rFonts w:ascii="Times New Roman" w:hAnsi="Times New Roman" w:cs="Times New Roman"/>
                <w:sz w:val="24"/>
                <w:szCs w:val="24"/>
              </w:rPr>
            </w:pPr>
            <w:r w:rsidRPr="00E766F9">
              <w:rPr>
                <w:rFonts w:ascii="Times New Roman" w:hAnsi="Times New Roman" w:cs="Times New Roman"/>
                <w:sz w:val="24"/>
                <w:szCs w:val="24"/>
              </w:rPr>
              <w:t>10 704,30</w:t>
            </w:r>
          </w:p>
        </w:tc>
        <w:tc>
          <w:tcPr>
            <w:tcW w:w="2378" w:type="dxa"/>
            <w:shd w:val="clear" w:color="auto" w:fill="auto"/>
            <w:tcMar>
              <w:top w:w="15" w:type="dxa"/>
              <w:left w:w="15" w:type="dxa"/>
              <w:bottom w:w="0" w:type="dxa"/>
              <w:right w:w="15" w:type="dxa"/>
            </w:tcMar>
            <w:vAlign w:val="center"/>
          </w:tcPr>
          <w:p w14:paraId="638099F7" w14:textId="77777777" w:rsidR="00E766F9" w:rsidRPr="00E766F9" w:rsidRDefault="00E766F9" w:rsidP="00E766F9">
            <w:pPr>
              <w:jc w:val="center"/>
              <w:rPr>
                <w:rFonts w:ascii="Times New Roman" w:hAnsi="Times New Roman" w:cs="Times New Roman"/>
                <w:sz w:val="24"/>
                <w:szCs w:val="24"/>
              </w:rPr>
            </w:pPr>
            <w:r w:rsidRPr="00E766F9">
              <w:rPr>
                <w:rFonts w:ascii="Times New Roman" w:hAnsi="Times New Roman" w:cs="Times New Roman"/>
                <w:sz w:val="24"/>
                <w:szCs w:val="24"/>
              </w:rPr>
              <w:t>2 251,68</w:t>
            </w:r>
          </w:p>
        </w:tc>
        <w:tc>
          <w:tcPr>
            <w:tcW w:w="1690" w:type="dxa"/>
            <w:shd w:val="clear" w:color="auto" w:fill="auto"/>
            <w:tcMar>
              <w:top w:w="15" w:type="dxa"/>
              <w:left w:w="15" w:type="dxa"/>
              <w:bottom w:w="0" w:type="dxa"/>
              <w:right w:w="15" w:type="dxa"/>
            </w:tcMar>
            <w:vAlign w:val="center"/>
          </w:tcPr>
          <w:p w14:paraId="579F7D95" w14:textId="77777777" w:rsidR="00E766F9" w:rsidRPr="00E766F9" w:rsidRDefault="00E766F9" w:rsidP="00E766F9">
            <w:pPr>
              <w:jc w:val="center"/>
              <w:rPr>
                <w:rFonts w:ascii="Times New Roman" w:hAnsi="Times New Roman" w:cs="Times New Roman"/>
                <w:bCs/>
                <w:color w:val="000000"/>
                <w:sz w:val="24"/>
                <w:szCs w:val="24"/>
              </w:rPr>
            </w:pPr>
            <w:r w:rsidRPr="00E766F9">
              <w:rPr>
                <w:rFonts w:ascii="Times New Roman" w:hAnsi="Times New Roman" w:cs="Times New Roman"/>
                <w:bCs/>
                <w:color w:val="000000"/>
                <w:sz w:val="24"/>
                <w:szCs w:val="24"/>
              </w:rPr>
              <w:t>70,31%</w:t>
            </w:r>
          </w:p>
        </w:tc>
      </w:tr>
      <w:tr w:rsidR="00E766F9" w:rsidRPr="00E766F9" w14:paraId="6B753659" w14:textId="77777777" w:rsidTr="002F5F7F">
        <w:trPr>
          <w:trHeight w:val="906"/>
          <w:jc w:val="right"/>
        </w:trPr>
        <w:tc>
          <w:tcPr>
            <w:tcW w:w="2607" w:type="dxa"/>
            <w:shd w:val="clear" w:color="auto" w:fill="auto"/>
            <w:tcMar>
              <w:top w:w="15" w:type="dxa"/>
              <w:left w:w="15" w:type="dxa"/>
              <w:bottom w:w="0" w:type="dxa"/>
              <w:right w:w="15" w:type="dxa"/>
            </w:tcMar>
            <w:vAlign w:val="center"/>
            <w:hideMark/>
          </w:tcPr>
          <w:p w14:paraId="00F81970" w14:textId="77777777" w:rsidR="00E766F9" w:rsidRPr="00E766F9" w:rsidRDefault="00E766F9" w:rsidP="00E766F9">
            <w:pPr>
              <w:spacing w:after="0"/>
              <w:textAlignment w:val="center"/>
              <w:rPr>
                <w:rFonts w:ascii="Times New Roman" w:hAnsi="Times New Roman" w:cs="Times New Roman"/>
                <w:b/>
                <w:i/>
                <w:sz w:val="24"/>
                <w:szCs w:val="24"/>
              </w:rPr>
            </w:pPr>
            <w:r w:rsidRPr="00E766F9">
              <w:rPr>
                <w:rFonts w:ascii="Times New Roman" w:hAnsi="Times New Roman" w:cs="Times New Roman"/>
                <w:b/>
                <w:i/>
                <w:color w:val="000000" w:themeColor="dark1"/>
                <w:kern w:val="24"/>
                <w:sz w:val="24"/>
                <w:szCs w:val="24"/>
              </w:rPr>
              <w:t>в том числе закупки только среди субъектов МСП («</w:t>
            </w:r>
            <w:proofErr w:type="spellStart"/>
            <w:r w:rsidRPr="00E766F9">
              <w:rPr>
                <w:rFonts w:ascii="Times New Roman" w:hAnsi="Times New Roman" w:cs="Times New Roman"/>
                <w:b/>
                <w:i/>
                <w:color w:val="000000" w:themeColor="dark1"/>
                <w:kern w:val="24"/>
                <w:sz w:val="24"/>
                <w:szCs w:val="24"/>
              </w:rPr>
              <w:t>спецторги</w:t>
            </w:r>
            <w:proofErr w:type="spellEnd"/>
            <w:r w:rsidRPr="00E766F9">
              <w:rPr>
                <w:rFonts w:ascii="Times New Roman" w:hAnsi="Times New Roman" w:cs="Times New Roman"/>
                <w:b/>
                <w:i/>
                <w:color w:val="000000" w:themeColor="dark1"/>
                <w:kern w:val="24"/>
                <w:sz w:val="24"/>
                <w:szCs w:val="24"/>
              </w:rPr>
              <w:t>»)</w:t>
            </w:r>
          </w:p>
        </w:tc>
        <w:tc>
          <w:tcPr>
            <w:tcW w:w="1405" w:type="dxa"/>
            <w:shd w:val="clear" w:color="auto" w:fill="auto"/>
            <w:tcMar>
              <w:top w:w="15" w:type="dxa"/>
              <w:left w:w="15" w:type="dxa"/>
              <w:bottom w:w="0" w:type="dxa"/>
              <w:right w:w="15" w:type="dxa"/>
            </w:tcMar>
            <w:vAlign w:val="center"/>
          </w:tcPr>
          <w:p w14:paraId="48F49642" w14:textId="77777777" w:rsidR="00E766F9" w:rsidRPr="00E766F9" w:rsidRDefault="00E766F9" w:rsidP="00E766F9">
            <w:pPr>
              <w:jc w:val="center"/>
              <w:rPr>
                <w:rFonts w:ascii="Times New Roman" w:hAnsi="Times New Roman" w:cs="Times New Roman"/>
                <w:sz w:val="24"/>
                <w:szCs w:val="24"/>
              </w:rPr>
            </w:pPr>
            <w:r w:rsidRPr="00E766F9">
              <w:rPr>
                <w:rFonts w:ascii="Times New Roman" w:hAnsi="Times New Roman" w:cs="Times New Roman"/>
                <w:sz w:val="24"/>
                <w:szCs w:val="24"/>
              </w:rPr>
              <w:t>15</w:t>
            </w:r>
          </w:p>
        </w:tc>
        <w:tc>
          <w:tcPr>
            <w:tcW w:w="1550" w:type="dxa"/>
            <w:shd w:val="clear" w:color="auto" w:fill="auto"/>
            <w:tcMar>
              <w:top w:w="15" w:type="dxa"/>
              <w:left w:w="15" w:type="dxa"/>
              <w:bottom w:w="0" w:type="dxa"/>
              <w:right w:w="15" w:type="dxa"/>
            </w:tcMar>
            <w:vAlign w:val="center"/>
          </w:tcPr>
          <w:p w14:paraId="6A354122" w14:textId="77777777" w:rsidR="00E766F9" w:rsidRPr="00E766F9" w:rsidRDefault="00E766F9" w:rsidP="00E766F9">
            <w:pPr>
              <w:jc w:val="center"/>
              <w:rPr>
                <w:rFonts w:ascii="Times New Roman" w:hAnsi="Times New Roman" w:cs="Times New Roman"/>
                <w:sz w:val="24"/>
                <w:szCs w:val="24"/>
              </w:rPr>
            </w:pPr>
            <w:r w:rsidRPr="00E766F9">
              <w:rPr>
                <w:rFonts w:ascii="Times New Roman" w:hAnsi="Times New Roman" w:cs="Times New Roman"/>
                <w:sz w:val="24"/>
                <w:szCs w:val="24"/>
              </w:rPr>
              <w:t>9 102,45</w:t>
            </w:r>
          </w:p>
        </w:tc>
        <w:tc>
          <w:tcPr>
            <w:tcW w:w="2378" w:type="dxa"/>
            <w:shd w:val="clear" w:color="auto" w:fill="auto"/>
            <w:tcMar>
              <w:top w:w="15" w:type="dxa"/>
              <w:left w:w="15" w:type="dxa"/>
              <w:bottom w:w="0" w:type="dxa"/>
              <w:right w:w="15" w:type="dxa"/>
            </w:tcMar>
            <w:vAlign w:val="center"/>
          </w:tcPr>
          <w:p w14:paraId="1810B4E2" w14:textId="77777777" w:rsidR="00E766F9" w:rsidRPr="00E766F9" w:rsidRDefault="00E766F9" w:rsidP="00E766F9">
            <w:pPr>
              <w:jc w:val="center"/>
              <w:rPr>
                <w:rFonts w:ascii="Times New Roman" w:hAnsi="Times New Roman" w:cs="Times New Roman"/>
                <w:sz w:val="24"/>
                <w:szCs w:val="24"/>
                <w:lang w:val="en-US"/>
              </w:rPr>
            </w:pPr>
            <w:r w:rsidRPr="00E766F9">
              <w:rPr>
                <w:rFonts w:ascii="Times New Roman" w:hAnsi="Times New Roman" w:cs="Times New Roman"/>
                <w:sz w:val="24"/>
                <w:szCs w:val="24"/>
                <w:lang w:val="en-US"/>
              </w:rPr>
              <w:t>2141,27</w:t>
            </w:r>
          </w:p>
        </w:tc>
        <w:tc>
          <w:tcPr>
            <w:tcW w:w="1690" w:type="dxa"/>
            <w:shd w:val="clear" w:color="auto" w:fill="auto"/>
            <w:tcMar>
              <w:top w:w="15" w:type="dxa"/>
              <w:left w:w="15" w:type="dxa"/>
              <w:bottom w:w="0" w:type="dxa"/>
              <w:right w:w="15" w:type="dxa"/>
            </w:tcMar>
            <w:vAlign w:val="center"/>
          </w:tcPr>
          <w:p w14:paraId="53F7FB6C" w14:textId="77777777" w:rsidR="00E766F9" w:rsidRPr="00E766F9" w:rsidRDefault="00E766F9" w:rsidP="00E766F9">
            <w:pPr>
              <w:jc w:val="center"/>
              <w:rPr>
                <w:rFonts w:ascii="Times New Roman" w:hAnsi="Times New Roman" w:cs="Times New Roman"/>
                <w:bCs/>
                <w:color w:val="000000"/>
                <w:sz w:val="24"/>
                <w:szCs w:val="24"/>
              </w:rPr>
            </w:pPr>
            <w:r w:rsidRPr="00E766F9">
              <w:rPr>
                <w:rFonts w:ascii="Times New Roman" w:hAnsi="Times New Roman" w:cs="Times New Roman"/>
                <w:bCs/>
                <w:color w:val="000000"/>
                <w:sz w:val="24"/>
                <w:szCs w:val="24"/>
              </w:rPr>
              <w:t>66,86%</w:t>
            </w:r>
          </w:p>
        </w:tc>
      </w:tr>
    </w:tbl>
    <w:p w14:paraId="0AB2E58D" w14:textId="77777777" w:rsidR="00E766F9" w:rsidRDefault="00E766F9" w:rsidP="0086395B">
      <w:pPr>
        <w:spacing w:after="0"/>
        <w:ind w:firstLine="284"/>
        <w:jc w:val="both"/>
        <w:rPr>
          <w:rFonts w:ascii="Times New Roman" w:hAnsi="Times New Roman" w:cs="Times New Roman"/>
          <w:sz w:val="20"/>
          <w:szCs w:val="20"/>
        </w:rPr>
      </w:pPr>
      <w:r w:rsidRPr="0086395B">
        <w:rPr>
          <w:rFonts w:ascii="Times New Roman" w:hAnsi="Times New Roman" w:cs="Times New Roman"/>
          <w:sz w:val="20"/>
          <w:szCs w:val="20"/>
        </w:rPr>
        <w:t>* данные формируются в соответствии с требованиями Постановления Правительства Российской Федерации от 11.12.2014 № 1352.</w:t>
      </w:r>
    </w:p>
    <w:p w14:paraId="0C1D1763" w14:textId="77777777" w:rsidR="0086395B" w:rsidRPr="0086395B" w:rsidRDefault="0086395B" w:rsidP="0086395B">
      <w:pPr>
        <w:spacing w:after="0"/>
        <w:ind w:firstLine="284"/>
        <w:jc w:val="both"/>
        <w:rPr>
          <w:rFonts w:ascii="Times New Roman" w:hAnsi="Times New Roman" w:cs="Times New Roman"/>
          <w:sz w:val="20"/>
          <w:szCs w:val="20"/>
        </w:rPr>
      </w:pPr>
    </w:p>
    <w:p w14:paraId="5316D72D" w14:textId="77777777" w:rsidR="00E766F9" w:rsidRPr="00E766F9" w:rsidRDefault="00E766F9" w:rsidP="00E766F9">
      <w:pPr>
        <w:tabs>
          <w:tab w:val="left" w:pos="-6946"/>
          <w:tab w:val="left" w:pos="-2694"/>
        </w:tabs>
        <w:spacing w:after="0" w:line="240" w:lineRule="auto"/>
        <w:ind w:right="-1" w:firstLine="709"/>
        <w:jc w:val="both"/>
        <w:rPr>
          <w:rFonts w:ascii="Times New Roman" w:hAnsi="Times New Roman" w:cs="Times New Roman"/>
          <w:sz w:val="28"/>
          <w:szCs w:val="28"/>
        </w:rPr>
      </w:pPr>
      <w:r w:rsidRPr="00E766F9">
        <w:rPr>
          <w:rFonts w:ascii="Times New Roman" w:hAnsi="Times New Roman" w:cs="Times New Roman"/>
          <w:sz w:val="28"/>
          <w:szCs w:val="28"/>
        </w:rPr>
        <w:t>Экономический эффект по итогам проведения закупочных проце</w:t>
      </w:r>
      <w:r w:rsidR="00D10CD2">
        <w:rPr>
          <w:rFonts w:ascii="Times New Roman" w:hAnsi="Times New Roman" w:cs="Times New Roman"/>
          <w:sz w:val="28"/>
          <w:szCs w:val="28"/>
        </w:rPr>
        <w:t>дур за период составил 2 262,35</w:t>
      </w:r>
      <w:r w:rsidRPr="00E766F9">
        <w:rPr>
          <w:rFonts w:ascii="Times New Roman" w:hAnsi="Times New Roman" w:cs="Times New Roman"/>
          <w:sz w:val="28"/>
          <w:szCs w:val="28"/>
        </w:rPr>
        <w:t xml:space="preserve"> тыс. руб. с НДС или 7,92</w:t>
      </w:r>
      <w:r w:rsidR="00D10CD2" w:rsidRPr="00D10CD2">
        <w:rPr>
          <w:rFonts w:ascii="Times New Roman" w:hAnsi="Times New Roman" w:cs="Times New Roman"/>
          <w:sz w:val="28"/>
          <w:szCs w:val="28"/>
        </w:rPr>
        <w:t xml:space="preserve"> </w:t>
      </w:r>
      <w:r w:rsidRPr="00E766F9">
        <w:rPr>
          <w:rFonts w:ascii="Times New Roman" w:hAnsi="Times New Roman" w:cs="Times New Roman"/>
          <w:sz w:val="28"/>
          <w:szCs w:val="28"/>
        </w:rPr>
        <w:t>% от плановой объявленной стоимости закупок.</w:t>
      </w:r>
    </w:p>
    <w:p w14:paraId="2E49CB9D" w14:textId="77777777" w:rsidR="00E766F9" w:rsidRDefault="00E766F9" w:rsidP="00E766F9">
      <w:pPr>
        <w:tabs>
          <w:tab w:val="left" w:pos="-6946"/>
          <w:tab w:val="left" w:pos="-2694"/>
        </w:tabs>
        <w:spacing w:after="0" w:line="240" w:lineRule="auto"/>
        <w:ind w:right="-1" w:firstLine="709"/>
        <w:jc w:val="both"/>
        <w:rPr>
          <w:rFonts w:ascii="Times New Roman" w:hAnsi="Times New Roman" w:cs="Times New Roman"/>
          <w:sz w:val="28"/>
          <w:szCs w:val="28"/>
        </w:rPr>
      </w:pPr>
      <w:r w:rsidRPr="00E766F9">
        <w:rPr>
          <w:rFonts w:ascii="Times New Roman" w:hAnsi="Times New Roman" w:cs="Times New Roman"/>
          <w:sz w:val="28"/>
          <w:szCs w:val="28"/>
        </w:rPr>
        <w:t>Вся информация о закупочной деятельности Общества, включая Положение о закупке Общества, План закупок Общества, сведения о проведенных закупках, а также о заключенных по результатам закупок договоров, отчетность, формируемая в соответствии с требованиями действующего законодательства, размещена на официальном сайте Единой информационной системы в сфере закупок (</w:t>
      </w:r>
      <w:hyperlink r:id="rId14" w:history="1">
        <w:r w:rsidRPr="00E766F9">
          <w:rPr>
            <w:rFonts w:ascii="Times New Roman" w:hAnsi="Times New Roman" w:cs="Times New Roman"/>
            <w:color w:val="0000FF" w:themeColor="hyperlink"/>
            <w:sz w:val="28"/>
            <w:szCs w:val="28"/>
            <w:u w:val="single"/>
            <w:lang w:val="en-US"/>
          </w:rPr>
          <w:t>www</w:t>
        </w:r>
        <w:r w:rsidRPr="00E766F9">
          <w:rPr>
            <w:rFonts w:ascii="Times New Roman" w:hAnsi="Times New Roman" w:cs="Times New Roman"/>
            <w:color w:val="0000FF" w:themeColor="hyperlink"/>
            <w:sz w:val="28"/>
            <w:szCs w:val="28"/>
            <w:u w:val="single"/>
          </w:rPr>
          <w:t>.</w:t>
        </w:r>
        <w:proofErr w:type="spellStart"/>
        <w:r w:rsidRPr="00E766F9">
          <w:rPr>
            <w:rFonts w:ascii="Times New Roman" w:hAnsi="Times New Roman" w:cs="Times New Roman"/>
            <w:color w:val="0000FF" w:themeColor="hyperlink"/>
            <w:sz w:val="28"/>
            <w:szCs w:val="28"/>
            <w:u w:val="single"/>
            <w:lang w:val="en-US"/>
          </w:rPr>
          <w:t>zakupki</w:t>
        </w:r>
        <w:proofErr w:type="spellEnd"/>
        <w:r w:rsidRPr="00E766F9">
          <w:rPr>
            <w:rFonts w:ascii="Times New Roman" w:hAnsi="Times New Roman" w:cs="Times New Roman"/>
            <w:color w:val="0000FF" w:themeColor="hyperlink"/>
            <w:sz w:val="28"/>
            <w:szCs w:val="28"/>
            <w:u w:val="single"/>
          </w:rPr>
          <w:t>.</w:t>
        </w:r>
        <w:proofErr w:type="spellStart"/>
        <w:r w:rsidRPr="00E766F9">
          <w:rPr>
            <w:rFonts w:ascii="Times New Roman" w:hAnsi="Times New Roman" w:cs="Times New Roman"/>
            <w:color w:val="0000FF" w:themeColor="hyperlink"/>
            <w:sz w:val="28"/>
            <w:szCs w:val="28"/>
            <w:u w:val="single"/>
            <w:lang w:val="en-US"/>
          </w:rPr>
          <w:t>gov</w:t>
        </w:r>
        <w:proofErr w:type="spellEnd"/>
        <w:r w:rsidRPr="00E766F9">
          <w:rPr>
            <w:rFonts w:ascii="Times New Roman" w:hAnsi="Times New Roman" w:cs="Times New Roman"/>
            <w:color w:val="0000FF" w:themeColor="hyperlink"/>
            <w:sz w:val="28"/>
            <w:szCs w:val="28"/>
            <w:u w:val="single"/>
          </w:rPr>
          <w:t>.</w:t>
        </w:r>
        <w:proofErr w:type="spellStart"/>
        <w:r w:rsidRPr="00E766F9">
          <w:rPr>
            <w:rFonts w:ascii="Times New Roman" w:hAnsi="Times New Roman" w:cs="Times New Roman"/>
            <w:color w:val="0000FF" w:themeColor="hyperlink"/>
            <w:sz w:val="28"/>
            <w:szCs w:val="28"/>
            <w:u w:val="single"/>
            <w:lang w:val="en-US"/>
          </w:rPr>
          <w:t>ru</w:t>
        </w:r>
        <w:proofErr w:type="spellEnd"/>
      </w:hyperlink>
      <w:r w:rsidRPr="00E766F9">
        <w:rPr>
          <w:rFonts w:ascii="Times New Roman" w:hAnsi="Times New Roman" w:cs="Times New Roman"/>
          <w:sz w:val="28"/>
          <w:szCs w:val="28"/>
        </w:rPr>
        <w:t>).</w:t>
      </w:r>
    </w:p>
    <w:p w14:paraId="60151FF3" w14:textId="77777777" w:rsidR="00EE3C08" w:rsidRPr="00E766F9" w:rsidRDefault="00EE3C08" w:rsidP="00E766F9">
      <w:pPr>
        <w:tabs>
          <w:tab w:val="left" w:pos="-6946"/>
          <w:tab w:val="left" w:pos="-2694"/>
        </w:tabs>
        <w:spacing w:after="0" w:line="240" w:lineRule="auto"/>
        <w:ind w:right="-1" w:firstLine="709"/>
        <w:jc w:val="both"/>
        <w:rPr>
          <w:rFonts w:ascii="Times New Roman" w:hAnsi="Times New Roman" w:cs="Times New Roman"/>
          <w:sz w:val="28"/>
          <w:szCs w:val="28"/>
        </w:rPr>
      </w:pPr>
    </w:p>
    <w:p w14:paraId="257785EB" w14:textId="77777777" w:rsidR="009F2F3C" w:rsidRPr="00957800" w:rsidRDefault="009F2F3C" w:rsidP="0033238E">
      <w:pPr>
        <w:pStyle w:val="af1"/>
        <w:numPr>
          <w:ilvl w:val="1"/>
          <w:numId w:val="5"/>
        </w:numPr>
        <w:shd w:val="clear" w:color="auto" w:fill="FFFFFF" w:themeFill="background1"/>
        <w:spacing w:after="0" w:line="240" w:lineRule="auto"/>
        <w:ind w:left="0" w:firstLine="0"/>
        <w:jc w:val="both"/>
        <w:outlineLvl w:val="1"/>
        <w:rPr>
          <w:rFonts w:ascii="Times New Roman" w:hAnsi="Times New Roman" w:cs="Times New Roman"/>
          <w:sz w:val="28"/>
          <w:szCs w:val="28"/>
        </w:rPr>
      </w:pPr>
      <w:bookmarkStart w:id="21" w:name="_Toc161845608"/>
      <w:r w:rsidRPr="00957800">
        <w:rPr>
          <w:rFonts w:ascii="Times New Roman" w:hAnsi="Times New Roman" w:cs="Times New Roman"/>
          <w:sz w:val="28"/>
          <w:szCs w:val="28"/>
        </w:rPr>
        <w:t>Основные направления Антикоррупционной политики</w:t>
      </w:r>
      <w:r w:rsidR="00771A20">
        <w:rPr>
          <w:rFonts w:ascii="Times New Roman" w:hAnsi="Times New Roman" w:cs="Times New Roman"/>
          <w:sz w:val="28"/>
          <w:szCs w:val="28"/>
        </w:rPr>
        <w:t>. И</w:t>
      </w:r>
      <w:r w:rsidRPr="00957800">
        <w:rPr>
          <w:rFonts w:ascii="Times New Roman" w:hAnsi="Times New Roman" w:cs="Times New Roman"/>
          <w:sz w:val="28"/>
          <w:szCs w:val="28"/>
        </w:rPr>
        <w:t>нформаци</w:t>
      </w:r>
      <w:r w:rsidR="00771A20">
        <w:rPr>
          <w:rFonts w:ascii="Times New Roman" w:hAnsi="Times New Roman" w:cs="Times New Roman"/>
          <w:sz w:val="28"/>
          <w:szCs w:val="28"/>
        </w:rPr>
        <w:t>я</w:t>
      </w:r>
      <w:r w:rsidRPr="00957800">
        <w:rPr>
          <w:rFonts w:ascii="Times New Roman" w:hAnsi="Times New Roman" w:cs="Times New Roman"/>
          <w:sz w:val="28"/>
          <w:szCs w:val="28"/>
        </w:rPr>
        <w:t xml:space="preserve"> по антикоррупционным мероприятиям, реализованным по каждому из направлений.</w:t>
      </w:r>
      <w:bookmarkEnd w:id="21"/>
      <w:r w:rsidRPr="00957800">
        <w:rPr>
          <w:rFonts w:ascii="Times New Roman" w:hAnsi="Times New Roman" w:cs="Times New Roman"/>
          <w:sz w:val="28"/>
          <w:szCs w:val="28"/>
        </w:rPr>
        <w:t xml:space="preserve"> </w:t>
      </w:r>
      <w:bookmarkEnd w:id="19"/>
    </w:p>
    <w:p w14:paraId="75595DA3" w14:textId="77777777" w:rsidR="00966D30" w:rsidRPr="00A824BC" w:rsidRDefault="00966D30" w:rsidP="00AF3F08">
      <w:pPr>
        <w:pStyle w:val="af1"/>
        <w:shd w:val="clear" w:color="auto" w:fill="FFFFFF" w:themeFill="background1"/>
        <w:tabs>
          <w:tab w:val="left" w:pos="0"/>
        </w:tabs>
        <w:spacing w:after="0" w:line="240" w:lineRule="auto"/>
        <w:ind w:left="1434"/>
        <w:jc w:val="both"/>
        <w:rPr>
          <w:rFonts w:ascii="Times New Roman" w:hAnsi="Times New Roman" w:cs="Times New Roman"/>
          <w:i/>
          <w:sz w:val="28"/>
          <w:szCs w:val="28"/>
        </w:rPr>
      </w:pPr>
    </w:p>
    <w:p w14:paraId="006A2B2F" w14:textId="77777777" w:rsidR="00A824BC" w:rsidRPr="005B16CC" w:rsidRDefault="00A824BC" w:rsidP="00865460">
      <w:pPr>
        <w:spacing w:after="0" w:line="240" w:lineRule="auto"/>
        <w:ind w:firstLine="709"/>
        <w:jc w:val="both"/>
        <w:rPr>
          <w:rFonts w:ascii="Times New Roman" w:eastAsia="Times New Roman" w:hAnsi="Times New Roman"/>
          <w:color w:val="000000"/>
          <w:sz w:val="28"/>
          <w:szCs w:val="28"/>
          <w:lang w:eastAsia="ru-RU"/>
        </w:rPr>
      </w:pPr>
      <w:r w:rsidRPr="005B16CC">
        <w:rPr>
          <w:rFonts w:ascii="Times New Roman" w:eastAsia="Times New Roman" w:hAnsi="Times New Roman"/>
          <w:color w:val="000000"/>
          <w:sz w:val="28"/>
          <w:szCs w:val="28"/>
          <w:lang w:eastAsia="ru-RU"/>
        </w:rPr>
        <w:t xml:space="preserve">Антикоррупционная политика </w:t>
      </w:r>
      <w:r w:rsidRPr="005B16CC">
        <w:rPr>
          <w:rFonts w:ascii="Times New Roman" w:eastAsia="Times New Roman" w:hAnsi="Times New Roman"/>
          <w:bCs/>
          <w:color w:val="000000"/>
          <w:sz w:val="28"/>
          <w:szCs w:val="28"/>
          <w:lang w:eastAsia="ru-RU"/>
        </w:rPr>
        <w:t>АО</w:t>
      </w:r>
      <w:r w:rsidRPr="005B16CC">
        <w:rPr>
          <w:rFonts w:ascii="Times New Roman" w:eastAsia="Times New Roman" w:hAnsi="Times New Roman"/>
          <w:color w:val="000000"/>
          <w:sz w:val="28"/>
          <w:szCs w:val="28"/>
          <w:lang w:eastAsia="ru-RU"/>
        </w:rPr>
        <w:t> </w:t>
      </w:r>
      <w:r w:rsidRPr="005B16CC">
        <w:rPr>
          <w:rFonts w:ascii="Times New Roman" w:eastAsia="Times New Roman" w:hAnsi="Times New Roman"/>
          <w:bCs/>
          <w:color w:val="000000"/>
          <w:sz w:val="28"/>
          <w:szCs w:val="28"/>
          <w:lang w:eastAsia="ru-RU"/>
        </w:rPr>
        <w:t>«</w:t>
      </w:r>
      <w:proofErr w:type="spellStart"/>
      <w:r w:rsidRPr="005B16CC">
        <w:rPr>
          <w:rFonts w:ascii="Times New Roman" w:eastAsia="Times New Roman" w:hAnsi="Times New Roman"/>
          <w:bCs/>
          <w:color w:val="000000"/>
          <w:sz w:val="28"/>
          <w:szCs w:val="28"/>
          <w:lang w:eastAsia="ru-RU"/>
        </w:rPr>
        <w:t>Россети</w:t>
      </w:r>
      <w:proofErr w:type="spellEnd"/>
      <w:r w:rsidRPr="005B16CC">
        <w:rPr>
          <w:rFonts w:ascii="Times New Roman" w:eastAsia="Times New Roman" w:hAnsi="Times New Roman"/>
          <w:color w:val="000000"/>
          <w:sz w:val="28"/>
          <w:szCs w:val="28"/>
          <w:lang w:eastAsia="ru-RU"/>
        </w:rPr>
        <w:t> </w:t>
      </w:r>
      <w:r w:rsidRPr="005B16CC">
        <w:rPr>
          <w:rFonts w:ascii="Times New Roman" w:eastAsia="Times New Roman" w:hAnsi="Times New Roman"/>
          <w:bCs/>
          <w:color w:val="000000"/>
          <w:sz w:val="28"/>
          <w:szCs w:val="28"/>
          <w:lang w:eastAsia="ru-RU"/>
        </w:rPr>
        <w:t>Центр</w:t>
      </w:r>
      <w:r w:rsidRPr="005B16CC">
        <w:rPr>
          <w:rFonts w:ascii="Times New Roman" w:eastAsia="Times New Roman" w:hAnsi="Times New Roman"/>
          <w:color w:val="000000"/>
          <w:sz w:val="28"/>
          <w:szCs w:val="28"/>
          <w:lang w:eastAsia="ru-RU"/>
        </w:rPr>
        <w:t> </w:t>
      </w:r>
      <w:r w:rsidRPr="005B16CC">
        <w:rPr>
          <w:rFonts w:ascii="Times New Roman" w:eastAsia="Times New Roman" w:hAnsi="Times New Roman"/>
          <w:bCs/>
          <w:color w:val="000000"/>
          <w:sz w:val="28"/>
          <w:szCs w:val="28"/>
          <w:lang w:eastAsia="ru-RU"/>
        </w:rPr>
        <w:t>закупок»</w:t>
      </w:r>
      <w:r w:rsidRPr="005B16CC">
        <w:rPr>
          <w:rFonts w:ascii="Times New Roman" w:eastAsia="Times New Roman" w:hAnsi="Times New Roman"/>
          <w:color w:val="000000"/>
          <w:sz w:val="28"/>
          <w:szCs w:val="28"/>
          <w:lang w:eastAsia="ru-RU"/>
        </w:rPr>
        <w:t xml:space="preserve"> (далее – Антикоррупционная политика) - единый основополагающий документ, определяющий цели, задачи, принципы и мероприятия в области предупреждения и противодействия коррупции в </w:t>
      </w:r>
      <w:r>
        <w:rPr>
          <w:rFonts w:ascii="Times New Roman" w:eastAsia="Times New Roman" w:hAnsi="Times New Roman"/>
          <w:color w:val="000000"/>
          <w:sz w:val="28"/>
          <w:szCs w:val="28"/>
          <w:lang w:eastAsia="ru-RU"/>
        </w:rPr>
        <w:t>Обществе</w:t>
      </w:r>
      <w:r w:rsidRPr="005B16CC">
        <w:rPr>
          <w:rFonts w:ascii="Times New Roman" w:eastAsia="Times New Roman" w:hAnsi="Times New Roman"/>
          <w:color w:val="000000"/>
          <w:sz w:val="28"/>
          <w:szCs w:val="28"/>
          <w:lang w:eastAsia="ru-RU"/>
        </w:rPr>
        <w:t>.</w:t>
      </w:r>
    </w:p>
    <w:p w14:paraId="04074C05" w14:textId="77777777" w:rsidR="00A824BC" w:rsidRPr="00966D30" w:rsidRDefault="00A824BC" w:rsidP="00771A20">
      <w:pPr>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В соответствии с требование</w:t>
      </w:r>
      <w:r w:rsidRPr="00C2173D">
        <w:rPr>
          <w:rFonts w:ascii="Times New Roman" w:eastAsia="Times New Roman" w:hAnsi="Times New Roman" w:cs="Times New Roman"/>
          <w:color w:val="000000"/>
          <w:sz w:val="28"/>
          <w:szCs w:val="28"/>
          <w:lang w:eastAsia="ru-RU"/>
        </w:rPr>
        <w:t xml:space="preserve">м статьи 13.3. Федерального </w:t>
      </w:r>
      <w:hyperlink r:id="rId15">
        <w:proofErr w:type="gramStart"/>
        <w:r w:rsidRPr="00C2173D">
          <w:rPr>
            <w:rFonts w:ascii="Times New Roman" w:eastAsia="Times New Roman" w:hAnsi="Times New Roman" w:cs="Times New Roman"/>
            <w:color w:val="000000"/>
            <w:sz w:val="28"/>
            <w:szCs w:val="28"/>
            <w:lang w:eastAsia="ru-RU"/>
          </w:rPr>
          <w:t>закон</w:t>
        </w:r>
        <w:proofErr w:type="gramEnd"/>
      </w:hyperlink>
      <w:r w:rsidRPr="00C2173D">
        <w:rPr>
          <w:rFonts w:ascii="Times New Roman" w:eastAsia="Times New Roman" w:hAnsi="Times New Roman" w:cs="Times New Roman"/>
          <w:color w:val="000000"/>
          <w:sz w:val="28"/>
          <w:szCs w:val="28"/>
          <w:lang w:eastAsia="ru-RU"/>
        </w:rPr>
        <w:t>а от 25.12.2008 № 273-ФЗ «О противодействии коррупции» (далее - Закон о противодействии коррупции), Антикоррупционная политика опреде</w:t>
      </w:r>
      <w:r>
        <w:rPr>
          <w:rFonts w:ascii="Times New Roman" w:eastAsia="Times New Roman" w:hAnsi="Times New Roman" w:cs="Times New Roman"/>
          <w:color w:val="000000"/>
          <w:sz w:val="28"/>
          <w:szCs w:val="28"/>
          <w:lang w:eastAsia="ru-RU"/>
        </w:rPr>
        <w:t>ляет</w:t>
      </w:r>
      <w:r w:rsidRPr="00C2173D">
        <w:rPr>
          <w:rFonts w:ascii="Times New Roman" w:eastAsia="Times New Roman" w:hAnsi="Times New Roman" w:cs="Times New Roman"/>
          <w:color w:val="000000"/>
          <w:sz w:val="28"/>
          <w:szCs w:val="28"/>
          <w:lang w:eastAsia="ru-RU"/>
        </w:rPr>
        <w:t xml:space="preserve"> меры по предупреждению коррупции: определение подразделений, должностных </w:t>
      </w:r>
      <w:r w:rsidRPr="00C2173D">
        <w:rPr>
          <w:rFonts w:ascii="Times New Roman" w:eastAsia="Times New Roman" w:hAnsi="Times New Roman" w:cs="Times New Roman"/>
          <w:color w:val="000000"/>
          <w:sz w:val="28"/>
          <w:szCs w:val="28"/>
          <w:lang w:eastAsia="ru-RU"/>
        </w:rPr>
        <w:lastRenderedPageBreak/>
        <w:t>лиц, ответственных за профилактику коррупционных и иных правонарушений; порядок сотрудничества с правоохранительными органами; разработка и внедрение стандартов и процедур, направленных на обеспечение добросовестной работы; принятие кодекса этики и служебного поведения работников; предотвращение и урегулирование конфликта интересов; недопущение составления неофициальной отчетности и испол</w:t>
      </w:r>
      <w:r w:rsidR="00966D30">
        <w:rPr>
          <w:rFonts w:ascii="Times New Roman" w:eastAsia="Times New Roman" w:hAnsi="Times New Roman" w:cs="Times New Roman"/>
          <w:color w:val="000000"/>
          <w:sz w:val="28"/>
          <w:szCs w:val="28"/>
          <w:lang w:eastAsia="ru-RU"/>
        </w:rPr>
        <w:t>ьзования поддельных документов.</w:t>
      </w:r>
    </w:p>
    <w:p w14:paraId="26FC1A29" w14:textId="77777777" w:rsidR="00A824BC" w:rsidRPr="00783AC6" w:rsidRDefault="00A824BC" w:rsidP="00771A20">
      <w:pPr>
        <w:spacing w:after="0" w:line="240" w:lineRule="auto"/>
        <w:ind w:firstLine="709"/>
        <w:jc w:val="both"/>
        <w:rPr>
          <w:rFonts w:ascii="Times New Roman" w:hAnsi="Times New Roman" w:cs="Times New Roman"/>
          <w:sz w:val="28"/>
          <w:szCs w:val="28"/>
        </w:rPr>
      </w:pPr>
      <w:r w:rsidRPr="00783CBE">
        <w:rPr>
          <w:rFonts w:ascii="Times New Roman" w:eastAsia="Times New Roman" w:hAnsi="Times New Roman"/>
          <w:sz w:val="28"/>
          <w:szCs w:val="28"/>
          <w:lang w:eastAsia="ru-RU"/>
        </w:rPr>
        <w:t xml:space="preserve">В целях </w:t>
      </w:r>
      <w:r w:rsidRPr="007A69B3">
        <w:rPr>
          <w:rFonts w:ascii="Times New Roman" w:eastAsia="Times New Roman" w:hAnsi="Times New Roman"/>
          <w:sz w:val="28"/>
          <w:szCs w:val="28"/>
          <w:lang w:eastAsia="ru-RU"/>
        </w:rPr>
        <w:t>совершенствования мер по противодействию коррупции, направленных на предупреждение, выявление и пресечение коррупционных проявлений</w:t>
      </w:r>
      <w:r w:rsidRPr="007A69B3">
        <w:rPr>
          <w:rFonts w:ascii="Times New Roman" w:eastAsia="Times New Roman" w:hAnsi="Times New Roman"/>
          <w:i/>
          <w:sz w:val="28"/>
          <w:szCs w:val="28"/>
          <w:lang w:eastAsia="ru-RU"/>
        </w:rPr>
        <w:t xml:space="preserve"> </w:t>
      </w:r>
      <w:r w:rsidRPr="007A69B3">
        <w:rPr>
          <w:rFonts w:ascii="Times New Roman" w:eastAsia="Times New Roman" w:hAnsi="Times New Roman"/>
          <w:sz w:val="28"/>
          <w:szCs w:val="28"/>
          <w:lang w:eastAsia="ru-RU"/>
        </w:rPr>
        <w:t xml:space="preserve">в </w:t>
      </w:r>
      <w:r w:rsidRPr="00AD6344">
        <w:rPr>
          <w:rFonts w:ascii="Times New Roman" w:eastAsia="Times New Roman" w:hAnsi="Times New Roman"/>
          <w:bCs/>
          <w:sz w:val="28"/>
          <w:szCs w:val="28"/>
          <w:lang w:eastAsia="ru-RU"/>
        </w:rPr>
        <w:t>АО «</w:t>
      </w:r>
      <w:proofErr w:type="spellStart"/>
      <w:r w:rsidRPr="00AD6344">
        <w:rPr>
          <w:rFonts w:ascii="Times New Roman" w:eastAsia="Times New Roman" w:hAnsi="Times New Roman"/>
          <w:bCs/>
          <w:sz w:val="28"/>
          <w:szCs w:val="28"/>
          <w:lang w:eastAsia="ru-RU"/>
        </w:rPr>
        <w:t>Россети</w:t>
      </w:r>
      <w:proofErr w:type="spellEnd"/>
      <w:r w:rsidRPr="00AD6344">
        <w:rPr>
          <w:rFonts w:ascii="Times New Roman" w:eastAsia="Times New Roman" w:hAnsi="Times New Roman"/>
          <w:bCs/>
          <w:sz w:val="28"/>
          <w:szCs w:val="28"/>
          <w:lang w:eastAsia="ru-RU"/>
        </w:rPr>
        <w:t xml:space="preserve"> Центр закупок»</w:t>
      </w:r>
      <w:r>
        <w:rPr>
          <w:rFonts w:ascii="Times New Roman" w:eastAsia="Times New Roman" w:hAnsi="Times New Roman"/>
          <w:bCs/>
          <w:sz w:val="28"/>
          <w:szCs w:val="28"/>
          <w:lang w:eastAsia="ru-RU"/>
        </w:rPr>
        <w:t xml:space="preserve"> разработаны и утверждены следующие локально-нормативные акты:</w:t>
      </w:r>
    </w:p>
    <w:p w14:paraId="30845AAA" w14:textId="77777777" w:rsidR="00A824BC" w:rsidRPr="009275FD" w:rsidRDefault="00A824BC" w:rsidP="0033238E">
      <w:pPr>
        <w:pStyle w:val="af1"/>
        <w:numPr>
          <w:ilvl w:val="0"/>
          <w:numId w:val="8"/>
        </w:numPr>
        <w:spacing w:after="0" w:line="240" w:lineRule="auto"/>
        <w:ind w:left="0" w:firstLine="709"/>
        <w:jc w:val="both"/>
        <w:rPr>
          <w:rFonts w:ascii="Times New Roman" w:hAnsi="Times New Roman" w:cs="Times New Roman"/>
          <w:sz w:val="28"/>
          <w:szCs w:val="28"/>
        </w:rPr>
      </w:pPr>
      <w:r w:rsidRPr="009275FD">
        <w:rPr>
          <w:rFonts w:ascii="Times New Roman" w:hAnsi="Times New Roman" w:cs="Times New Roman"/>
          <w:sz w:val="28"/>
          <w:szCs w:val="28"/>
        </w:rPr>
        <w:t>Антикоррупционная политика в АО «</w:t>
      </w:r>
      <w:proofErr w:type="spellStart"/>
      <w:r w:rsidRPr="009275FD">
        <w:rPr>
          <w:rFonts w:ascii="Times New Roman" w:hAnsi="Times New Roman" w:cs="Times New Roman"/>
          <w:sz w:val="28"/>
          <w:szCs w:val="28"/>
        </w:rPr>
        <w:t>Россети</w:t>
      </w:r>
      <w:proofErr w:type="spellEnd"/>
      <w:r w:rsidRPr="009275FD">
        <w:rPr>
          <w:rFonts w:ascii="Times New Roman" w:hAnsi="Times New Roman" w:cs="Times New Roman"/>
          <w:sz w:val="28"/>
          <w:szCs w:val="28"/>
        </w:rPr>
        <w:t xml:space="preserve"> Центр закупок», утверждена на заседании Совета директоров Общества (протокол от 14.09.2023 № 198</w:t>
      </w:r>
      <w:r w:rsidR="00691CFD">
        <w:rPr>
          <w:rFonts w:ascii="Times New Roman" w:hAnsi="Times New Roman" w:cs="Times New Roman"/>
          <w:sz w:val="28"/>
          <w:szCs w:val="28"/>
        </w:rPr>
        <w:t>)</w:t>
      </w:r>
      <w:r w:rsidRPr="009275FD">
        <w:rPr>
          <w:rFonts w:ascii="Times New Roman" w:hAnsi="Times New Roman" w:cs="Times New Roman"/>
          <w:sz w:val="28"/>
          <w:szCs w:val="28"/>
        </w:rPr>
        <w:t>;</w:t>
      </w:r>
    </w:p>
    <w:p w14:paraId="6096F60C" w14:textId="77777777" w:rsidR="00A824BC" w:rsidRPr="00C2173D" w:rsidRDefault="00A824BC" w:rsidP="0033238E">
      <w:pPr>
        <w:pStyle w:val="af1"/>
        <w:numPr>
          <w:ilvl w:val="0"/>
          <w:numId w:val="8"/>
        </w:numPr>
        <w:spacing w:after="0" w:line="240" w:lineRule="auto"/>
        <w:ind w:left="0" w:firstLine="709"/>
        <w:jc w:val="both"/>
        <w:rPr>
          <w:rFonts w:ascii="Times New Roman" w:hAnsi="Times New Roman" w:cs="Times New Roman"/>
          <w:sz w:val="28"/>
          <w:szCs w:val="28"/>
        </w:rPr>
      </w:pPr>
      <w:r w:rsidRPr="00C2173D">
        <w:rPr>
          <w:rFonts w:ascii="Times New Roman" w:hAnsi="Times New Roman" w:cs="Times New Roman"/>
          <w:sz w:val="28"/>
          <w:szCs w:val="28"/>
        </w:rPr>
        <w:t>Поряд</w:t>
      </w:r>
      <w:r w:rsidR="00771A20">
        <w:rPr>
          <w:rFonts w:ascii="Times New Roman" w:hAnsi="Times New Roman" w:cs="Times New Roman"/>
          <w:sz w:val="28"/>
          <w:szCs w:val="28"/>
        </w:rPr>
        <w:t>ок</w:t>
      </w:r>
      <w:r w:rsidRPr="00C2173D">
        <w:rPr>
          <w:rFonts w:ascii="Times New Roman" w:hAnsi="Times New Roman" w:cs="Times New Roman"/>
          <w:sz w:val="28"/>
          <w:szCs w:val="28"/>
        </w:rPr>
        <w:t xml:space="preserve"> организации управления рисками и внутреннего контроля в области предупреждения коррупции и неправомерных действий в АО «</w:t>
      </w:r>
      <w:proofErr w:type="spellStart"/>
      <w:r w:rsidRPr="00C2173D">
        <w:rPr>
          <w:rFonts w:ascii="Times New Roman" w:hAnsi="Times New Roman" w:cs="Times New Roman"/>
          <w:sz w:val="28"/>
          <w:szCs w:val="28"/>
        </w:rPr>
        <w:t>Россети</w:t>
      </w:r>
      <w:proofErr w:type="spellEnd"/>
      <w:r w:rsidRPr="00C2173D">
        <w:rPr>
          <w:rFonts w:ascii="Times New Roman" w:hAnsi="Times New Roman" w:cs="Times New Roman"/>
          <w:sz w:val="28"/>
          <w:szCs w:val="28"/>
        </w:rPr>
        <w:t xml:space="preserve"> Центр закупок»</w:t>
      </w:r>
      <w:r>
        <w:rPr>
          <w:rFonts w:ascii="Times New Roman" w:hAnsi="Times New Roman" w:cs="Times New Roman"/>
          <w:sz w:val="28"/>
          <w:szCs w:val="28"/>
        </w:rPr>
        <w:t>, утвержден п</w:t>
      </w:r>
      <w:r w:rsidRPr="00C2173D">
        <w:rPr>
          <w:rFonts w:ascii="Times New Roman" w:hAnsi="Times New Roman" w:cs="Times New Roman"/>
          <w:sz w:val="28"/>
          <w:szCs w:val="28"/>
        </w:rPr>
        <w:t>риказ</w:t>
      </w:r>
      <w:r>
        <w:rPr>
          <w:rFonts w:ascii="Times New Roman" w:hAnsi="Times New Roman" w:cs="Times New Roman"/>
          <w:sz w:val="28"/>
          <w:szCs w:val="28"/>
        </w:rPr>
        <w:t>ом</w:t>
      </w:r>
      <w:r w:rsidRPr="00C2173D">
        <w:rPr>
          <w:rFonts w:ascii="Times New Roman" w:hAnsi="Times New Roman" w:cs="Times New Roman"/>
          <w:sz w:val="28"/>
          <w:szCs w:val="28"/>
        </w:rPr>
        <w:t xml:space="preserve"> Генерального директора Общества от 06.09.2023 № 61</w:t>
      </w:r>
      <w:r>
        <w:rPr>
          <w:rFonts w:ascii="Times New Roman" w:hAnsi="Times New Roman" w:cs="Times New Roman"/>
          <w:sz w:val="28"/>
          <w:szCs w:val="28"/>
        </w:rPr>
        <w:t>;</w:t>
      </w:r>
    </w:p>
    <w:p w14:paraId="1A6A1B17" w14:textId="77777777" w:rsidR="00A824BC" w:rsidRPr="00C2173D" w:rsidRDefault="00A824BC" w:rsidP="0033238E">
      <w:pPr>
        <w:pStyle w:val="af1"/>
        <w:numPr>
          <w:ilvl w:val="0"/>
          <w:numId w:val="8"/>
        </w:numPr>
        <w:spacing w:after="0" w:line="240" w:lineRule="auto"/>
        <w:ind w:left="0" w:firstLine="709"/>
        <w:jc w:val="both"/>
        <w:rPr>
          <w:rFonts w:ascii="Times New Roman" w:hAnsi="Times New Roman" w:cs="Times New Roman"/>
          <w:sz w:val="28"/>
          <w:szCs w:val="28"/>
        </w:rPr>
      </w:pPr>
      <w:r w:rsidRPr="00C2173D">
        <w:rPr>
          <w:rFonts w:ascii="Times New Roman" w:hAnsi="Times New Roman" w:cs="Times New Roman"/>
          <w:sz w:val="28"/>
          <w:szCs w:val="28"/>
        </w:rPr>
        <w:t>Об антикоррупционном контроле закупочной деятельности, антикоррупционной экспертизе организационно-распорядительных документов и проверке информации о собственниках контрагентов»</w:t>
      </w:r>
      <w:r>
        <w:rPr>
          <w:rFonts w:ascii="Times New Roman" w:hAnsi="Times New Roman" w:cs="Times New Roman"/>
          <w:sz w:val="28"/>
          <w:szCs w:val="28"/>
        </w:rPr>
        <w:t xml:space="preserve">, </w:t>
      </w:r>
      <w:proofErr w:type="gramStart"/>
      <w:r>
        <w:rPr>
          <w:rFonts w:ascii="Times New Roman" w:hAnsi="Times New Roman" w:cs="Times New Roman"/>
          <w:sz w:val="28"/>
          <w:szCs w:val="28"/>
        </w:rPr>
        <w:t>утвержден</w:t>
      </w:r>
      <w:proofErr w:type="gramEnd"/>
      <w:r>
        <w:rPr>
          <w:rFonts w:ascii="Times New Roman" w:hAnsi="Times New Roman" w:cs="Times New Roman"/>
          <w:sz w:val="28"/>
          <w:szCs w:val="28"/>
        </w:rPr>
        <w:t xml:space="preserve"> п</w:t>
      </w:r>
      <w:r w:rsidRPr="00C2173D">
        <w:rPr>
          <w:rFonts w:ascii="Times New Roman" w:hAnsi="Times New Roman" w:cs="Times New Roman"/>
          <w:sz w:val="28"/>
          <w:szCs w:val="28"/>
        </w:rPr>
        <w:t>риказ</w:t>
      </w:r>
      <w:r>
        <w:rPr>
          <w:rFonts w:ascii="Times New Roman" w:hAnsi="Times New Roman" w:cs="Times New Roman"/>
          <w:sz w:val="28"/>
          <w:szCs w:val="28"/>
        </w:rPr>
        <w:t>ом</w:t>
      </w:r>
      <w:r w:rsidRPr="00C2173D">
        <w:rPr>
          <w:rFonts w:ascii="Times New Roman" w:hAnsi="Times New Roman" w:cs="Times New Roman"/>
          <w:sz w:val="28"/>
          <w:szCs w:val="28"/>
        </w:rPr>
        <w:t xml:space="preserve"> Генерального директора Общества от 12.04.2022 № 24</w:t>
      </w:r>
      <w:r>
        <w:rPr>
          <w:rFonts w:ascii="Times New Roman" w:hAnsi="Times New Roman" w:cs="Times New Roman"/>
          <w:sz w:val="28"/>
          <w:szCs w:val="28"/>
        </w:rPr>
        <w:t>, с учетом внесенных изменений приказом от 08.06.2023 № 32;</w:t>
      </w:r>
    </w:p>
    <w:p w14:paraId="739E12BA" w14:textId="77777777" w:rsidR="00A824BC" w:rsidRPr="00C2173D" w:rsidRDefault="00A824BC" w:rsidP="0033238E">
      <w:pPr>
        <w:pStyle w:val="af1"/>
        <w:numPr>
          <w:ilvl w:val="0"/>
          <w:numId w:val="8"/>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М</w:t>
      </w:r>
      <w:r w:rsidRPr="00C2173D">
        <w:rPr>
          <w:rFonts w:ascii="Times New Roman" w:hAnsi="Times New Roman" w:cs="Times New Roman"/>
          <w:sz w:val="28"/>
          <w:szCs w:val="28"/>
        </w:rPr>
        <w:t>ероприятия по предупреждению коррупции</w:t>
      </w:r>
      <w:r>
        <w:rPr>
          <w:rFonts w:ascii="Times New Roman" w:hAnsi="Times New Roman" w:cs="Times New Roman"/>
          <w:sz w:val="28"/>
          <w:szCs w:val="28"/>
        </w:rPr>
        <w:t>, утверждены п</w:t>
      </w:r>
      <w:r w:rsidRPr="00C2173D">
        <w:rPr>
          <w:rFonts w:ascii="Times New Roman" w:hAnsi="Times New Roman" w:cs="Times New Roman"/>
          <w:sz w:val="28"/>
          <w:szCs w:val="28"/>
        </w:rPr>
        <w:t>риказ</w:t>
      </w:r>
      <w:r>
        <w:rPr>
          <w:rFonts w:ascii="Times New Roman" w:hAnsi="Times New Roman" w:cs="Times New Roman"/>
          <w:sz w:val="28"/>
          <w:szCs w:val="28"/>
        </w:rPr>
        <w:t>ом</w:t>
      </w:r>
      <w:r w:rsidRPr="00C2173D">
        <w:rPr>
          <w:rFonts w:ascii="Times New Roman" w:hAnsi="Times New Roman" w:cs="Times New Roman"/>
          <w:sz w:val="28"/>
          <w:szCs w:val="28"/>
        </w:rPr>
        <w:t xml:space="preserve"> Генерального директора от 09.02.2023 № 5</w:t>
      </w:r>
      <w:r>
        <w:rPr>
          <w:rFonts w:ascii="Times New Roman" w:hAnsi="Times New Roman" w:cs="Times New Roman"/>
          <w:sz w:val="28"/>
          <w:szCs w:val="28"/>
        </w:rPr>
        <w:t>;</w:t>
      </w:r>
    </w:p>
    <w:p w14:paraId="12414D74" w14:textId="77777777" w:rsidR="00A824BC" w:rsidRPr="00957800" w:rsidRDefault="00A824BC" w:rsidP="0033238E">
      <w:pPr>
        <w:pStyle w:val="af1"/>
        <w:widowControl w:val="0"/>
        <w:numPr>
          <w:ilvl w:val="0"/>
          <w:numId w:val="8"/>
        </w:numPr>
        <w:spacing w:after="0" w:line="240" w:lineRule="auto"/>
        <w:ind w:left="0" w:firstLine="709"/>
        <w:jc w:val="both"/>
        <w:rPr>
          <w:rFonts w:ascii="Times New Roman" w:hAnsi="Times New Roman" w:cs="Times New Roman"/>
          <w:sz w:val="28"/>
          <w:szCs w:val="28"/>
        </w:rPr>
      </w:pPr>
      <w:r w:rsidRPr="00C2173D">
        <w:rPr>
          <w:rFonts w:ascii="Times New Roman" w:hAnsi="Times New Roman" w:cs="Times New Roman"/>
          <w:spacing w:val="-4"/>
          <w:sz w:val="28"/>
          <w:szCs w:val="28"/>
        </w:rPr>
        <w:t xml:space="preserve"> </w:t>
      </w:r>
      <w:r>
        <w:rPr>
          <w:rFonts w:ascii="Times New Roman" w:hAnsi="Times New Roman" w:cs="Times New Roman"/>
          <w:spacing w:val="-4"/>
          <w:sz w:val="28"/>
          <w:szCs w:val="28"/>
        </w:rPr>
        <w:t>Меры</w:t>
      </w:r>
      <w:r w:rsidRPr="00C2173D">
        <w:rPr>
          <w:rFonts w:ascii="Times New Roman" w:hAnsi="Times New Roman" w:cs="Times New Roman"/>
          <w:spacing w:val="-4"/>
          <w:sz w:val="28"/>
          <w:szCs w:val="28"/>
        </w:rPr>
        <w:t xml:space="preserve"> по предупреждению коррупции, </w:t>
      </w:r>
      <w:r w:rsidRPr="00C2173D">
        <w:rPr>
          <w:rFonts w:ascii="Times New Roman" w:hAnsi="Times New Roman" w:cs="Times New Roman"/>
          <w:spacing w:val="4"/>
          <w:sz w:val="28"/>
          <w:szCs w:val="28"/>
        </w:rPr>
        <w:t xml:space="preserve">предотвращению и урегулированию </w:t>
      </w:r>
      <w:r w:rsidRPr="00C2173D">
        <w:rPr>
          <w:rFonts w:ascii="Times New Roman" w:hAnsi="Times New Roman" w:cs="Times New Roman"/>
          <w:sz w:val="28"/>
          <w:szCs w:val="28"/>
        </w:rPr>
        <w:t>конфликта интересов»</w:t>
      </w:r>
      <w:r>
        <w:rPr>
          <w:rFonts w:ascii="Times New Roman" w:hAnsi="Times New Roman" w:cs="Times New Roman"/>
          <w:sz w:val="28"/>
          <w:szCs w:val="28"/>
        </w:rPr>
        <w:t>, утвержденные п</w:t>
      </w:r>
      <w:r w:rsidRPr="00C2173D">
        <w:rPr>
          <w:rFonts w:ascii="Times New Roman" w:hAnsi="Times New Roman" w:cs="Times New Roman"/>
          <w:spacing w:val="-4"/>
          <w:sz w:val="28"/>
          <w:szCs w:val="28"/>
        </w:rPr>
        <w:t>риказ</w:t>
      </w:r>
      <w:r>
        <w:rPr>
          <w:rFonts w:ascii="Times New Roman" w:hAnsi="Times New Roman" w:cs="Times New Roman"/>
          <w:spacing w:val="-4"/>
          <w:sz w:val="28"/>
          <w:szCs w:val="28"/>
        </w:rPr>
        <w:t>ом</w:t>
      </w:r>
      <w:r w:rsidRPr="00C2173D">
        <w:rPr>
          <w:rFonts w:ascii="Times New Roman" w:hAnsi="Times New Roman" w:cs="Times New Roman"/>
          <w:spacing w:val="-4"/>
          <w:sz w:val="28"/>
          <w:szCs w:val="28"/>
        </w:rPr>
        <w:t xml:space="preserve"> Генерального директора Общества от 09.02.2022 № 7</w:t>
      </w:r>
      <w:r>
        <w:rPr>
          <w:rFonts w:ascii="Times New Roman" w:hAnsi="Times New Roman" w:cs="Times New Roman"/>
          <w:spacing w:val="-4"/>
          <w:sz w:val="28"/>
          <w:szCs w:val="28"/>
        </w:rPr>
        <w:t>.</w:t>
      </w:r>
    </w:p>
    <w:p w14:paraId="6E45138F" w14:textId="77777777" w:rsidR="00966D30" w:rsidRDefault="00A824BC" w:rsidP="00771A20">
      <w:pPr>
        <w:spacing w:after="0" w:line="240" w:lineRule="auto"/>
        <w:ind w:firstLine="709"/>
        <w:jc w:val="both"/>
        <w:rPr>
          <w:rFonts w:ascii="Times New Roman" w:eastAsia="Times New Roman" w:hAnsi="Times New Roman"/>
          <w:color w:val="000000"/>
          <w:sz w:val="28"/>
          <w:szCs w:val="28"/>
          <w:lang w:eastAsia="ru-RU"/>
        </w:rPr>
      </w:pPr>
      <w:r w:rsidRPr="00243263">
        <w:rPr>
          <w:rFonts w:ascii="Times New Roman" w:eastAsia="Times New Roman" w:hAnsi="Times New Roman"/>
          <w:color w:val="000000"/>
          <w:sz w:val="28"/>
          <w:szCs w:val="28"/>
          <w:lang w:eastAsia="ru-RU"/>
        </w:rPr>
        <w:t>В Обществе разработан механизм реализации Антикоррупционной политики, включающий перечень антикоррупционных мероприятий:</w:t>
      </w:r>
    </w:p>
    <w:p w14:paraId="6B0C4C88" w14:textId="77777777" w:rsidR="00957800" w:rsidRDefault="00957800" w:rsidP="00771A20">
      <w:pPr>
        <w:spacing w:after="0" w:line="240" w:lineRule="auto"/>
        <w:ind w:firstLine="709"/>
        <w:jc w:val="both"/>
        <w:rPr>
          <w:rFonts w:ascii="Times New Roman" w:eastAsia="Times New Roman" w:hAnsi="Times New Roman"/>
          <w:color w:val="000000"/>
          <w:sz w:val="28"/>
          <w:szCs w:val="28"/>
          <w:lang w:eastAsia="ru-RU"/>
        </w:rPr>
      </w:pPr>
    </w:p>
    <w:p w14:paraId="51E0F9B6" w14:textId="77777777" w:rsidR="00A824BC" w:rsidRPr="00957800" w:rsidRDefault="0086395B" w:rsidP="00966D30">
      <w:pPr>
        <w:spacing w:after="0" w:line="240" w:lineRule="auto"/>
        <w:ind w:firstLine="709"/>
        <w:jc w:val="right"/>
        <w:rPr>
          <w:rFonts w:ascii="Times New Roman" w:hAnsi="Times New Roman" w:cs="Times New Roman"/>
          <w:sz w:val="24"/>
          <w:szCs w:val="24"/>
        </w:rPr>
      </w:pPr>
      <w:r>
        <w:rPr>
          <w:rFonts w:ascii="Times New Roman" w:hAnsi="Times New Roman" w:cs="Times New Roman"/>
          <w:sz w:val="24"/>
          <w:szCs w:val="24"/>
        </w:rPr>
        <w:t>Таблица № 14</w:t>
      </w:r>
    </w:p>
    <w:tbl>
      <w:tblPr>
        <w:tblStyle w:val="af0"/>
        <w:tblW w:w="0" w:type="auto"/>
        <w:tblLook w:val="04A0" w:firstRow="1" w:lastRow="0" w:firstColumn="1" w:lastColumn="0" w:noHBand="0" w:noVBand="1"/>
      </w:tblPr>
      <w:tblGrid>
        <w:gridCol w:w="4077"/>
        <w:gridCol w:w="5670"/>
      </w:tblGrid>
      <w:tr w:rsidR="00A824BC" w14:paraId="500E2EFE" w14:textId="77777777" w:rsidTr="00865460">
        <w:tc>
          <w:tcPr>
            <w:tcW w:w="4077" w:type="dxa"/>
            <w:vAlign w:val="center"/>
          </w:tcPr>
          <w:p w14:paraId="3ED8A225" w14:textId="77777777" w:rsidR="00A824BC" w:rsidRPr="00243263" w:rsidRDefault="00A824BC" w:rsidP="00957800">
            <w:pPr>
              <w:rPr>
                <w:rFonts w:ascii="Times New Roman" w:hAnsi="Times New Roman" w:cs="Times New Roman"/>
                <w:b/>
                <w:sz w:val="24"/>
                <w:szCs w:val="24"/>
              </w:rPr>
            </w:pPr>
            <w:r w:rsidRPr="00243263">
              <w:rPr>
                <w:rFonts w:ascii="Times New Roman" w:hAnsi="Times New Roman" w:cs="Times New Roman"/>
                <w:b/>
                <w:sz w:val="24"/>
                <w:szCs w:val="24"/>
              </w:rPr>
              <w:t>Мероприятия</w:t>
            </w:r>
          </w:p>
        </w:tc>
        <w:tc>
          <w:tcPr>
            <w:tcW w:w="5670" w:type="dxa"/>
            <w:vAlign w:val="center"/>
          </w:tcPr>
          <w:p w14:paraId="17D135EB" w14:textId="77777777" w:rsidR="00A824BC" w:rsidRPr="00243263" w:rsidRDefault="00A824BC" w:rsidP="00957800">
            <w:pPr>
              <w:rPr>
                <w:rFonts w:ascii="Times New Roman" w:hAnsi="Times New Roman" w:cs="Times New Roman"/>
                <w:b/>
                <w:sz w:val="24"/>
                <w:szCs w:val="24"/>
              </w:rPr>
            </w:pPr>
            <w:r w:rsidRPr="00243263">
              <w:rPr>
                <w:rFonts w:ascii="Times New Roman" w:hAnsi="Times New Roman" w:cs="Times New Roman"/>
                <w:b/>
                <w:sz w:val="24"/>
                <w:szCs w:val="24"/>
              </w:rPr>
              <w:t>Итог проведенных мероприятий</w:t>
            </w:r>
          </w:p>
        </w:tc>
      </w:tr>
      <w:tr w:rsidR="00A824BC" w14:paraId="5315C75B" w14:textId="77777777" w:rsidTr="00865460">
        <w:tc>
          <w:tcPr>
            <w:tcW w:w="4077" w:type="dxa"/>
            <w:vAlign w:val="center"/>
          </w:tcPr>
          <w:p w14:paraId="4B2DB012" w14:textId="77777777" w:rsidR="00A824BC" w:rsidRPr="00BE609B" w:rsidRDefault="00A824BC" w:rsidP="00957800">
            <w:pPr>
              <w:rPr>
                <w:sz w:val="24"/>
                <w:szCs w:val="24"/>
              </w:rPr>
            </w:pPr>
            <w:r w:rsidRPr="00BE609B">
              <w:rPr>
                <w:rFonts w:ascii="Times New Roman" w:eastAsia="Times New Roman" w:hAnsi="Times New Roman"/>
                <w:sz w:val="24"/>
                <w:szCs w:val="24"/>
              </w:rPr>
              <w:t>Утверждение Плана противодействия коррупции в АО «</w:t>
            </w:r>
            <w:proofErr w:type="spellStart"/>
            <w:r w:rsidRPr="00BE609B">
              <w:rPr>
                <w:rFonts w:ascii="Times New Roman" w:eastAsia="Times New Roman" w:hAnsi="Times New Roman"/>
                <w:sz w:val="24"/>
                <w:szCs w:val="24"/>
              </w:rPr>
              <w:t>Россети</w:t>
            </w:r>
            <w:proofErr w:type="spellEnd"/>
            <w:r w:rsidRPr="00BE609B">
              <w:rPr>
                <w:rFonts w:ascii="Times New Roman" w:eastAsia="Times New Roman" w:hAnsi="Times New Roman"/>
                <w:sz w:val="24"/>
                <w:szCs w:val="24"/>
              </w:rPr>
              <w:t xml:space="preserve"> Центр закупок» на 2023 год</w:t>
            </w:r>
          </w:p>
        </w:tc>
        <w:tc>
          <w:tcPr>
            <w:tcW w:w="5670" w:type="dxa"/>
            <w:vAlign w:val="center"/>
          </w:tcPr>
          <w:p w14:paraId="32C88EA9" w14:textId="77777777" w:rsidR="00A824BC" w:rsidRPr="00BE609B" w:rsidRDefault="00A824BC" w:rsidP="002F5F7F">
            <w:pPr>
              <w:rPr>
                <w:sz w:val="24"/>
                <w:szCs w:val="24"/>
              </w:rPr>
            </w:pPr>
            <w:r w:rsidRPr="00BE609B">
              <w:rPr>
                <w:rFonts w:ascii="Times New Roman" w:eastAsia="Times New Roman" w:hAnsi="Times New Roman"/>
                <w:sz w:val="24"/>
                <w:szCs w:val="24"/>
              </w:rPr>
              <w:t>В Обществе разработан и утвержден приказом от 26.01.202</w:t>
            </w:r>
            <w:r w:rsidR="00691CFD">
              <w:rPr>
                <w:rFonts w:ascii="Times New Roman" w:eastAsia="Times New Roman" w:hAnsi="Times New Roman"/>
                <w:sz w:val="24"/>
                <w:szCs w:val="24"/>
              </w:rPr>
              <w:t>2</w:t>
            </w:r>
            <w:r w:rsidRPr="00BE609B">
              <w:rPr>
                <w:rFonts w:ascii="Times New Roman" w:eastAsia="Times New Roman" w:hAnsi="Times New Roman"/>
                <w:sz w:val="24"/>
                <w:szCs w:val="24"/>
              </w:rPr>
              <w:t xml:space="preserve"> № 30 План противодействия коррупц</w:t>
            </w:r>
            <w:proofErr w:type="gramStart"/>
            <w:r w:rsidRPr="00BE609B">
              <w:rPr>
                <w:rFonts w:ascii="Times New Roman" w:eastAsia="Times New Roman" w:hAnsi="Times New Roman"/>
                <w:sz w:val="24"/>
                <w:szCs w:val="24"/>
              </w:rPr>
              <w:t>ии</w:t>
            </w:r>
            <w:r>
              <w:rPr>
                <w:rFonts w:ascii="Times New Roman" w:eastAsia="Times New Roman" w:hAnsi="Times New Roman"/>
                <w:sz w:val="24"/>
                <w:szCs w:val="24"/>
              </w:rPr>
              <w:t xml:space="preserve"> </w:t>
            </w:r>
            <w:r w:rsidRPr="00BE609B">
              <w:rPr>
                <w:rFonts w:ascii="Times New Roman" w:eastAsia="Times New Roman" w:hAnsi="Times New Roman"/>
                <w:sz w:val="24"/>
                <w:szCs w:val="24"/>
              </w:rPr>
              <w:t>АО</w:t>
            </w:r>
            <w:proofErr w:type="gramEnd"/>
            <w:r w:rsidRPr="00BE609B">
              <w:rPr>
                <w:rFonts w:ascii="Times New Roman" w:eastAsia="Times New Roman" w:hAnsi="Times New Roman"/>
                <w:sz w:val="24"/>
                <w:szCs w:val="24"/>
              </w:rPr>
              <w:t xml:space="preserve"> «</w:t>
            </w:r>
            <w:proofErr w:type="spellStart"/>
            <w:r w:rsidRPr="00BE609B">
              <w:rPr>
                <w:rFonts w:ascii="Times New Roman" w:eastAsia="Times New Roman" w:hAnsi="Times New Roman"/>
                <w:sz w:val="24"/>
                <w:szCs w:val="24"/>
              </w:rPr>
              <w:t>Россети</w:t>
            </w:r>
            <w:proofErr w:type="spellEnd"/>
            <w:r w:rsidRPr="00BE609B">
              <w:rPr>
                <w:rFonts w:ascii="Times New Roman" w:eastAsia="Times New Roman" w:hAnsi="Times New Roman"/>
                <w:sz w:val="24"/>
                <w:szCs w:val="24"/>
              </w:rPr>
              <w:t xml:space="preserve"> Центр закупок» на 2023 год.</w:t>
            </w:r>
          </w:p>
        </w:tc>
      </w:tr>
      <w:tr w:rsidR="00A824BC" w14:paraId="48B41BFA" w14:textId="77777777" w:rsidTr="00865460">
        <w:tc>
          <w:tcPr>
            <w:tcW w:w="4077" w:type="dxa"/>
            <w:vAlign w:val="center"/>
          </w:tcPr>
          <w:p w14:paraId="058DBF5C" w14:textId="77777777" w:rsidR="00A824BC" w:rsidRPr="00BE609B" w:rsidRDefault="00A824BC" w:rsidP="00957800">
            <w:pPr>
              <w:rPr>
                <w:sz w:val="24"/>
                <w:szCs w:val="24"/>
              </w:rPr>
            </w:pPr>
            <w:r w:rsidRPr="00BE609B">
              <w:rPr>
                <w:rFonts w:ascii="Times New Roman" w:eastAsia="Times New Roman" w:hAnsi="Times New Roman"/>
                <w:color w:val="000000"/>
                <w:sz w:val="24"/>
                <w:szCs w:val="24"/>
              </w:rPr>
              <w:t>Организация процесса внутреннего контроля в области предупреждения и противодействия коррупции</w:t>
            </w:r>
          </w:p>
        </w:tc>
        <w:tc>
          <w:tcPr>
            <w:tcW w:w="5670" w:type="dxa"/>
            <w:vAlign w:val="center"/>
          </w:tcPr>
          <w:p w14:paraId="29F2E2F9" w14:textId="77777777" w:rsidR="00A824BC" w:rsidRPr="00BE609B" w:rsidRDefault="00A824BC" w:rsidP="00957800">
            <w:pPr>
              <w:widowControl w:val="0"/>
              <w:rPr>
                <w:rFonts w:ascii="Times New Roman" w:hAnsi="Times New Roman"/>
                <w:sz w:val="24"/>
                <w:szCs w:val="24"/>
              </w:rPr>
            </w:pPr>
            <w:r w:rsidRPr="00BE609B">
              <w:rPr>
                <w:rFonts w:ascii="Times New Roman" w:eastAsia="Times New Roman" w:hAnsi="Times New Roman"/>
                <w:bCs/>
                <w:sz w:val="24"/>
                <w:szCs w:val="24"/>
              </w:rPr>
              <w:t xml:space="preserve">В отчетном периоде проведена оценка </w:t>
            </w:r>
            <w:r w:rsidRPr="00BE609B">
              <w:rPr>
                <w:rFonts w:ascii="Times New Roman" w:eastAsia="Times New Roman" w:hAnsi="Times New Roman"/>
                <w:sz w:val="24"/>
                <w:szCs w:val="24"/>
              </w:rPr>
              <w:t>соблюдения работниками Общества требований Антикоррупционной политики АО «</w:t>
            </w:r>
            <w:proofErr w:type="spellStart"/>
            <w:r w:rsidRPr="00BE609B">
              <w:rPr>
                <w:rFonts w:ascii="Times New Roman" w:eastAsia="Times New Roman" w:hAnsi="Times New Roman"/>
                <w:sz w:val="24"/>
                <w:szCs w:val="24"/>
              </w:rPr>
              <w:t>Россети</w:t>
            </w:r>
            <w:proofErr w:type="spellEnd"/>
            <w:r w:rsidRPr="00BE609B">
              <w:rPr>
                <w:rFonts w:ascii="Times New Roman" w:eastAsia="Times New Roman" w:hAnsi="Times New Roman"/>
                <w:sz w:val="24"/>
                <w:szCs w:val="24"/>
              </w:rPr>
              <w:t xml:space="preserve"> Центр закупок». Ежеквартальный отчет об исполнении мероприятий Плана противодействия коррупции рассмотрен на </w:t>
            </w:r>
            <w:r w:rsidRPr="00BE609B">
              <w:rPr>
                <w:rFonts w:ascii="Times New Roman" w:hAnsi="Times New Roman"/>
                <w:sz w:val="24"/>
                <w:szCs w:val="24"/>
              </w:rPr>
              <w:t xml:space="preserve">Комиссии по соблюдению норм корпоративной этики и урегулированию конфликта интересов Общества (далее – ККИ). Протокол заседания ККИ направлен в адрес </w:t>
            </w:r>
            <w:r w:rsidRPr="00BE609B">
              <w:rPr>
                <w:rFonts w:ascii="Times New Roman" w:eastAsia="Times New Roman" w:hAnsi="Times New Roman"/>
                <w:sz w:val="24"/>
                <w:szCs w:val="24"/>
              </w:rPr>
              <w:t>ПАО «</w:t>
            </w:r>
            <w:proofErr w:type="spellStart"/>
            <w:r w:rsidRPr="00BE609B">
              <w:rPr>
                <w:rFonts w:ascii="Times New Roman" w:eastAsia="Times New Roman" w:hAnsi="Times New Roman"/>
                <w:sz w:val="24"/>
                <w:szCs w:val="24"/>
              </w:rPr>
              <w:t>Россети</w:t>
            </w:r>
            <w:proofErr w:type="spellEnd"/>
            <w:r w:rsidRPr="00BE609B">
              <w:rPr>
                <w:rFonts w:ascii="Times New Roman" w:eastAsia="Times New Roman" w:hAnsi="Times New Roman"/>
                <w:sz w:val="24"/>
                <w:szCs w:val="24"/>
              </w:rPr>
              <w:t>»</w:t>
            </w:r>
            <w:r w:rsidRPr="00BE609B">
              <w:rPr>
                <w:rFonts w:ascii="Times New Roman" w:hAnsi="Times New Roman"/>
                <w:sz w:val="24"/>
                <w:szCs w:val="24"/>
              </w:rPr>
              <w:t xml:space="preserve">. </w:t>
            </w:r>
          </w:p>
          <w:p w14:paraId="65FA26EC" w14:textId="77777777" w:rsidR="00A824BC" w:rsidRPr="00BE609B" w:rsidRDefault="00A824BC" w:rsidP="00957800">
            <w:pPr>
              <w:rPr>
                <w:sz w:val="24"/>
                <w:szCs w:val="24"/>
              </w:rPr>
            </w:pPr>
            <w:r w:rsidRPr="00BE609B">
              <w:rPr>
                <w:rFonts w:ascii="Times New Roman" w:hAnsi="Times New Roman"/>
                <w:sz w:val="24"/>
                <w:szCs w:val="24"/>
              </w:rPr>
              <w:t>Нарушений не установлено.</w:t>
            </w:r>
          </w:p>
        </w:tc>
      </w:tr>
      <w:tr w:rsidR="00A824BC" w14:paraId="3C56DC19" w14:textId="77777777" w:rsidTr="00865460">
        <w:tc>
          <w:tcPr>
            <w:tcW w:w="4077" w:type="dxa"/>
            <w:vAlign w:val="center"/>
          </w:tcPr>
          <w:p w14:paraId="40A22368" w14:textId="77777777" w:rsidR="00A824BC" w:rsidRPr="00BE609B" w:rsidRDefault="00A824BC" w:rsidP="00957800">
            <w:pPr>
              <w:rPr>
                <w:rFonts w:ascii="Times New Roman" w:hAnsi="Times New Roman" w:cs="Times New Roman"/>
                <w:sz w:val="24"/>
                <w:szCs w:val="24"/>
              </w:rPr>
            </w:pPr>
            <w:r w:rsidRPr="00BE609B">
              <w:rPr>
                <w:rFonts w:ascii="Times New Roman" w:eastAsia="Times New Roman" w:hAnsi="Times New Roman" w:cs="Times New Roman"/>
                <w:sz w:val="24"/>
                <w:szCs w:val="24"/>
              </w:rPr>
              <w:lastRenderedPageBreak/>
              <w:t>Проведение регулярного мониторинга системы управления рисками (СУР) и системы внутреннего контроля (СВК) в области предупреждения и противодействия коррупции</w:t>
            </w:r>
          </w:p>
        </w:tc>
        <w:tc>
          <w:tcPr>
            <w:tcW w:w="5670" w:type="dxa"/>
            <w:vAlign w:val="center"/>
          </w:tcPr>
          <w:p w14:paraId="2735219A" w14:textId="77777777" w:rsidR="00A824BC" w:rsidRPr="00BE609B" w:rsidRDefault="00A824BC" w:rsidP="00B36743">
            <w:pPr>
              <w:rPr>
                <w:rFonts w:ascii="Times New Roman" w:hAnsi="Times New Roman" w:cs="Times New Roman"/>
                <w:sz w:val="24"/>
                <w:szCs w:val="24"/>
              </w:rPr>
            </w:pPr>
            <w:r w:rsidRPr="00BE609B">
              <w:rPr>
                <w:rFonts w:ascii="Times New Roman" w:hAnsi="Times New Roman" w:cs="Times New Roman"/>
                <w:sz w:val="24"/>
                <w:szCs w:val="24"/>
              </w:rPr>
              <w:t>Обществом организованы корпоративные процедуры по рассмотрению Антикоррупционного мониторинга за 2022 год на Совете директоров Общества (протокол от</w:t>
            </w:r>
            <w:r w:rsidR="00B36743">
              <w:rPr>
                <w:rFonts w:ascii="Times New Roman" w:hAnsi="Times New Roman" w:cs="Times New Roman"/>
                <w:sz w:val="24"/>
                <w:szCs w:val="24"/>
              </w:rPr>
              <w:t xml:space="preserve"> 25.05.2023 №</w:t>
            </w:r>
            <w:r w:rsidRPr="00BE609B">
              <w:rPr>
                <w:rFonts w:ascii="Times New Roman" w:hAnsi="Times New Roman" w:cs="Times New Roman"/>
                <w:sz w:val="24"/>
                <w:szCs w:val="24"/>
              </w:rPr>
              <w:t xml:space="preserve"> 194). В результате проведенного Антикоррупционного мониторинга за 2022 </w:t>
            </w:r>
            <w:r w:rsidRPr="00BE609B">
              <w:rPr>
                <w:rFonts w:ascii="Times New Roman" w:eastAsia="SimSun" w:hAnsi="Times New Roman" w:cs="Times New Roman"/>
                <w:sz w:val="24"/>
                <w:szCs w:val="24"/>
              </w:rPr>
              <w:t>год</w:t>
            </w:r>
            <w:r w:rsidRPr="00BE609B">
              <w:rPr>
                <w:rFonts w:ascii="Times New Roman" w:hAnsi="Times New Roman" w:cs="Times New Roman"/>
                <w:sz w:val="24"/>
                <w:szCs w:val="24"/>
              </w:rPr>
              <w:t xml:space="preserve"> установлено соответствие деятельности Общества принципам и требованиям Антикоррупционной политики АО</w:t>
            </w:r>
            <w:r w:rsidRPr="00BE609B">
              <w:rPr>
                <w:rStyle w:val="normal0020tablechar"/>
                <w:rFonts w:ascii="Times New Roman" w:hAnsi="Times New Roman" w:cs="Times New Roman"/>
                <w:sz w:val="24"/>
                <w:szCs w:val="24"/>
              </w:rPr>
              <w:t> </w:t>
            </w:r>
            <w:r w:rsidRPr="00BE609B">
              <w:rPr>
                <w:rFonts w:ascii="Times New Roman" w:hAnsi="Times New Roman" w:cs="Times New Roman"/>
                <w:sz w:val="24"/>
                <w:szCs w:val="24"/>
              </w:rPr>
              <w:t>«</w:t>
            </w:r>
            <w:proofErr w:type="spellStart"/>
            <w:r w:rsidRPr="00BE609B">
              <w:rPr>
                <w:rFonts w:ascii="Times New Roman" w:hAnsi="Times New Roman" w:cs="Times New Roman"/>
                <w:sz w:val="24"/>
                <w:szCs w:val="24"/>
              </w:rPr>
              <w:t>Россети</w:t>
            </w:r>
            <w:proofErr w:type="spellEnd"/>
            <w:r w:rsidRPr="00BE609B">
              <w:rPr>
                <w:rFonts w:ascii="Times New Roman" w:hAnsi="Times New Roman" w:cs="Times New Roman"/>
                <w:sz w:val="24"/>
                <w:szCs w:val="24"/>
              </w:rPr>
              <w:t xml:space="preserve"> Центр закупок» и нормам антикоррупционного законодательства.</w:t>
            </w:r>
          </w:p>
        </w:tc>
      </w:tr>
      <w:tr w:rsidR="00A824BC" w14:paraId="548A71DC" w14:textId="77777777" w:rsidTr="00865460">
        <w:tc>
          <w:tcPr>
            <w:tcW w:w="4077" w:type="dxa"/>
            <w:vAlign w:val="center"/>
          </w:tcPr>
          <w:p w14:paraId="6B468C09" w14:textId="77777777" w:rsidR="00A824BC" w:rsidRPr="00F52468" w:rsidRDefault="00A824BC" w:rsidP="00957800">
            <w:pPr>
              <w:rPr>
                <w:sz w:val="24"/>
                <w:szCs w:val="24"/>
              </w:rPr>
            </w:pPr>
            <w:r w:rsidRPr="00F52468">
              <w:rPr>
                <w:rFonts w:ascii="Times New Roman" w:eastAsia="Times New Roman" w:hAnsi="Times New Roman"/>
                <w:sz w:val="24"/>
                <w:szCs w:val="24"/>
              </w:rPr>
              <w:t>Проведение проверок по наличию/отсутствию конфликта интересов у кандидатов, претендующих на вакантные должности (при приеме на работу/переводе) в АО «</w:t>
            </w:r>
            <w:proofErr w:type="spellStart"/>
            <w:r w:rsidRPr="00F52468">
              <w:rPr>
                <w:rFonts w:ascii="Times New Roman" w:eastAsia="Times New Roman" w:hAnsi="Times New Roman"/>
                <w:sz w:val="24"/>
                <w:szCs w:val="24"/>
              </w:rPr>
              <w:t>Россети</w:t>
            </w:r>
            <w:proofErr w:type="spellEnd"/>
            <w:r w:rsidRPr="00F52468">
              <w:rPr>
                <w:rFonts w:ascii="Times New Roman" w:eastAsia="Times New Roman" w:hAnsi="Times New Roman"/>
                <w:sz w:val="24"/>
                <w:szCs w:val="24"/>
              </w:rPr>
              <w:t xml:space="preserve"> Центр закупок». Организация ежегодного декларирования конфликта интересов работниками              АО «</w:t>
            </w:r>
            <w:proofErr w:type="spellStart"/>
            <w:r w:rsidRPr="00F52468">
              <w:rPr>
                <w:rFonts w:ascii="Times New Roman" w:eastAsia="Times New Roman" w:hAnsi="Times New Roman"/>
                <w:sz w:val="24"/>
                <w:szCs w:val="24"/>
              </w:rPr>
              <w:t>Россети</w:t>
            </w:r>
            <w:proofErr w:type="spellEnd"/>
            <w:r w:rsidRPr="00F52468">
              <w:rPr>
                <w:rFonts w:ascii="Times New Roman" w:eastAsia="Times New Roman" w:hAnsi="Times New Roman"/>
                <w:sz w:val="24"/>
                <w:szCs w:val="24"/>
              </w:rPr>
              <w:t xml:space="preserve"> Центр закупок», в том числе анализ деклараций на выявление конфликта интересов и </w:t>
            </w:r>
            <w:proofErr w:type="spellStart"/>
            <w:r w:rsidRPr="00F52468">
              <w:rPr>
                <w:rFonts w:ascii="Times New Roman" w:eastAsia="Times New Roman" w:hAnsi="Times New Roman"/>
                <w:sz w:val="24"/>
                <w:szCs w:val="24"/>
              </w:rPr>
              <w:t>предконфликтных</w:t>
            </w:r>
            <w:proofErr w:type="spellEnd"/>
            <w:r w:rsidRPr="00F52468">
              <w:rPr>
                <w:rFonts w:ascii="Times New Roman" w:eastAsia="Times New Roman" w:hAnsi="Times New Roman"/>
                <w:sz w:val="24"/>
                <w:szCs w:val="24"/>
              </w:rPr>
              <w:t xml:space="preserve"> ситуаций, а также подготовки отчета о выявленных фактах личной заинтересованности работников Общества</w:t>
            </w:r>
          </w:p>
        </w:tc>
        <w:tc>
          <w:tcPr>
            <w:tcW w:w="5670" w:type="dxa"/>
            <w:vAlign w:val="center"/>
          </w:tcPr>
          <w:p w14:paraId="0C773720" w14:textId="77777777" w:rsidR="00A824BC" w:rsidRPr="00F52468" w:rsidRDefault="00A824BC" w:rsidP="00957800">
            <w:pPr>
              <w:rPr>
                <w:sz w:val="24"/>
                <w:szCs w:val="24"/>
              </w:rPr>
            </w:pPr>
            <w:r w:rsidRPr="00F52468">
              <w:rPr>
                <w:rFonts w:ascii="Times New Roman" w:eastAsia="Times New Roman" w:hAnsi="Times New Roman"/>
                <w:sz w:val="24"/>
                <w:szCs w:val="24"/>
                <w:u w:color="000000"/>
              </w:rPr>
              <w:t xml:space="preserve">Работа организована по постоянной основе. </w:t>
            </w:r>
            <w:r w:rsidRPr="00F52468">
              <w:rPr>
                <w:rFonts w:ascii="Times New Roman" w:eastAsia="Times New Roman" w:hAnsi="Times New Roman"/>
                <w:bCs/>
                <w:sz w:val="24"/>
                <w:szCs w:val="24"/>
              </w:rPr>
              <w:t xml:space="preserve">В отчетном периоде проведена проверка 15 кандидатов, претендующих на вакантные должности в Обществе по </w:t>
            </w:r>
            <w:r w:rsidRPr="00F52468">
              <w:rPr>
                <w:rFonts w:ascii="Times New Roman" w:eastAsia="Times New Roman" w:hAnsi="Times New Roman"/>
                <w:sz w:val="24"/>
                <w:szCs w:val="24"/>
              </w:rPr>
              <w:t>наличию/отсутствию конфликта интересов, нарушений не установлено.</w:t>
            </w:r>
            <w:r w:rsidRPr="00F52468">
              <w:rPr>
                <w:rFonts w:ascii="Times New Roman" w:eastAsia="Times New Roman" w:hAnsi="Times New Roman"/>
                <w:bCs/>
                <w:sz w:val="24"/>
                <w:szCs w:val="24"/>
              </w:rPr>
              <w:t xml:space="preserve"> В Обществе проведено ежегодное декларирование конфликта интересов работников за 2022 год. Результаты декларирования утверждены решением ККИ (прокол заседания ККИ от 21.02.2023 № 2). Материалы о декларационной компании направлены в ПАО</w:t>
            </w:r>
            <w:r w:rsidRPr="00F52468">
              <w:rPr>
                <w:rFonts w:ascii="Times New Roman" w:eastAsia="Times New Roman" w:hAnsi="Times New Roman"/>
                <w:sz w:val="24"/>
                <w:szCs w:val="24"/>
              </w:rPr>
              <w:t> </w:t>
            </w:r>
            <w:r w:rsidRPr="00F52468">
              <w:rPr>
                <w:rFonts w:ascii="Times New Roman" w:eastAsia="Times New Roman" w:hAnsi="Times New Roman"/>
                <w:bCs/>
                <w:sz w:val="24"/>
                <w:szCs w:val="24"/>
              </w:rPr>
              <w:t>«</w:t>
            </w:r>
            <w:proofErr w:type="spellStart"/>
            <w:r w:rsidRPr="00F52468">
              <w:rPr>
                <w:rFonts w:ascii="Times New Roman" w:eastAsia="Times New Roman" w:hAnsi="Times New Roman"/>
                <w:bCs/>
                <w:sz w:val="24"/>
                <w:szCs w:val="24"/>
              </w:rPr>
              <w:t>Россети</w:t>
            </w:r>
            <w:proofErr w:type="spellEnd"/>
            <w:r w:rsidRPr="00F52468">
              <w:rPr>
                <w:rFonts w:ascii="Times New Roman" w:eastAsia="Times New Roman" w:hAnsi="Times New Roman"/>
                <w:bCs/>
                <w:sz w:val="24"/>
                <w:szCs w:val="24"/>
              </w:rPr>
              <w:t>» (письмо от 27.02.2023 №</w:t>
            </w:r>
            <w:r w:rsidRPr="00F52468">
              <w:rPr>
                <w:rFonts w:ascii="Times New Roman" w:hAnsi="Times New Roman"/>
                <w:sz w:val="24"/>
                <w:szCs w:val="24"/>
              </w:rPr>
              <w:t xml:space="preserve"> </w:t>
            </w:r>
            <w:r w:rsidRPr="00F52468">
              <w:rPr>
                <w:rStyle w:val="webofficeattributevalue1"/>
                <w:rFonts w:ascii="Times New Roman" w:hAnsi="Times New Roman"/>
                <w:sz w:val="24"/>
                <w:szCs w:val="24"/>
              </w:rPr>
              <w:t>ЭССК</w:t>
            </w:r>
            <w:proofErr w:type="gramStart"/>
            <w:r w:rsidRPr="00F52468">
              <w:rPr>
                <w:rStyle w:val="webofficeattributevalue1"/>
                <w:rFonts w:ascii="Times New Roman" w:hAnsi="Times New Roman"/>
                <w:sz w:val="24"/>
                <w:szCs w:val="24"/>
              </w:rPr>
              <w:t>1</w:t>
            </w:r>
            <w:proofErr w:type="gramEnd"/>
            <w:r w:rsidRPr="00F52468">
              <w:rPr>
                <w:rStyle w:val="webofficeattributevalue1"/>
                <w:rFonts w:ascii="Times New Roman" w:hAnsi="Times New Roman"/>
                <w:sz w:val="24"/>
                <w:szCs w:val="24"/>
              </w:rPr>
              <w:t>/ЗЮ/142)</w:t>
            </w:r>
          </w:p>
        </w:tc>
      </w:tr>
      <w:tr w:rsidR="00A824BC" w14:paraId="43A5E956" w14:textId="77777777" w:rsidTr="00865460">
        <w:tc>
          <w:tcPr>
            <w:tcW w:w="4077" w:type="dxa"/>
            <w:vAlign w:val="center"/>
          </w:tcPr>
          <w:p w14:paraId="5E3ED757" w14:textId="77777777" w:rsidR="00A824BC" w:rsidRPr="00F52468" w:rsidRDefault="00A824BC" w:rsidP="00957800">
            <w:pPr>
              <w:rPr>
                <w:sz w:val="24"/>
                <w:szCs w:val="24"/>
              </w:rPr>
            </w:pPr>
            <w:r w:rsidRPr="00F52468">
              <w:rPr>
                <w:rFonts w:ascii="Times New Roman" w:eastAsia="Times New Roman" w:hAnsi="Times New Roman"/>
                <w:sz w:val="24"/>
                <w:szCs w:val="24"/>
                <w:lang w:eastAsia="ru-RU"/>
              </w:rPr>
              <w:t>Разработка и внедрение в практику стандартов и процедур, направленных на обеспечение добросовестной работы</w:t>
            </w:r>
          </w:p>
        </w:tc>
        <w:tc>
          <w:tcPr>
            <w:tcW w:w="5670" w:type="dxa"/>
            <w:vAlign w:val="center"/>
          </w:tcPr>
          <w:p w14:paraId="2BD81D51" w14:textId="77777777" w:rsidR="00A824BC" w:rsidRPr="00F52468" w:rsidRDefault="00A824BC" w:rsidP="00957800">
            <w:pPr>
              <w:rPr>
                <w:rFonts w:ascii="Times New Roman" w:eastAsia="Times New Roman" w:hAnsi="Times New Roman"/>
                <w:sz w:val="24"/>
                <w:szCs w:val="24"/>
              </w:rPr>
            </w:pPr>
            <w:r w:rsidRPr="00F52468">
              <w:rPr>
                <w:rFonts w:ascii="Times New Roman" w:eastAsia="Times New Roman" w:hAnsi="Times New Roman"/>
                <w:bCs/>
                <w:sz w:val="24"/>
                <w:szCs w:val="24"/>
              </w:rPr>
              <w:t xml:space="preserve">В Обществе на постоянной основе организован </w:t>
            </w:r>
            <w:proofErr w:type="gramStart"/>
            <w:r w:rsidRPr="00F52468">
              <w:rPr>
                <w:rFonts w:ascii="Times New Roman" w:eastAsia="Times New Roman" w:hAnsi="Times New Roman"/>
                <w:sz w:val="24"/>
                <w:szCs w:val="24"/>
              </w:rPr>
              <w:t>контроль за</w:t>
            </w:r>
            <w:proofErr w:type="gramEnd"/>
            <w:r w:rsidRPr="00F52468">
              <w:rPr>
                <w:rFonts w:ascii="Times New Roman" w:eastAsia="Times New Roman" w:hAnsi="Times New Roman"/>
                <w:sz w:val="24"/>
                <w:szCs w:val="24"/>
              </w:rPr>
              <w:t xml:space="preserve"> соблюдением работниками требований Кодекса корпоративной этики и должностного поведения, нарушений не установлено. </w:t>
            </w:r>
            <w:r w:rsidRPr="00F52468">
              <w:rPr>
                <w:rFonts w:ascii="Times New Roman" w:eastAsia="Times New Roman" w:hAnsi="Times New Roman"/>
                <w:sz w:val="24"/>
                <w:szCs w:val="24"/>
                <w:u w:color="000000"/>
              </w:rPr>
              <w:t>Обществом организована работа по антикоррупционной экспертизе ОРД. В отчетном периоде проведена экспертиза 118 проектов ОРД (100</w:t>
            </w:r>
            <w:r w:rsidR="00D10CD2" w:rsidRPr="00D10CD2">
              <w:rPr>
                <w:rFonts w:ascii="Times New Roman" w:eastAsia="Times New Roman" w:hAnsi="Times New Roman"/>
                <w:sz w:val="24"/>
                <w:szCs w:val="24"/>
                <w:u w:color="000000"/>
              </w:rPr>
              <w:t xml:space="preserve"> </w:t>
            </w:r>
            <w:r w:rsidRPr="00F52468">
              <w:rPr>
                <w:rFonts w:ascii="Times New Roman" w:eastAsia="Times New Roman" w:hAnsi="Times New Roman"/>
                <w:sz w:val="24"/>
                <w:szCs w:val="24"/>
                <w:u w:color="000000"/>
              </w:rPr>
              <w:t>% выпущенных ОРД в Обществе), нарушений не установлено.</w:t>
            </w:r>
          </w:p>
          <w:p w14:paraId="1CE977CE" w14:textId="77777777" w:rsidR="00A824BC" w:rsidRDefault="00A824BC" w:rsidP="00957800"/>
        </w:tc>
      </w:tr>
      <w:tr w:rsidR="00A824BC" w14:paraId="1146C105" w14:textId="77777777" w:rsidTr="00865460">
        <w:tc>
          <w:tcPr>
            <w:tcW w:w="4077" w:type="dxa"/>
            <w:vAlign w:val="center"/>
          </w:tcPr>
          <w:p w14:paraId="4EF5575E" w14:textId="77777777" w:rsidR="00A824BC" w:rsidRPr="00D2223B" w:rsidRDefault="00A824BC" w:rsidP="00957800">
            <w:pPr>
              <w:widowControl w:val="0"/>
              <w:rPr>
                <w:rFonts w:ascii="Times New Roman" w:eastAsia="Times New Roman" w:hAnsi="Times New Roman"/>
                <w:sz w:val="24"/>
                <w:szCs w:val="24"/>
                <w:lang w:eastAsia="ru-RU"/>
              </w:rPr>
            </w:pPr>
            <w:r w:rsidRPr="00D2223B">
              <w:rPr>
                <w:rFonts w:ascii="Times New Roman" w:eastAsia="Times New Roman" w:hAnsi="Times New Roman"/>
                <w:sz w:val="24"/>
                <w:szCs w:val="24"/>
                <w:lang w:eastAsia="ru-RU"/>
              </w:rPr>
              <w:t xml:space="preserve">Обеспечение </w:t>
            </w:r>
            <w:proofErr w:type="gramStart"/>
            <w:r w:rsidRPr="00D2223B">
              <w:rPr>
                <w:rFonts w:ascii="Times New Roman" w:eastAsia="Times New Roman" w:hAnsi="Times New Roman"/>
                <w:sz w:val="24"/>
                <w:szCs w:val="24"/>
                <w:lang w:eastAsia="ru-RU"/>
              </w:rPr>
              <w:t>контроля за</w:t>
            </w:r>
            <w:proofErr w:type="gramEnd"/>
            <w:r w:rsidRPr="00D2223B">
              <w:rPr>
                <w:rFonts w:ascii="Times New Roman" w:eastAsia="Times New Roman" w:hAnsi="Times New Roman"/>
                <w:sz w:val="24"/>
                <w:szCs w:val="24"/>
                <w:lang w:eastAsia="ru-RU"/>
              </w:rPr>
              <w:t xml:space="preserve"> непрерывным функционированием доступных каналов передачи информации, механизмов обратной связи, телефона доверия, горячей линии по противодействию коррупции и т.д.</w:t>
            </w:r>
          </w:p>
          <w:p w14:paraId="352583CC" w14:textId="77777777" w:rsidR="00A824BC" w:rsidRPr="00D2223B" w:rsidRDefault="00A824BC" w:rsidP="00957800">
            <w:pPr>
              <w:rPr>
                <w:sz w:val="24"/>
                <w:szCs w:val="24"/>
              </w:rPr>
            </w:pPr>
          </w:p>
        </w:tc>
        <w:tc>
          <w:tcPr>
            <w:tcW w:w="5670" w:type="dxa"/>
            <w:vAlign w:val="center"/>
          </w:tcPr>
          <w:p w14:paraId="7B3DE9FE" w14:textId="77777777" w:rsidR="00A824BC" w:rsidRPr="00D2223B" w:rsidRDefault="00A824BC" w:rsidP="00957800">
            <w:pPr>
              <w:widowControl w:val="0"/>
              <w:rPr>
                <w:rFonts w:ascii="Times New Roman" w:eastAsia="Times New Roman" w:hAnsi="Times New Roman"/>
                <w:sz w:val="24"/>
                <w:szCs w:val="24"/>
                <w:u w:color="000000"/>
              </w:rPr>
            </w:pPr>
            <w:r w:rsidRPr="00D2223B">
              <w:rPr>
                <w:rFonts w:ascii="Times New Roman" w:eastAsia="Times New Roman" w:hAnsi="Times New Roman"/>
                <w:bCs/>
                <w:sz w:val="24"/>
                <w:szCs w:val="24"/>
              </w:rPr>
              <w:t>За отчетный период на адрес электронной почты «горячей антикоррупционной линии (почты доверия)» Общества обращений о возможных фактах коррупции и иных злоупотреблениях не поступало.</w:t>
            </w:r>
          </w:p>
        </w:tc>
      </w:tr>
      <w:tr w:rsidR="00A824BC" w14:paraId="2012C01A" w14:textId="77777777" w:rsidTr="00865460">
        <w:tc>
          <w:tcPr>
            <w:tcW w:w="4077" w:type="dxa"/>
            <w:vAlign w:val="center"/>
          </w:tcPr>
          <w:p w14:paraId="62678726" w14:textId="77777777" w:rsidR="00A824BC" w:rsidRPr="00D2223B" w:rsidRDefault="00A824BC" w:rsidP="00957800">
            <w:pPr>
              <w:rPr>
                <w:sz w:val="24"/>
                <w:szCs w:val="24"/>
              </w:rPr>
            </w:pPr>
            <w:r w:rsidRPr="00D2223B">
              <w:rPr>
                <w:rFonts w:ascii="Times New Roman" w:eastAsia="Arial Unicode MS" w:hAnsi="Times New Roman"/>
                <w:sz w:val="24"/>
                <w:szCs w:val="24"/>
                <w:u w:color="000000"/>
              </w:rPr>
              <w:t>Организация обучения и тестирования работников АО «</w:t>
            </w:r>
            <w:proofErr w:type="spellStart"/>
            <w:r w:rsidRPr="00D2223B">
              <w:rPr>
                <w:rFonts w:ascii="Times New Roman" w:eastAsia="Arial Unicode MS" w:hAnsi="Times New Roman"/>
                <w:sz w:val="24"/>
                <w:szCs w:val="24"/>
                <w:u w:color="000000"/>
              </w:rPr>
              <w:t>Россети</w:t>
            </w:r>
            <w:proofErr w:type="spellEnd"/>
            <w:r w:rsidRPr="00D2223B">
              <w:rPr>
                <w:rFonts w:ascii="Times New Roman" w:eastAsia="Arial Unicode MS" w:hAnsi="Times New Roman"/>
                <w:sz w:val="24"/>
                <w:szCs w:val="24"/>
                <w:u w:color="000000"/>
              </w:rPr>
              <w:t xml:space="preserve"> Центр закупок» по вопросам профилактики и противодействия коррупции</w:t>
            </w:r>
          </w:p>
        </w:tc>
        <w:tc>
          <w:tcPr>
            <w:tcW w:w="5670" w:type="dxa"/>
            <w:vAlign w:val="center"/>
          </w:tcPr>
          <w:p w14:paraId="38B8AEB2" w14:textId="77777777" w:rsidR="00A824BC" w:rsidRPr="00D2223B" w:rsidRDefault="00A824BC" w:rsidP="00957800">
            <w:pPr>
              <w:rPr>
                <w:sz w:val="24"/>
                <w:szCs w:val="24"/>
              </w:rPr>
            </w:pPr>
            <w:r>
              <w:rPr>
                <w:rFonts w:ascii="Times New Roman" w:eastAsia="Times New Roman" w:hAnsi="Times New Roman"/>
                <w:sz w:val="24"/>
                <w:szCs w:val="24"/>
                <w:u w:color="000000"/>
              </w:rPr>
              <w:t>О</w:t>
            </w:r>
            <w:r w:rsidRPr="00D2223B">
              <w:rPr>
                <w:rFonts w:ascii="Times New Roman" w:eastAsia="Times New Roman" w:hAnsi="Times New Roman"/>
                <w:sz w:val="24"/>
                <w:szCs w:val="24"/>
                <w:u w:color="000000"/>
              </w:rPr>
              <w:t xml:space="preserve">рганизовано обязательное начальное обучение и тестирование </w:t>
            </w:r>
            <w:r w:rsidRPr="00D2223B">
              <w:rPr>
                <w:rFonts w:ascii="Times New Roman" w:eastAsia="Arial Unicode MS" w:hAnsi="Times New Roman"/>
                <w:sz w:val="24"/>
                <w:szCs w:val="24"/>
                <w:u w:color="000000"/>
              </w:rPr>
              <w:t>работников Общества по вопросам профилактики и противодействия коррупции. В отчетном периоде мероприятие реализовано для 15 вновь принимаемых работников Общества.</w:t>
            </w:r>
          </w:p>
        </w:tc>
      </w:tr>
      <w:tr w:rsidR="00A824BC" w14:paraId="2271BBDB" w14:textId="77777777" w:rsidTr="00865460">
        <w:tc>
          <w:tcPr>
            <w:tcW w:w="4077" w:type="dxa"/>
            <w:vAlign w:val="center"/>
          </w:tcPr>
          <w:p w14:paraId="0A606C55" w14:textId="77777777" w:rsidR="00A824BC" w:rsidRPr="00D2223B" w:rsidRDefault="00A824BC" w:rsidP="00957800">
            <w:pPr>
              <w:rPr>
                <w:sz w:val="24"/>
                <w:szCs w:val="24"/>
              </w:rPr>
            </w:pPr>
            <w:r w:rsidRPr="00D2223B">
              <w:rPr>
                <w:rFonts w:ascii="Times New Roman" w:eastAsia="Times New Roman" w:hAnsi="Times New Roman"/>
                <w:sz w:val="24"/>
                <w:szCs w:val="24"/>
              </w:rPr>
              <w:t xml:space="preserve">Контроль </w:t>
            </w:r>
            <w:proofErr w:type="gramStart"/>
            <w:r w:rsidRPr="00D2223B">
              <w:rPr>
                <w:rFonts w:ascii="Times New Roman" w:eastAsia="Times New Roman" w:hAnsi="Times New Roman"/>
                <w:sz w:val="24"/>
                <w:szCs w:val="24"/>
              </w:rPr>
              <w:t>исполнения требований антикоррупционного контроля стандарта закупочной деятельности</w:t>
            </w:r>
            <w:proofErr w:type="gramEnd"/>
            <w:r w:rsidRPr="00D2223B">
              <w:rPr>
                <w:rFonts w:ascii="Times New Roman" w:eastAsia="Times New Roman" w:hAnsi="Times New Roman"/>
                <w:sz w:val="24"/>
                <w:szCs w:val="24"/>
              </w:rPr>
              <w:t xml:space="preserve"> в </w:t>
            </w:r>
            <w:r w:rsidRPr="00D2223B">
              <w:rPr>
                <w:rFonts w:ascii="Times New Roman" w:eastAsia="Times New Roman" w:hAnsi="Times New Roman"/>
                <w:sz w:val="24"/>
                <w:szCs w:val="24"/>
              </w:rPr>
              <w:lastRenderedPageBreak/>
              <w:t xml:space="preserve">соответствии с Единым стандартом закупок (Положением о закупках) </w:t>
            </w:r>
          </w:p>
        </w:tc>
        <w:tc>
          <w:tcPr>
            <w:tcW w:w="5670" w:type="dxa"/>
            <w:vAlign w:val="center"/>
          </w:tcPr>
          <w:p w14:paraId="3028A5E9" w14:textId="77777777" w:rsidR="00A824BC" w:rsidRPr="00D2223B" w:rsidRDefault="00A824BC" w:rsidP="00957800">
            <w:pPr>
              <w:rPr>
                <w:sz w:val="24"/>
                <w:szCs w:val="24"/>
              </w:rPr>
            </w:pPr>
            <w:r w:rsidRPr="00D2223B">
              <w:rPr>
                <w:rFonts w:ascii="Times New Roman" w:eastAsia="Times New Roman" w:hAnsi="Times New Roman"/>
                <w:bCs/>
                <w:sz w:val="24"/>
                <w:szCs w:val="24"/>
              </w:rPr>
              <w:lastRenderedPageBreak/>
              <w:t xml:space="preserve">В отчетном периоде, осуществлялся антикоррупционный контроль 37 закупочных процедур (100% от всего объема закупочных, </w:t>
            </w:r>
            <w:r w:rsidRPr="00D2223B">
              <w:rPr>
                <w:rFonts w:ascii="Times New Roman" w:eastAsia="Times New Roman" w:hAnsi="Times New Roman"/>
                <w:bCs/>
                <w:sz w:val="24"/>
                <w:szCs w:val="24"/>
              </w:rPr>
              <w:lastRenderedPageBreak/>
              <w:t>конкурсных процедур Общества). Случаев нарушения требований Антикоррупционного стандарта закупочной деятельности, антикоррупционных обязательств и отсутствия антикоррупционной оговорки в заключаемых договорах не установлено.</w:t>
            </w:r>
          </w:p>
        </w:tc>
      </w:tr>
      <w:tr w:rsidR="00A824BC" w14:paraId="4015EDAF" w14:textId="77777777" w:rsidTr="00865460">
        <w:tc>
          <w:tcPr>
            <w:tcW w:w="4077" w:type="dxa"/>
            <w:vAlign w:val="center"/>
          </w:tcPr>
          <w:p w14:paraId="00407CBB" w14:textId="77777777" w:rsidR="00A824BC" w:rsidRPr="00D14DE4" w:rsidRDefault="00A824BC" w:rsidP="00957800">
            <w:pPr>
              <w:widowControl w:val="0"/>
              <w:tabs>
                <w:tab w:val="left" w:pos="460"/>
              </w:tabs>
              <w:contextualSpacing/>
              <w:rPr>
                <w:rFonts w:ascii="Times New Roman" w:eastAsia="Times New Roman" w:hAnsi="Times New Roman"/>
                <w:sz w:val="24"/>
                <w:szCs w:val="24"/>
              </w:rPr>
            </w:pPr>
            <w:r w:rsidRPr="00D14DE4">
              <w:rPr>
                <w:rFonts w:ascii="Times New Roman" w:eastAsia="Times New Roman" w:hAnsi="Times New Roman"/>
                <w:sz w:val="24"/>
                <w:szCs w:val="24"/>
              </w:rPr>
              <w:lastRenderedPageBreak/>
              <w:t>Организация взаимодействия с представителями Торгово-промышленной палаты Российской Федерации, общероссийскими общественными организациями участниками Антикоррупционной хартии российского бизнеса. Участие АО «</w:t>
            </w:r>
            <w:proofErr w:type="spellStart"/>
            <w:r w:rsidRPr="00D14DE4">
              <w:rPr>
                <w:rFonts w:ascii="Times New Roman" w:eastAsia="Times New Roman" w:hAnsi="Times New Roman"/>
                <w:sz w:val="24"/>
                <w:szCs w:val="24"/>
              </w:rPr>
              <w:t>Россети</w:t>
            </w:r>
            <w:proofErr w:type="spellEnd"/>
            <w:r w:rsidRPr="00D14DE4">
              <w:rPr>
                <w:rFonts w:ascii="Times New Roman" w:eastAsia="Times New Roman" w:hAnsi="Times New Roman"/>
                <w:sz w:val="24"/>
                <w:szCs w:val="24"/>
              </w:rPr>
              <w:t xml:space="preserve"> Центр закупок» во Всероссийской интерактивной акции, приуроченной к Международному дню борьбы с коррупцией</w:t>
            </w:r>
          </w:p>
          <w:p w14:paraId="44FDBFF1" w14:textId="77777777" w:rsidR="00A824BC" w:rsidRDefault="00A824BC" w:rsidP="00957800"/>
        </w:tc>
        <w:tc>
          <w:tcPr>
            <w:tcW w:w="5670" w:type="dxa"/>
            <w:vAlign w:val="center"/>
          </w:tcPr>
          <w:p w14:paraId="55B94842" w14:textId="77777777" w:rsidR="00A824BC" w:rsidRPr="00D14DE4" w:rsidRDefault="00A824BC" w:rsidP="00957800">
            <w:pPr>
              <w:rPr>
                <w:sz w:val="24"/>
                <w:szCs w:val="24"/>
              </w:rPr>
            </w:pPr>
            <w:r w:rsidRPr="00D14DE4">
              <w:rPr>
                <w:rFonts w:ascii="Times New Roman" w:eastAsia="Times New Roman" w:hAnsi="Times New Roman"/>
                <w:bCs/>
                <w:sz w:val="24"/>
                <w:szCs w:val="24"/>
              </w:rPr>
              <w:t>Общество в рамках членства в Антикоррупционной хартии российского бизнеса приняло участие во Всероссийской интерактивной Акции, приуроченной к Международному Дню борьбы с коррупцией, организованной Торгово-промышленной палатой Российской Федерации. Работники Общества успешно прошли процедуру Антикоррупционного диктанта.</w:t>
            </w:r>
          </w:p>
        </w:tc>
      </w:tr>
    </w:tbl>
    <w:p w14:paraId="244C2705" w14:textId="77777777" w:rsidR="009F2F3C" w:rsidRPr="00A824BC" w:rsidRDefault="009F2F3C" w:rsidP="009F2F3C">
      <w:pPr>
        <w:widowControl w:val="0"/>
        <w:tabs>
          <w:tab w:val="left" w:pos="540"/>
        </w:tabs>
        <w:suppressAutoHyphens/>
        <w:spacing w:after="0" w:line="240" w:lineRule="auto"/>
        <w:ind w:right="-1"/>
        <w:jc w:val="both"/>
        <w:rPr>
          <w:rFonts w:ascii="Times New Roman" w:eastAsia="Times New Roman" w:hAnsi="Times New Roman" w:cs="Times New Roman"/>
          <w:b/>
          <w:sz w:val="28"/>
          <w:szCs w:val="28"/>
          <w:lang w:val="en-US" w:eastAsia="ru-RU"/>
        </w:rPr>
      </w:pPr>
    </w:p>
    <w:p w14:paraId="1881B97E" w14:textId="77777777" w:rsidR="001A45F1" w:rsidRDefault="001A45F1" w:rsidP="0033238E">
      <w:pPr>
        <w:pStyle w:val="af1"/>
        <w:widowControl w:val="0"/>
        <w:numPr>
          <w:ilvl w:val="0"/>
          <w:numId w:val="5"/>
        </w:numPr>
        <w:suppressAutoHyphens/>
        <w:spacing w:after="0" w:line="240" w:lineRule="auto"/>
        <w:ind w:left="0" w:right="-1" w:firstLine="0"/>
        <w:jc w:val="both"/>
        <w:outlineLvl w:val="0"/>
        <w:rPr>
          <w:rFonts w:ascii="Times New Roman" w:eastAsia="Times New Roman" w:hAnsi="Times New Roman" w:cs="Times New Roman"/>
          <w:b/>
          <w:sz w:val="28"/>
          <w:szCs w:val="28"/>
          <w:lang w:eastAsia="ru-RU"/>
        </w:rPr>
      </w:pPr>
      <w:bookmarkStart w:id="22" w:name="_Toc161845609"/>
      <w:r>
        <w:rPr>
          <w:rFonts w:ascii="Times New Roman" w:eastAsia="Times New Roman" w:hAnsi="Times New Roman" w:cs="Times New Roman"/>
          <w:b/>
          <w:sz w:val="28"/>
          <w:szCs w:val="28"/>
          <w:lang w:eastAsia="ru-RU"/>
        </w:rPr>
        <w:t>Отчет о корпоративном управлении</w:t>
      </w:r>
      <w:bookmarkEnd w:id="22"/>
    </w:p>
    <w:p w14:paraId="43B5E5F9" w14:textId="77777777" w:rsidR="00966D30" w:rsidRPr="00966D30" w:rsidRDefault="00966D30" w:rsidP="005A087F">
      <w:pPr>
        <w:spacing w:after="0"/>
        <w:rPr>
          <w:rFonts w:ascii="Times New Roman" w:eastAsia="Times New Roman" w:hAnsi="Times New Roman" w:cs="Times New Roman"/>
          <w:b/>
          <w:sz w:val="28"/>
          <w:szCs w:val="28"/>
          <w:lang w:eastAsia="ru-RU"/>
        </w:rPr>
      </w:pPr>
    </w:p>
    <w:p w14:paraId="34445B13" w14:textId="77777777" w:rsidR="001A45F1" w:rsidRPr="00957800" w:rsidRDefault="001A45F1" w:rsidP="0033238E">
      <w:pPr>
        <w:pStyle w:val="af1"/>
        <w:widowControl w:val="0"/>
        <w:numPr>
          <w:ilvl w:val="1"/>
          <w:numId w:val="12"/>
        </w:numPr>
        <w:suppressAutoHyphens/>
        <w:spacing w:after="0" w:line="240" w:lineRule="auto"/>
        <w:ind w:left="0" w:right="-1" w:firstLine="0"/>
        <w:jc w:val="both"/>
        <w:outlineLvl w:val="1"/>
        <w:rPr>
          <w:rFonts w:ascii="Times New Roman" w:eastAsia="Times New Roman" w:hAnsi="Times New Roman" w:cs="Times New Roman"/>
          <w:sz w:val="28"/>
          <w:szCs w:val="28"/>
          <w:lang w:eastAsia="ru-RU"/>
        </w:rPr>
      </w:pPr>
      <w:bookmarkStart w:id="23" w:name="_Toc161845610"/>
      <w:r w:rsidRPr="00957800">
        <w:rPr>
          <w:rFonts w:ascii="Times New Roman" w:eastAsia="Times New Roman" w:hAnsi="Times New Roman" w:cs="Times New Roman"/>
          <w:sz w:val="28"/>
          <w:szCs w:val="28"/>
          <w:lang w:eastAsia="ru-RU"/>
        </w:rPr>
        <w:t>Общая информация о корпоративном управлении в Компании</w:t>
      </w:r>
      <w:bookmarkEnd w:id="23"/>
    </w:p>
    <w:p w14:paraId="3D66A4AB" w14:textId="77777777" w:rsidR="00EE4DC2" w:rsidRPr="00DA51B9" w:rsidRDefault="00EE4DC2" w:rsidP="00DA51B9">
      <w:pPr>
        <w:shd w:val="clear" w:color="auto" w:fill="FFFFFF" w:themeFill="background1"/>
        <w:suppressAutoHyphens/>
        <w:spacing w:after="0" w:line="240" w:lineRule="auto"/>
        <w:ind w:right="-1"/>
        <w:jc w:val="both"/>
        <w:rPr>
          <w:rFonts w:ascii="Times New Roman" w:eastAsia="Times New Roman" w:hAnsi="Times New Roman" w:cs="Times New Roman"/>
          <w:sz w:val="28"/>
          <w:szCs w:val="28"/>
          <w:lang w:eastAsia="ru-RU"/>
        </w:rPr>
      </w:pPr>
    </w:p>
    <w:p w14:paraId="25C819E0" w14:textId="77777777" w:rsidR="00C12415" w:rsidRPr="00DA51B9" w:rsidRDefault="00C12415" w:rsidP="002F5F7F">
      <w:pPr>
        <w:widowControl w:val="0"/>
        <w:shd w:val="clear" w:color="auto" w:fill="FFFFFF" w:themeFill="background1"/>
        <w:suppressAutoHyphens/>
        <w:spacing w:after="0" w:line="240" w:lineRule="auto"/>
        <w:ind w:right="-1" w:firstLine="709"/>
        <w:jc w:val="both"/>
        <w:rPr>
          <w:rFonts w:ascii="Times New Roman" w:eastAsia="Times New Roman" w:hAnsi="Times New Roman" w:cs="Times New Roman"/>
          <w:sz w:val="28"/>
          <w:szCs w:val="28"/>
          <w:lang w:eastAsia="ru-RU"/>
        </w:rPr>
      </w:pPr>
      <w:r w:rsidRPr="00DA51B9">
        <w:rPr>
          <w:rFonts w:ascii="Times New Roman" w:eastAsia="Times New Roman" w:hAnsi="Times New Roman" w:cs="Times New Roman"/>
          <w:sz w:val="28"/>
          <w:szCs w:val="28"/>
          <w:lang w:eastAsia="ru-RU"/>
        </w:rPr>
        <w:t>В Обществе действует следующая структура органов управления:</w:t>
      </w:r>
    </w:p>
    <w:p w14:paraId="0895737B" w14:textId="77777777" w:rsidR="00C12415" w:rsidRPr="008F2087" w:rsidRDefault="00C12415" w:rsidP="0033238E">
      <w:pPr>
        <w:pStyle w:val="af1"/>
        <w:widowControl w:val="0"/>
        <w:numPr>
          <w:ilvl w:val="0"/>
          <w:numId w:val="19"/>
        </w:numPr>
        <w:shd w:val="clear" w:color="auto" w:fill="FFFFFF" w:themeFill="background1"/>
        <w:tabs>
          <w:tab w:val="left" w:pos="1134"/>
        </w:tabs>
        <w:suppressAutoHyphens/>
        <w:spacing w:after="0" w:line="240" w:lineRule="auto"/>
        <w:ind w:left="0" w:right="-1" w:firstLine="709"/>
        <w:jc w:val="both"/>
        <w:rPr>
          <w:rFonts w:ascii="Times New Roman" w:eastAsia="Times New Roman" w:hAnsi="Times New Roman" w:cs="Times New Roman"/>
          <w:sz w:val="28"/>
          <w:szCs w:val="28"/>
          <w:lang w:eastAsia="ru-RU"/>
        </w:rPr>
      </w:pPr>
      <w:r w:rsidRPr="008F2087">
        <w:rPr>
          <w:rFonts w:ascii="Times New Roman" w:eastAsia="Times New Roman" w:hAnsi="Times New Roman" w:cs="Times New Roman"/>
          <w:sz w:val="28"/>
          <w:szCs w:val="28"/>
          <w:lang w:eastAsia="ru-RU"/>
        </w:rPr>
        <w:t>Общее собрание акционеров Общества;</w:t>
      </w:r>
    </w:p>
    <w:p w14:paraId="687BE5A3" w14:textId="77777777" w:rsidR="00C12415" w:rsidRPr="008F2087" w:rsidRDefault="00C12415" w:rsidP="0033238E">
      <w:pPr>
        <w:pStyle w:val="af1"/>
        <w:widowControl w:val="0"/>
        <w:numPr>
          <w:ilvl w:val="0"/>
          <w:numId w:val="19"/>
        </w:numPr>
        <w:shd w:val="clear" w:color="auto" w:fill="FFFFFF" w:themeFill="background1"/>
        <w:tabs>
          <w:tab w:val="left" w:pos="1134"/>
        </w:tabs>
        <w:suppressAutoHyphens/>
        <w:spacing w:after="0" w:line="240" w:lineRule="auto"/>
        <w:ind w:left="0" w:right="-1" w:firstLine="709"/>
        <w:jc w:val="both"/>
        <w:rPr>
          <w:rFonts w:ascii="Times New Roman" w:eastAsia="Times New Roman" w:hAnsi="Times New Roman" w:cs="Times New Roman"/>
          <w:sz w:val="28"/>
          <w:szCs w:val="28"/>
          <w:lang w:eastAsia="ru-RU"/>
        </w:rPr>
      </w:pPr>
      <w:r w:rsidRPr="008F2087">
        <w:rPr>
          <w:rFonts w:ascii="Times New Roman" w:eastAsia="Times New Roman" w:hAnsi="Times New Roman" w:cs="Times New Roman"/>
          <w:sz w:val="28"/>
          <w:szCs w:val="28"/>
          <w:lang w:eastAsia="ru-RU"/>
        </w:rPr>
        <w:t>Совет директоров Общества;</w:t>
      </w:r>
    </w:p>
    <w:p w14:paraId="742581A4" w14:textId="77777777" w:rsidR="00C12415" w:rsidRPr="008F2087" w:rsidRDefault="00C12415" w:rsidP="0033238E">
      <w:pPr>
        <w:pStyle w:val="af1"/>
        <w:widowControl w:val="0"/>
        <w:numPr>
          <w:ilvl w:val="0"/>
          <w:numId w:val="19"/>
        </w:numPr>
        <w:shd w:val="clear" w:color="auto" w:fill="FFFFFF" w:themeFill="background1"/>
        <w:tabs>
          <w:tab w:val="left" w:pos="1134"/>
        </w:tabs>
        <w:suppressAutoHyphens/>
        <w:spacing w:after="0" w:line="240" w:lineRule="auto"/>
        <w:ind w:left="0" w:right="-1" w:firstLine="709"/>
        <w:jc w:val="both"/>
        <w:rPr>
          <w:rFonts w:ascii="Times New Roman" w:eastAsia="Times New Roman" w:hAnsi="Times New Roman" w:cs="Times New Roman"/>
          <w:sz w:val="28"/>
          <w:szCs w:val="28"/>
          <w:lang w:eastAsia="ru-RU"/>
        </w:rPr>
      </w:pPr>
      <w:r w:rsidRPr="008F2087">
        <w:rPr>
          <w:rFonts w:ascii="Times New Roman" w:eastAsia="Times New Roman" w:hAnsi="Times New Roman" w:cs="Times New Roman"/>
          <w:sz w:val="28"/>
          <w:szCs w:val="28"/>
          <w:lang w:eastAsia="ru-RU"/>
        </w:rPr>
        <w:t>Генеральный директор Общества.</w:t>
      </w:r>
    </w:p>
    <w:p w14:paraId="5DEB7234" w14:textId="77777777" w:rsidR="00C12415" w:rsidRPr="00DA51B9" w:rsidRDefault="00C12415" w:rsidP="00865460">
      <w:pPr>
        <w:widowControl w:val="0"/>
        <w:shd w:val="clear" w:color="auto" w:fill="FFFFFF" w:themeFill="background1"/>
        <w:tabs>
          <w:tab w:val="left" w:pos="1134"/>
        </w:tabs>
        <w:suppressAutoHyphens/>
        <w:spacing w:after="0" w:line="240" w:lineRule="auto"/>
        <w:ind w:right="-1" w:firstLine="709"/>
        <w:jc w:val="both"/>
        <w:rPr>
          <w:rFonts w:ascii="Times New Roman" w:eastAsia="Times New Roman" w:hAnsi="Times New Roman" w:cs="Times New Roman"/>
          <w:sz w:val="28"/>
          <w:szCs w:val="28"/>
          <w:lang w:eastAsia="ru-RU"/>
        </w:rPr>
      </w:pPr>
      <w:r w:rsidRPr="00DA51B9">
        <w:rPr>
          <w:rFonts w:ascii="Times New Roman" w:eastAsia="Times New Roman" w:hAnsi="Times New Roman" w:cs="Times New Roman"/>
          <w:sz w:val="28"/>
          <w:szCs w:val="28"/>
          <w:lang w:eastAsia="ru-RU"/>
        </w:rPr>
        <w:t>Высшим органом управления Общества является Общее собрание акционеров Общества.</w:t>
      </w:r>
    </w:p>
    <w:p w14:paraId="2C891806" w14:textId="77777777" w:rsidR="00C12415" w:rsidRPr="00DA51B9" w:rsidRDefault="00C12415" w:rsidP="00865460">
      <w:pPr>
        <w:widowControl w:val="0"/>
        <w:shd w:val="clear" w:color="auto" w:fill="FFFFFF" w:themeFill="background1"/>
        <w:suppressAutoHyphens/>
        <w:spacing w:after="0" w:line="240" w:lineRule="auto"/>
        <w:ind w:right="-1" w:firstLine="709"/>
        <w:jc w:val="both"/>
        <w:rPr>
          <w:rFonts w:ascii="Times New Roman" w:eastAsia="Times New Roman" w:hAnsi="Times New Roman" w:cs="Times New Roman"/>
          <w:sz w:val="28"/>
          <w:szCs w:val="28"/>
          <w:lang w:eastAsia="ru-RU"/>
        </w:rPr>
      </w:pPr>
      <w:r w:rsidRPr="00DA51B9">
        <w:rPr>
          <w:rFonts w:ascii="Times New Roman" w:eastAsia="Times New Roman" w:hAnsi="Times New Roman" w:cs="Times New Roman"/>
          <w:sz w:val="28"/>
          <w:szCs w:val="28"/>
          <w:lang w:eastAsia="ru-RU"/>
        </w:rPr>
        <w:t xml:space="preserve">Общее руководство деятельностью Общества осуществляет Совет директоров Общества. </w:t>
      </w:r>
    </w:p>
    <w:p w14:paraId="226B5D92" w14:textId="77777777" w:rsidR="00C12415" w:rsidRPr="00DA51B9" w:rsidRDefault="00C12415" w:rsidP="00865460">
      <w:pPr>
        <w:widowControl w:val="0"/>
        <w:shd w:val="clear" w:color="auto" w:fill="FFFFFF" w:themeFill="background1"/>
        <w:suppressAutoHyphens/>
        <w:spacing w:after="0" w:line="240" w:lineRule="auto"/>
        <w:ind w:right="-1" w:firstLine="709"/>
        <w:jc w:val="both"/>
        <w:rPr>
          <w:rFonts w:ascii="Times New Roman" w:eastAsia="Times New Roman" w:hAnsi="Times New Roman" w:cs="Times New Roman"/>
          <w:sz w:val="28"/>
          <w:szCs w:val="28"/>
          <w:lang w:eastAsia="ru-RU"/>
        </w:rPr>
      </w:pPr>
      <w:r w:rsidRPr="00DA51B9">
        <w:rPr>
          <w:rFonts w:ascii="Times New Roman" w:eastAsia="Times New Roman" w:hAnsi="Times New Roman" w:cs="Times New Roman"/>
          <w:sz w:val="28"/>
          <w:szCs w:val="28"/>
          <w:lang w:eastAsia="ru-RU"/>
        </w:rPr>
        <w:t>Руководство текущей деятельностью осуществляет Генеральный директор Общества, избираемый Советом директоров Общества.</w:t>
      </w:r>
    </w:p>
    <w:p w14:paraId="0BF17725" w14:textId="77777777" w:rsidR="00C12415" w:rsidRDefault="00C12415" w:rsidP="008F2087">
      <w:pPr>
        <w:shd w:val="clear" w:color="auto" w:fill="FFFFFF" w:themeFill="background1"/>
        <w:spacing w:after="0" w:line="240" w:lineRule="auto"/>
        <w:ind w:right="-1" w:firstLine="709"/>
        <w:jc w:val="both"/>
        <w:rPr>
          <w:rFonts w:ascii="Times New Roman" w:eastAsia="Times New Roman" w:hAnsi="Times New Roman" w:cs="Times New Roman"/>
          <w:sz w:val="28"/>
          <w:szCs w:val="28"/>
          <w:lang w:eastAsia="ru-RU"/>
        </w:rPr>
      </w:pPr>
      <w:r w:rsidRPr="00DA51B9">
        <w:rPr>
          <w:rFonts w:ascii="Times New Roman" w:eastAsia="Times New Roman" w:hAnsi="Times New Roman" w:cs="Times New Roman"/>
          <w:sz w:val="28"/>
          <w:szCs w:val="28"/>
          <w:lang w:eastAsia="ru-RU"/>
        </w:rPr>
        <w:t xml:space="preserve">Для осуществления </w:t>
      </w:r>
      <w:proofErr w:type="gramStart"/>
      <w:r w:rsidRPr="00DA51B9">
        <w:rPr>
          <w:rFonts w:ascii="Times New Roman" w:eastAsia="Times New Roman" w:hAnsi="Times New Roman" w:cs="Times New Roman"/>
          <w:sz w:val="28"/>
          <w:szCs w:val="28"/>
          <w:lang w:eastAsia="ru-RU"/>
        </w:rPr>
        <w:t>контроля за</w:t>
      </w:r>
      <w:proofErr w:type="gramEnd"/>
      <w:r w:rsidRPr="00DA51B9">
        <w:rPr>
          <w:rFonts w:ascii="Times New Roman" w:eastAsia="Times New Roman" w:hAnsi="Times New Roman" w:cs="Times New Roman"/>
          <w:sz w:val="28"/>
          <w:szCs w:val="28"/>
          <w:lang w:eastAsia="ru-RU"/>
        </w:rPr>
        <w:t xml:space="preserve"> финансово-хозяйств</w:t>
      </w:r>
      <w:r w:rsidR="00B0194F" w:rsidRPr="00DA51B9">
        <w:rPr>
          <w:rFonts w:ascii="Times New Roman" w:eastAsia="Times New Roman" w:hAnsi="Times New Roman" w:cs="Times New Roman"/>
          <w:sz w:val="28"/>
          <w:szCs w:val="28"/>
          <w:lang w:eastAsia="ru-RU"/>
        </w:rPr>
        <w:t>енной деятельностью АО «</w:t>
      </w:r>
      <w:proofErr w:type="spellStart"/>
      <w:r w:rsidR="00B0194F" w:rsidRPr="00DA51B9">
        <w:rPr>
          <w:rFonts w:ascii="Times New Roman" w:eastAsia="Times New Roman" w:hAnsi="Times New Roman" w:cs="Times New Roman"/>
          <w:sz w:val="28"/>
          <w:szCs w:val="28"/>
          <w:lang w:eastAsia="ru-RU"/>
        </w:rPr>
        <w:t>Россети</w:t>
      </w:r>
      <w:proofErr w:type="spellEnd"/>
      <w:r w:rsidR="00B0194F" w:rsidRPr="00DA51B9">
        <w:rPr>
          <w:rFonts w:ascii="Times New Roman" w:eastAsia="Times New Roman" w:hAnsi="Times New Roman" w:cs="Times New Roman"/>
          <w:sz w:val="28"/>
          <w:szCs w:val="28"/>
          <w:lang w:eastAsia="ru-RU"/>
        </w:rPr>
        <w:t xml:space="preserve"> Центр закупок</w:t>
      </w:r>
      <w:r w:rsidRPr="00DA51B9">
        <w:rPr>
          <w:rFonts w:ascii="Times New Roman" w:eastAsia="Times New Roman" w:hAnsi="Times New Roman" w:cs="Times New Roman"/>
          <w:sz w:val="28"/>
          <w:szCs w:val="28"/>
          <w:lang w:eastAsia="ru-RU"/>
        </w:rPr>
        <w:t>» Общим собранием акционеров Общества ежегодно избирается Ревизионная комиссия Общества.</w:t>
      </w:r>
    </w:p>
    <w:p w14:paraId="49747665" w14:textId="77777777" w:rsidR="00C12415" w:rsidRDefault="00C12415" w:rsidP="00DA51B9">
      <w:pPr>
        <w:shd w:val="clear" w:color="auto" w:fill="FFFFFF" w:themeFill="background1"/>
        <w:spacing w:after="0" w:line="240" w:lineRule="auto"/>
        <w:ind w:right="-1" w:firstLine="709"/>
        <w:jc w:val="both"/>
        <w:rPr>
          <w:rFonts w:ascii="Times New Roman" w:eastAsia="Times New Roman" w:hAnsi="Times New Roman" w:cs="Times New Roman"/>
          <w:sz w:val="28"/>
          <w:szCs w:val="28"/>
          <w:lang w:eastAsia="ru-RU"/>
        </w:rPr>
      </w:pPr>
    </w:p>
    <w:p w14:paraId="13EEE420" w14:textId="77777777" w:rsidR="00C12415" w:rsidRPr="008F2087" w:rsidRDefault="00C12415" w:rsidP="0033238E">
      <w:pPr>
        <w:pStyle w:val="af1"/>
        <w:numPr>
          <w:ilvl w:val="1"/>
          <w:numId w:val="12"/>
        </w:numPr>
        <w:spacing w:after="0" w:line="240" w:lineRule="auto"/>
        <w:ind w:left="0" w:right="-1" w:firstLine="0"/>
        <w:jc w:val="both"/>
        <w:outlineLvl w:val="1"/>
        <w:rPr>
          <w:rFonts w:ascii="Times New Roman" w:eastAsia="Times New Roman" w:hAnsi="Times New Roman" w:cs="Times New Roman"/>
          <w:sz w:val="28"/>
          <w:szCs w:val="28"/>
          <w:lang w:eastAsia="ru-RU"/>
        </w:rPr>
      </w:pPr>
      <w:r w:rsidRPr="008F2087">
        <w:rPr>
          <w:rFonts w:ascii="Times New Roman" w:eastAsia="Times New Roman" w:hAnsi="Times New Roman" w:cs="Times New Roman"/>
          <w:sz w:val="28"/>
          <w:szCs w:val="28"/>
          <w:lang w:eastAsia="ru-RU"/>
        </w:rPr>
        <w:t xml:space="preserve"> </w:t>
      </w:r>
      <w:bookmarkStart w:id="24" w:name="_Toc161845611"/>
      <w:r w:rsidRPr="008F2087">
        <w:rPr>
          <w:rFonts w:ascii="Times New Roman" w:eastAsia="Times New Roman" w:hAnsi="Times New Roman" w:cs="Times New Roman"/>
          <w:sz w:val="28"/>
          <w:szCs w:val="28"/>
          <w:lang w:eastAsia="ru-RU"/>
        </w:rPr>
        <w:t>Общее собрание акционеров</w:t>
      </w:r>
      <w:bookmarkEnd w:id="24"/>
      <w:r w:rsidRPr="008F2087">
        <w:rPr>
          <w:rFonts w:ascii="Times New Roman" w:eastAsia="Times New Roman" w:hAnsi="Times New Roman" w:cs="Times New Roman"/>
          <w:sz w:val="28"/>
          <w:szCs w:val="28"/>
          <w:lang w:eastAsia="ru-RU"/>
        </w:rPr>
        <w:t xml:space="preserve"> </w:t>
      </w:r>
    </w:p>
    <w:p w14:paraId="4EB25486" w14:textId="77777777" w:rsidR="00C12415" w:rsidRDefault="00C12415" w:rsidP="008F2087">
      <w:pPr>
        <w:suppressAutoHyphens/>
        <w:autoSpaceDE w:val="0"/>
        <w:autoSpaceDN w:val="0"/>
        <w:adjustRightInd w:val="0"/>
        <w:spacing w:after="0" w:line="240" w:lineRule="auto"/>
        <w:ind w:right="-1" w:firstLine="709"/>
        <w:jc w:val="both"/>
        <w:rPr>
          <w:rFonts w:ascii="Times New Roman" w:hAnsi="Times New Roman" w:cs="Times New Roman"/>
          <w:sz w:val="28"/>
          <w:szCs w:val="28"/>
        </w:rPr>
      </w:pPr>
    </w:p>
    <w:p w14:paraId="2A617BA9" w14:textId="77777777" w:rsidR="00B0194F" w:rsidRPr="00DA51B9" w:rsidRDefault="00B0194F" w:rsidP="008F2087">
      <w:pPr>
        <w:suppressAutoHyphens/>
        <w:spacing w:after="0" w:line="240" w:lineRule="auto"/>
        <w:ind w:right="-1" w:firstLine="709"/>
        <w:jc w:val="both"/>
        <w:rPr>
          <w:rFonts w:ascii="Times New Roman" w:eastAsia="Times New Roman" w:hAnsi="Times New Roman" w:cs="Times New Roman"/>
          <w:sz w:val="28"/>
          <w:szCs w:val="28"/>
          <w:lang w:eastAsia="ru-RU"/>
        </w:rPr>
      </w:pPr>
      <w:r w:rsidRPr="00DA51B9">
        <w:rPr>
          <w:rFonts w:ascii="Times New Roman" w:eastAsia="Times New Roman" w:hAnsi="Times New Roman" w:cs="Times New Roman"/>
          <w:sz w:val="28"/>
          <w:szCs w:val="28"/>
          <w:lang w:eastAsia="ru-RU"/>
        </w:rPr>
        <w:t>Вопросы, отнесенные к компетенции Общего собрания акционеров Общества, определены пунктом 10.1 статьи 10 Устава Общества и Федеральным законом от 26.12.1995 № 208–ФЗ «Об акционерных обществах» (далее – Федеральный закон «Об акционерных обществах»).</w:t>
      </w:r>
    </w:p>
    <w:p w14:paraId="78D1DA35" w14:textId="77777777" w:rsidR="00B0194F" w:rsidRPr="00DA51B9" w:rsidRDefault="00B0194F" w:rsidP="008F2087">
      <w:pPr>
        <w:tabs>
          <w:tab w:val="left" w:pos="1080"/>
        </w:tabs>
        <w:spacing w:after="0" w:line="240" w:lineRule="auto"/>
        <w:ind w:right="-1" w:firstLine="709"/>
        <w:jc w:val="both"/>
        <w:rPr>
          <w:rFonts w:ascii="Times New Roman" w:eastAsia="Calibri" w:hAnsi="Times New Roman" w:cs="Times New Roman"/>
          <w:sz w:val="28"/>
        </w:rPr>
      </w:pPr>
      <w:r w:rsidRPr="00DA51B9">
        <w:rPr>
          <w:rFonts w:ascii="Times New Roman" w:eastAsia="Calibri" w:hAnsi="Times New Roman" w:cs="Times New Roman"/>
          <w:sz w:val="28"/>
        </w:rPr>
        <w:t xml:space="preserve">В соответствии с пунктом 11.1 статьи 11 Устава </w:t>
      </w:r>
      <w:r w:rsidRPr="00DA51B9">
        <w:rPr>
          <w:rFonts w:ascii="Times New Roman" w:hAnsi="Times New Roman" w:cs="Times New Roman"/>
          <w:sz w:val="28"/>
          <w:szCs w:val="28"/>
        </w:rPr>
        <w:t>АО «</w:t>
      </w:r>
      <w:proofErr w:type="spellStart"/>
      <w:r w:rsidRPr="00DA51B9">
        <w:rPr>
          <w:rFonts w:ascii="Times New Roman" w:hAnsi="Times New Roman" w:cs="Times New Roman"/>
          <w:sz w:val="28"/>
          <w:szCs w:val="28"/>
        </w:rPr>
        <w:t>Россети</w:t>
      </w:r>
      <w:proofErr w:type="spellEnd"/>
      <w:r w:rsidRPr="00DA51B9">
        <w:rPr>
          <w:rFonts w:ascii="Times New Roman" w:hAnsi="Times New Roman" w:cs="Times New Roman"/>
          <w:sz w:val="28"/>
          <w:szCs w:val="28"/>
        </w:rPr>
        <w:t xml:space="preserve"> Центр закупок» </w:t>
      </w:r>
      <w:r w:rsidRPr="00DA51B9">
        <w:rPr>
          <w:rFonts w:ascii="Times New Roman" w:eastAsia="Calibri" w:hAnsi="Times New Roman" w:cs="Times New Roman"/>
          <w:sz w:val="28"/>
        </w:rPr>
        <w:t xml:space="preserve">в случае если все голосующие акции Общества принадлежат одному акционеру, решения по вопросам, относящимся к компетенции Общего </w:t>
      </w:r>
      <w:r w:rsidRPr="00DA51B9">
        <w:rPr>
          <w:rFonts w:ascii="Times New Roman" w:eastAsia="Calibri" w:hAnsi="Times New Roman" w:cs="Times New Roman"/>
          <w:sz w:val="28"/>
        </w:rPr>
        <w:lastRenderedPageBreak/>
        <w:t xml:space="preserve">собрания акционеров Общества, принимаются этим акционером (уполномоченным органом управления акционера), оформляются письменно и доводятся до сведения Общества. </w:t>
      </w:r>
    </w:p>
    <w:p w14:paraId="25AD1EF6" w14:textId="77777777" w:rsidR="00B0194F" w:rsidRPr="00DA51B9" w:rsidRDefault="00B0194F" w:rsidP="008F2087">
      <w:pPr>
        <w:spacing w:after="0" w:line="240" w:lineRule="auto"/>
        <w:ind w:right="-1" w:firstLine="709"/>
        <w:jc w:val="both"/>
        <w:rPr>
          <w:rFonts w:ascii="Times New Roman" w:hAnsi="Times New Roman" w:cs="Times New Roman"/>
          <w:bCs/>
          <w:sz w:val="28"/>
          <w:szCs w:val="28"/>
        </w:rPr>
      </w:pPr>
      <w:proofErr w:type="gramStart"/>
      <w:r w:rsidRPr="00DA51B9">
        <w:rPr>
          <w:rFonts w:ascii="Times New Roman" w:hAnsi="Times New Roman" w:cs="Times New Roman"/>
          <w:bCs/>
          <w:sz w:val="28"/>
          <w:szCs w:val="28"/>
        </w:rPr>
        <w:t>В соответствии с подпунктом 3 пункта 21.2 Устава ПАО «</w:t>
      </w:r>
      <w:proofErr w:type="spellStart"/>
      <w:r w:rsidRPr="00DA51B9">
        <w:rPr>
          <w:rFonts w:ascii="Times New Roman" w:hAnsi="Times New Roman" w:cs="Times New Roman"/>
          <w:bCs/>
          <w:sz w:val="28"/>
          <w:szCs w:val="28"/>
        </w:rPr>
        <w:t>Россети</w:t>
      </w:r>
      <w:proofErr w:type="spellEnd"/>
      <w:r w:rsidRPr="00DA51B9">
        <w:rPr>
          <w:rFonts w:ascii="Times New Roman" w:hAnsi="Times New Roman" w:cs="Times New Roman"/>
          <w:bCs/>
          <w:sz w:val="28"/>
          <w:szCs w:val="28"/>
        </w:rPr>
        <w:t>», утвержденного решением внеочередного Общего собрания акционеров ПАО</w:t>
      </w:r>
      <w:r w:rsidR="006C167E">
        <w:rPr>
          <w:rFonts w:ascii="Times New Roman" w:hAnsi="Times New Roman" w:cs="Times New Roman"/>
          <w:bCs/>
          <w:sz w:val="28"/>
          <w:szCs w:val="28"/>
        </w:rPr>
        <w:t> </w:t>
      </w:r>
      <w:r w:rsidRPr="00DA51B9">
        <w:rPr>
          <w:rFonts w:ascii="Times New Roman" w:hAnsi="Times New Roman" w:cs="Times New Roman"/>
          <w:bCs/>
          <w:sz w:val="28"/>
          <w:szCs w:val="28"/>
        </w:rPr>
        <w:t>«ФСК ЕЭС»</w:t>
      </w:r>
      <w:r w:rsidR="006F0EE6">
        <w:rPr>
          <w:rStyle w:val="a4"/>
          <w:rFonts w:ascii="Times New Roman" w:hAnsi="Times New Roman"/>
          <w:bCs/>
          <w:sz w:val="28"/>
          <w:szCs w:val="28"/>
        </w:rPr>
        <w:footnoteReference w:id="10"/>
      </w:r>
      <w:r w:rsidRPr="00DA51B9">
        <w:rPr>
          <w:rFonts w:ascii="Times New Roman" w:hAnsi="Times New Roman" w:cs="Times New Roman"/>
          <w:bCs/>
          <w:sz w:val="28"/>
          <w:szCs w:val="28"/>
        </w:rPr>
        <w:t xml:space="preserve"> 14.09.2022 (протокол от 15.09.2022 № 27), осуществление полномочий Общих собраний акционеров (участников) дочерних обществ, все голосующие акции (доли) которых принадлежат Обществу, в соответствии с их учредительными документами или на ином законном основании относится к компетенции Правления ПАО «</w:t>
      </w:r>
      <w:proofErr w:type="spellStart"/>
      <w:r w:rsidRPr="00DA51B9">
        <w:rPr>
          <w:rFonts w:ascii="Times New Roman" w:hAnsi="Times New Roman" w:cs="Times New Roman"/>
          <w:bCs/>
          <w:sz w:val="28"/>
          <w:szCs w:val="28"/>
        </w:rPr>
        <w:t>Россети</w:t>
      </w:r>
      <w:proofErr w:type="spellEnd"/>
      <w:r w:rsidRPr="00DA51B9">
        <w:rPr>
          <w:rFonts w:ascii="Times New Roman" w:hAnsi="Times New Roman" w:cs="Times New Roman"/>
          <w:bCs/>
          <w:sz w:val="28"/>
          <w:szCs w:val="28"/>
        </w:rPr>
        <w:t xml:space="preserve">». </w:t>
      </w:r>
      <w:proofErr w:type="gramEnd"/>
    </w:p>
    <w:p w14:paraId="7D899902" w14:textId="77777777" w:rsidR="00B0194F" w:rsidRPr="00DA51B9" w:rsidRDefault="00B0194F" w:rsidP="008F2087">
      <w:pPr>
        <w:pStyle w:val="aff2"/>
        <w:ind w:right="-1" w:firstLine="709"/>
        <w:jc w:val="both"/>
        <w:rPr>
          <w:rFonts w:ascii="Times New Roman" w:hAnsi="Times New Roman"/>
          <w:sz w:val="28"/>
          <w:szCs w:val="28"/>
        </w:rPr>
      </w:pPr>
      <w:r w:rsidRPr="00DA51B9">
        <w:rPr>
          <w:rFonts w:ascii="Times New Roman" w:hAnsi="Times New Roman"/>
          <w:sz w:val="28"/>
          <w:szCs w:val="28"/>
        </w:rPr>
        <w:t>Таким образом, функции Общего собрания акционеров Общества осуществляет Правление ПАО «</w:t>
      </w:r>
      <w:proofErr w:type="spellStart"/>
      <w:r w:rsidRPr="00DA51B9">
        <w:rPr>
          <w:rFonts w:ascii="Times New Roman" w:hAnsi="Times New Roman"/>
          <w:sz w:val="28"/>
          <w:szCs w:val="28"/>
        </w:rPr>
        <w:t>Россети</w:t>
      </w:r>
      <w:proofErr w:type="spellEnd"/>
      <w:r w:rsidRPr="00DA51B9">
        <w:rPr>
          <w:rFonts w:ascii="Times New Roman" w:hAnsi="Times New Roman"/>
          <w:sz w:val="28"/>
          <w:szCs w:val="28"/>
        </w:rPr>
        <w:t>».</w:t>
      </w:r>
    </w:p>
    <w:p w14:paraId="22BFD32C" w14:textId="77777777" w:rsidR="00B0194F" w:rsidRPr="00DA51B9" w:rsidRDefault="00B0194F" w:rsidP="008F2087">
      <w:pPr>
        <w:spacing w:after="0" w:line="240" w:lineRule="auto"/>
        <w:ind w:right="-1" w:firstLine="709"/>
        <w:jc w:val="both"/>
        <w:rPr>
          <w:rFonts w:ascii="Times New Roman" w:eastAsia="Times New Roman" w:hAnsi="Times New Roman" w:cs="Times New Roman"/>
          <w:bCs/>
          <w:spacing w:val="36"/>
          <w:sz w:val="28"/>
          <w:szCs w:val="28"/>
          <w:lang w:eastAsia="x-none"/>
        </w:rPr>
      </w:pPr>
      <w:r w:rsidRPr="00DA51B9">
        <w:rPr>
          <w:rFonts w:ascii="Times New Roman" w:eastAsia="Times New Roman" w:hAnsi="Times New Roman" w:cs="Times New Roman"/>
          <w:bCs/>
          <w:sz w:val="28"/>
          <w:szCs w:val="28"/>
          <w:lang w:eastAsia="x-none"/>
        </w:rPr>
        <w:t xml:space="preserve">В 2023 </w:t>
      </w:r>
      <w:r w:rsidR="006F0EE6">
        <w:rPr>
          <w:rFonts w:ascii="Times New Roman" w:eastAsia="Times New Roman" w:hAnsi="Times New Roman" w:cs="Times New Roman"/>
          <w:bCs/>
          <w:sz w:val="28"/>
          <w:szCs w:val="28"/>
          <w:lang w:eastAsia="x-none"/>
        </w:rPr>
        <w:t xml:space="preserve">году </w:t>
      </w:r>
      <w:r w:rsidRPr="00DA51B9">
        <w:rPr>
          <w:rFonts w:ascii="Times New Roman" w:eastAsia="Times New Roman" w:hAnsi="Times New Roman" w:cs="Times New Roman"/>
          <w:bCs/>
          <w:sz w:val="28"/>
          <w:szCs w:val="28"/>
          <w:lang w:eastAsia="x-none"/>
        </w:rPr>
        <w:t>проведено одно г</w:t>
      </w:r>
      <w:proofErr w:type="spellStart"/>
      <w:r w:rsidRPr="00DA51B9">
        <w:rPr>
          <w:rFonts w:ascii="Times New Roman" w:eastAsia="Times New Roman" w:hAnsi="Times New Roman" w:cs="Times New Roman"/>
          <w:bCs/>
          <w:sz w:val="28"/>
          <w:szCs w:val="28"/>
          <w:lang w:val="x-none" w:eastAsia="x-none"/>
        </w:rPr>
        <w:t>одовое</w:t>
      </w:r>
      <w:proofErr w:type="spellEnd"/>
      <w:r w:rsidRPr="00DA51B9">
        <w:rPr>
          <w:rFonts w:ascii="Times New Roman" w:eastAsia="Times New Roman" w:hAnsi="Times New Roman" w:cs="Times New Roman"/>
          <w:bCs/>
          <w:sz w:val="28"/>
          <w:szCs w:val="28"/>
          <w:lang w:val="x-none" w:eastAsia="x-none"/>
        </w:rPr>
        <w:t xml:space="preserve"> Общее собрание акционеров</w:t>
      </w:r>
      <w:r w:rsidRPr="00DA51B9">
        <w:rPr>
          <w:rFonts w:ascii="Times New Roman" w:eastAsia="Times New Roman" w:hAnsi="Times New Roman" w:cs="Times New Roman"/>
          <w:bCs/>
          <w:sz w:val="28"/>
          <w:szCs w:val="28"/>
          <w:lang w:eastAsia="x-none"/>
        </w:rPr>
        <w:t xml:space="preserve"> АО «</w:t>
      </w:r>
      <w:proofErr w:type="spellStart"/>
      <w:r w:rsidRPr="00DA51B9">
        <w:rPr>
          <w:rFonts w:ascii="Times New Roman" w:eastAsia="Times New Roman" w:hAnsi="Times New Roman" w:cs="Times New Roman"/>
          <w:bCs/>
          <w:sz w:val="28"/>
          <w:szCs w:val="28"/>
          <w:lang w:eastAsia="x-none"/>
        </w:rPr>
        <w:t>Россети</w:t>
      </w:r>
      <w:proofErr w:type="spellEnd"/>
      <w:r w:rsidRPr="00DA51B9">
        <w:rPr>
          <w:rFonts w:ascii="Times New Roman" w:eastAsia="Times New Roman" w:hAnsi="Times New Roman" w:cs="Times New Roman"/>
          <w:bCs/>
          <w:sz w:val="28"/>
          <w:szCs w:val="28"/>
          <w:lang w:eastAsia="x-none"/>
        </w:rPr>
        <w:t xml:space="preserve"> Центр закупок»</w:t>
      </w:r>
      <w:r w:rsidRPr="00DA51B9">
        <w:rPr>
          <w:rFonts w:ascii="Times New Roman" w:eastAsia="Times New Roman" w:hAnsi="Times New Roman" w:cs="Times New Roman"/>
          <w:bCs/>
          <w:sz w:val="28"/>
          <w:szCs w:val="28"/>
          <w:lang w:val="x-none" w:eastAsia="x-none"/>
        </w:rPr>
        <w:t xml:space="preserve"> </w:t>
      </w:r>
      <w:r w:rsidRPr="00DA51B9">
        <w:rPr>
          <w:rFonts w:ascii="Times New Roman" w:eastAsia="Times New Roman" w:hAnsi="Times New Roman" w:cs="Times New Roman"/>
          <w:bCs/>
          <w:sz w:val="28"/>
          <w:szCs w:val="28"/>
          <w:lang w:eastAsia="x-none"/>
        </w:rPr>
        <w:t>состоявшееся 26</w:t>
      </w:r>
      <w:r w:rsidRPr="00DA51B9">
        <w:rPr>
          <w:rFonts w:ascii="Times New Roman" w:eastAsia="Times New Roman" w:hAnsi="Times New Roman" w:cs="Times New Roman"/>
          <w:bCs/>
          <w:sz w:val="28"/>
          <w:szCs w:val="28"/>
          <w:lang w:val="x-none" w:eastAsia="x-none"/>
        </w:rPr>
        <w:t>.</w:t>
      </w:r>
      <w:r w:rsidRPr="00DA51B9">
        <w:rPr>
          <w:rFonts w:ascii="Times New Roman" w:eastAsia="Times New Roman" w:hAnsi="Times New Roman" w:cs="Times New Roman"/>
          <w:bCs/>
          <w:sz w:val="28"/>
          <w:szCs w:val="28"/>
          <w:lang w:eastAsia="x-none"/>
        </w:rPr>
        <w:t>05</w:t>
      </w:r>
      <w:r w:rsidRPr="00DA51B9">
        <w:rPr>
          <w:rFonts w:ascii="Times New Roman" w:eastAsia="Times New Roman" w:hAnsi="Times New Roman" w:cs="Times New Roman"/>
          <w:bCs/>
          <w:sz w:val="28"/>
          <w:szCs w:val="28"/>
          <w:lang w:val="x-none" w:eastAsia="x-none"/>
        </w:rPr>
        <w:t>.202</w:t>
      </w:r>
      <w:r w:rsidRPr="00DA51B9">
        <w:rPr>
          <w:rFonts w:ascii="Times New Roman" w:eastAsia="Times New Roman" w:hAnsi="Times New Roman" w:cs="Times New Roman"/>
          <w:bCs/>
          <w:sz w:val="28"/>
          <w:szCs w:val="28"/>
          <w:lang w:eastAsia="x-none"/>
        </w:rPr>
        <w:t>3</w:t>
      </w:r>
      <w:r w:rsidRPr="00DA51B9">
        <w:rPr>
          <w:rFonts w:ascii="Times New Roman" w:eastAsia="Times New Roman" w:hAnsi="Times New Roman" w:cs="Times New Roman"/>
          <w:bCs/>
          <w:sz w:val="28"/>
          <w:szCs w:val="28"/>
          <w:lang w:val="x-none" w:eastAsia="x-none"/>
        </w:rPr>
        <w:t xml:space="preserve"> </w:t>
      </w:r>
      <w:r w:rsidRPr="00DA51B9">
        <w:rPr>
          <w:rFonts w:ascii="Times New Roman" w:eastAsia="Times New Roman" w:hAnsi="Times New Roman" w:cs="Times New Roman"/>
          <w:bCs/>
          <w:sz w:val="28"/>
          <w:szCs w:val="28"/>
          <w:lang w:eastAsia="x-none"/>
        </w:rPr>
        <w:t xml:space="preserve">(протокол </w:t>
      </w:r>
      <w:r w:rsidR="006C167E">
        <w:rPr>
          <w:rFonts w:ascii="Times New Roman" w:eastAsia="Times New Roman" w:hAnsi="Times New Roman" w:cs="Times New Roman"/>
          <w:bCs/>
          <w:sz w:val="28"/>
          <w:szCs w:val="28"/>
          <w:lang w:eastAsia="x-none"/>
        </w:rPr>
        <w:t xml:space="preserve">заседания </w:t>
      </w:r>
      <w:r w:rsidRPr="00DA51B9">
        <w:rPr>
          <w:rFonts w:ascii="Times New Roman" w:eastAsia="Times New Roman" w:hAnsi="Times New Roman" w:cs="Times New Roman"/>
          <w:bCs/>
          <w:sz w:val="28"/>
          <w:szCs w:val="28"/>
          <w:lang w:eastAsia="x-none"/>
        </w:rPr>
        <w:t>Правления ПАО «</w:t>
      </w:r>
      <w:proofErr w:type="spellStart"/>
      <w:r w:rsidRPr="00DA51B9">
        <w:rPr>
          <w:rFonts w:ascii="Times New Roman" w:eastAsia="Times New Roman" w:hAnsi="Times New Roman" w:cs="Times New Roman"/>
          <w:bCs/>
          <w:sz w:val="28"/>
          <w:szCs w:val="28"/>
          <w:lang w:eastAsia="x-none"/>
        </w:rPr>
        <w:t>Россети</w:t>
      </w:r>
      <w:proofErr w:type="spellEnd"/>
      <w:r w:rsidRPr="00DA51B9">
        <w:rPr>
          <w:rFonts w:ascii="Times New Roman" w:eastAsia="Times New Roman" w:hAnsi="Times New Roman" w:cs="Times New Roman"/>
          <w:bCs/>
          <w:sz w:val="28"/>
          <w:szCs w:val="28"/>
          <w:lang w:eastAsia="x-none"/>
        </w:rPr>
        <w:t>»  от 30.05.2023 №</w:t>
      </w:r>
      <w:r w:rsidR="006C167E">
        <w:rPr>
          <w:rFonts w:ascii="Times New Roman" w:eastAsia="Times New Roman" w:hAnsi="Times New Roman" w:cs="Times New Roman"/>
          <w:bCs/>
          <w:sz w:val="28"/>
          <w:szCs w:val="28"/>
          <w:lang w:eastAsia="x-none"/>
        </w:rPr>
        <w:t xml:space="preserve"> </w:t>
      </w:r>
      <w:r w:rsidRPr="00DA51B9">
        <w:rPr>
          <w:rFonts w:ascii="Times New Roman" w:eastAsia="Times New Roman" w:hAnsi="Times New Roman" w:cs="Times New Roman"/>
          <w:bCs/>
          <w:sz w:val="28"/>
          <w:szCs w:val="28"/>
          <w:lang w:eastAsia="x-none"/>
        </w:rPr>
        <w:t>26).</w:t>
      </w:r>
    </w:p>
    <w:p w14:paraId="3414F2C3" w14:textId="77777777" w:rsidR="00B0194F" w:rsidRPr="00DA51B9" w:rsidRDefault="00B0194F" w:rsidP="008F2087">
      <w:pPr>
        <w:suppressAutoHyphens/>
        <w:spacing w:after="0" w:line="240" w:lineRule="auto"/>
        <w:ind w:right="-1" w:firstLine="709"/>
        <w:jc w:val="both"/>
        <w:rPr>
          <w:rFonts w:ascii="Times New Roman" w:eastAsia="Times New Roman" w:hAnsi="Times New Roman" w:cs="Times New Roman"/>
          <w:sz w:val="28"/>
          <w:szCs w:val="28"/>
          <w:lang w:eastAsia="ru-RU"/>
        </w:rPr>
      </w:pPr>
      <w:r w:rsidRPr="00DA51B9">
        <w:rPr>
          <w:rFonts w:ascii="Times New Roman" w:eastAsia="Times New Roman" w:hAnsi="Times New Roman" w:cs="Times New Roman"/>
          <w:sz w:val="28"/>
          <w:szCs w:val="28"/>
          <w:lang w:eastAsia="ru-RU"/>
        </w:rPr>
        <w:t>Годовым Общим собранием акционеров Общества 26.05.2023 были приняты следующие решения:</w:t>
      </w:r>
    </w:p>
    <w:p w14:paraId="22B1EA06" w14:textId="77777777" w:rsidR="00B0194F" w:rsidRPr="00433BBA" w:rsidRDefault="00B0194F" w:rsidP="0033238E">
      <w:pPr>
        <w:pStyle w:val="af1"/>
        <w:numPr>
          <w:ilvl w:val="0"/>
          <w:numId w:val="20"/>
        </w:numPr>
        <w:suppressAutoHyphens/>
        <w:spacing w:after="0" w:line="240" w:lineRule="auto"/>
        <w:ind w:left="0" w:right="-1" w:firstLine="709"/>
        <w:jc w:val="both"/>
        <w:rPr>
          <w:rFonts w:ascii="Times New Roman" w:eastAsia="Calibri" w:hAnsi="Times New Roman" w:cs="Times New Roman"/>
          <w:sz w:val="28"/>
          <w:szCs w:val="28"/>
        </w:rPr>
      </w:pPr>
      <w:r w:rsidRPr="008F2087">
        <w:rPr>
          <w:rFonts w:ascii="Times New Roman" w:eastAsia="Times New Roman" w:hAnsi="Times New Roman" w:cs="Times New Roman"/>
          <w:sz w:val="28"/>
          <w:szCs w:val="28"/>
          <w:lang w:val="x-none" w:eastAsia="x-none"/>
        </w:rPr>
        <w:t>Утвер</w:t>
      </w:r>
      <w:r w:rsidRPr="008F2087">
        <w:rPr>
          <w:rFonts w:ascii="Times New Roman" w:eastAsia="Times New Roman" w:hAnsi="Times New Roman" w:cs="Times New Roman"/>
          <w:sz w:val="28"/>
          <w:szCs w:val="28"/>
          <w:lang w:eastAsia="x-none"/>
        </w:rPr>
        <w:t>жден г</w:t>
      </w:r>
      <w:proofErr w:type="spellStart"/>
      <w:r w:rsidRPr="008F2087">
        <w:rPr>
          <w:rFonts w:ascii="Times New Roman" w:eastAsia="Times New Roman" w:hAnsi="Times New Roman" w:cs="Times New Roman"/>
          <w:sz w:val="28"/>
          <w:szCs w:val="28"/>
          <w:lang w:val="x-none" w:eastAsia="x-none"/>
        </w:rPr>
        <w:t>одовой</w:t>
      </w:r>
      <w:proofErr w:type="spellEnd"/>
      <w:r w:rsidRPr="008F2087">
        <w:rPr>
          <w:rFonts w:ascii="Times New Roman" w:eastAsia="Times New Roman" w:hAnsi="Times New Roman" w:cs="Times New Roman"/>
          <w:sz w:val="28"/>
          <w:szCs w:val="28"/>
          <w:lang w:val="x-none" w:eastAsia="x-none"/>
        </w:rPr>
        <w:t xml:space="preserve"> </w:t>
      </w:r>
      <w:r w:rsidRPr="00C976FE">
        <w:rPr>
          <w:rFonts w:ascii="Times New Roman" w:eastAsia="Times New Roman" w:hAnsi="Times New Roman" w:cs="Times New Roman"/>
          <w:sz w:val="28"/>
          <w:szCs w:val="28"/>
          <w:lang w:val="x-none" w:eastAsia="x-none"/>
        </w:rPr>
        <w:t>отчет АО «</w:t>
      </w:r>
      <w:r w:rsidRPr="00433BBA">
        <w:rPr>
          <w:rFonts w:ascii="Times New Roman" w:eastAsia="Times New Roman" w:hAnsi="Times New Roman" w:cs="Times New Roman"/>
          <w:sz w:val="28"/>
          <w:szCs w:val="28"/>
          <w:lang w:val="x-none" w:eastAsia="x-none"/>
        </w:rPr>
        <w:t xml:space="preserve">ЭССК ЕЭС» </w:t>
      </w:r>
      <w:r w:rsidRPr="00433BBA">
        <w:rPr>
          <w:rFonts w:ascii="Times New Roman" w:eastAsia="Times New Roman" w:hAnsi="Times New Roman" w:cs="Times New Roman"/>
          <w:sz w:val="28"/>
          <w:szCs w:val="28"/>
          <w:lang w:eastAsia="x-none"/>
        </w:rPr>
        <w:t xml:space="preserve">за </w:t>
      </w:r>
      <w:r w:rsidRPr="00433BBA">
        <w:rPr>
          <w:rFonts w:ascii="Times New Roman" w:eastAsia="Times New Roman" w:hAnsi="Times New Roman" w:cs="Times New Roman"/>
          <w:sz w:val="28"/>
          <w:szCs w:val="28"/>
          <w:lang w:val="x-none" w:eastAsia="x-none"/>
        </w:rPr>
        <w:t>20</w:t>
      </w:r>
      <w:r w:rsidRPr="00433BBA">
        <w:rPr>
          <w:rFonts w:ascii="Times New Roman" w:eastAsia="Times New Roman" w:hAnsi="Times New Roman" w:cs="Times New Roman"/>
          <w:sz w:val="28"/>
          <w:szCs w:val="28"/>
          <w:lang w:eastAsia="x-none"/>
        </w:rPr>
        <w:t xml:space="preserve">22 </w:t>
      </w:r>
      <w:r w:rsidRPr="00433BBA">
        <w:rPr>
          <w:rFonts w:ascii="Times New Roman" w:eastAsia="Times New Roman" w:hAnsi="Times New Roman" w:cs="Times New Roman"/>
          <w:sz w:val="28"/>
          <w:szCs w:val="28"/>
          <w:lang w:val="x-none" w:eastAsia="x-none"/>
        </w:rPr>
        <w:t>год</w:t>
      </w:r>
      <w:r w:rsidR="006F0EE6">
        <w:rPr>
          <w:rFonts w:ascii="Times New Roman" w:eastAsia="Times New Roman" w:hAnsi="Times New Roman" w:cs="Times New Roman"/>
          <w:sz w:val="28"/>
          <w:szCs w:val="28"/>
          <w:lang w:eastAsia="x-none"/>
        </w:rPr>
        <w:t>;</w:t>
      </w:r>
    </w:p>
    <w:p w14:paraId="1E6BB116" w14:textId="77777777" w:rsidR="00B0194F" w:rsidRPr="00433BBA" w:rsidRDefault="00B0194F" w:rsidP="0033238E">
      <w:pPr>
        <w:pStyle w:val="af1"/>
        <w:numPr>
          <w:ilvl w:val="0"/>
          <w:numId w:val="20"/>
        </w:numPr>
        <w:suppressAutoHyphens/>
        <w:spacing w:after="0" w:line="240" w:lineRule="auto"/>
        <w:ind w:left="0" w:right="-1" w:firstLine="709"/>
        <w:jc w:val="both"/>
        <w:rPr>
          <w:rFonts w:ascii="Times New Roman" w:eastAsia="Calibri" w:hAnsi="Times New Roman" w:cs="Times New Roman"/>
          <w:sz w:val="28"/>
          <w:szCs w:val="28"/>
        </w:rPr>
      </w:pPr>
      <w:r w:rsidRPr="00433BBA">
        <w:rPr>
          <w:rFonts w:ascii="Times New Roman" w:eastAsia="Times New Roman" w:hAnsi="Times New Roman" w:cs="Times New Roman"/>
          <w:bCs/>
          <w:sz w:val="28"/>
          <w:szCs w:val="28"/>
          <w:lang w:val="x-none" w:eastAsia="x-none"/>
        </w:rPr>
        <w:t>Утвер</w:t>
      </w:r>
      <w:r w:rsidRPr="00433BBA">
        <w:rPr>
          <w:rFonts w:ascii="Times New Roman" w:eastAsia="Times New Roman" w:hAnsi="Times New Roman" w:cs="Times New Roman"/>
          <w:bCs/>
          <w:sz w:val="28"/>
          <w:szCs w:val="28"/>
          <w:lang w:eastAsia="x-none"/>
        </w:rPr>
        <w:t>ждена г</w:t>
      </w:r>
      <w:proofErr w:type="spellStart"/>
      <w:r w:rsidRPr="00433BBA">
        <w:rPr>
          <w:rFonts w:ascii="Times New Roman" w:eastAsia="Times New Roman" w:hAnsi="Times New Roman" w:cs="Times New Roman"/>
          <w:bCs/>
          <w:sz w:val="28"/>
          <w:szCs w:val="28"/>
          <w:lang w:val="x-none" w:eastAsia="x-none"/>
        </w:rPr>
        <w:t>одов</w:t>
      </w:r>
      <w:r w:rsidRPr="00433BBA">
        <w:rPr>
          <w:rFonts w:ascii="Times New Roman" w:eastAsia="Times New Roman" w:hAnsi="Times New Roman" w:cs="Times New Roman"/>
          <w:bCs/>
          <w:sz w:val="28"/>
          <w:szCs w:val="28"/>
          <w:lang w:eastAsia="x-none"/>
        </w:rPr>
        <w:t>ая</w:t>
      </w:r>
      <w:proofErr w:type="spellEnd"/>
      <w:r w:rsidRPr="00433BBA">
        <w:rPr>
          <w:rFonts w:ascii="Times New Roman" w:eastAsia="Times New Roman" w:hAnsi="Times New Roman" w:cs="Times New Roman"/>
          <w:bCs/>
          <w:sz w:val="28"/>
          <w:szCs w:val="28"/>
          <w:lang w:eastAsia="x-none"/>
        </w:rPr>
        <w:t xml:space="preserve"> </w:t>
      </w:r>
      <w:r w:rsidRPr="00433BBA">
        <w:rPr>
          <w:rFonts w:ascii="Times New Roman" w:eastAsia="Times New Roman" w:hAnsi="Times New Roman" w:cs="Times New Roman"/>
          <w:bCs/>
          <w:sz w:val="28"/>
          <w:szCs w:val="28"/>
          <w:lang w:val="x-none" w:eastAsia="x-none"/>
        </w:rPr>
        <w:t>бухгалтерск</w:t>
      </w:r>
      <w:r w:rsidRPr="00433BBA">
        <w:rPr>
          <w:rFonts w:ascii="Times New Roman" w:eastAsia="Times New Roman" w:hAnsi="Times New Roman" w:cs="Times New Roman"/>
          <w:bCs/>
          <w:sz w:val="28"/>
          <w:szCs w:val="28"/>
          <w:lang w:eastAsia="x-none"/>
        </w:rPr>
        <w:t xml:space="preserve">ая </w:t>
      </w:r>
      <w:r w:rsidRPr="00433BBA">
        <w:rPr>
          <w:rFonts w:ascii="Times New Roman" w:eastAsia="Times New Roman" w:hAnsi="Times New Roman" w:cs="Times New Roman"/>
          <w:bCs/>
          <w:sz w:val="28"/>
          <w:szCs w:val="28"/>
          <w:lang w:val="x-none" w:eastAsia="x-none"/>
        </w:rPr>
        <w:t xml:space="preserve"> (финансов</w:t>
      </w:r>
      <w:r w:rsidRPr="00433BBA">
        <w:rPr>
          <w:rFonts w:ascii="Times New Roman" w:eastAsia="Times New Roman" w:hAnsi="Times New Roman" w:cs="Times New Roman"/>
          <w:bCs/>
          <w:sz w:val="28"/>
          <w:szCs w:val="28"/>
          <w:lang w:eastAsia="x-none"/>
        </w:rPr>
        <w:t>ая</w:t>
      </w:r>
      <w:r w:rsidRPr="00433BBA">
        <w:rPr>
          <w:rFonts w:ascii="Times New Roman" w:eastAsia="Times New Roman" w:hAnsi="Times New Roman" w:cs="Times New Roman"/>
          <w:bCs/>
          <w:sz w:val="28"/>
          <w:szCs w:val="28"/>
          <w:lang w:val="x-none" w:eastAsia="x-none"/>
        </w:rPr>
        <w:t xml:space="preserve">) отчетность </w:t>
      </w:r>
      <w:r w:rsidRPr="00433BBA">
        <w:rPr>
          <w:rFonts w:ascii="Times New Roman" w:eastAsia="Times New Roman" w:hAnsi="Times New Roman" w:cs="Times New Roman"/>
          <w:sz w:val="28"/>
          <w:szCs w:val="28"/>
          <w:lang w:val="x-none" w:eastAsia="x-none"/>
        </w:rPr>
        <w:t>АО «ЭССК ЕЭС»</w:t>
      </w:r>
      <w:r w:rsidRPr="00433BBA">
        <w:rPr>
          <w:rFonts w:ascii="Times New Roman" w:eastAsia="Times New Roman" w:hAnsi="Times New Roman" w:cs="Times New Roman"/>
          <w:sz w:val="28"/>
          <w:szCs w:val="28"/>
          <w:lang w:eastAsia="x-none"/>
        </w:rPr>
        <w:t xml:space="preserve"> </w:t>
      </w:r>
      <w:r w:rsidRPr="00433BBA">
        <w:rPr>
          <w:rFonts w:ascii="Times New Roman" w:eastAsia="Times New Roman" w:hAnsi="Times New Roman" w:cs="Times New Roman"/>
          <w:bCs/>
          <w:sz w:val="28"/>
          <w:szCs w:val="28"/>
          <w:lang w:val="x-none" w:eastAsia="x-none"/>
        </w:rPr>
        <w:t>за 20</w:t>
      </w:r>
      <w:r w:rsidRPr="00433BBA">
        <w:rPr>
          <w:rFonts w:ascii="Times New Roman" w:eastAsia="Times New Roman" w:hAnsi="Times New Roman" w:cs="Times New Roman"/>
          <w:bCs/>
          <w:sz w:val="28"/>
          <w:szCs w:val="28"/>
          <w:lang w:eastAsia="x-none"/>
        </w:rPr>
        <w:t>22</w:t>
      </w:r>
      <w:r w:rsidRPr="00433BBA">
        <w:rPr>
          <w:rFonts w:ascii="Times New Roman" w:eastAsia="Times New Roman" w:hAnsi="Times New Roman" w:cs="Times New Roman"/>
          <w:bCs/>
          <w:sz w:val="28"/>
          <w:szCs w:val="28"/>
          <w:lang w:val="x-none" w:eastAsia="x-none"/>
        </w:rPr>
        <w:t xml:space="preserve"> год</w:t>
      </w:r>
      <w:r w:rsidR="006F0EE6">
        <w:rPr>
          <w:rFonts w:ascii="Times New Roman" w:eastAsia="Times New Roman" w:hAnsi="Times New Roman" w:cs="Times New Roman"/>
          <w:bCs/>
          <w:sz w:val="28"/>
          <w:szCs w:val="28"/>
          <w:lang w:eastAsia="x-none"/>
        </w:rPr>
        <w:t>;</w:t>
      </w:r>
    </w:p>
    <w:p w14:paraId="247568B8" w14:textId="77777777" w:rsidR="00B0194F" w:rsidRPr="00433BBA" w:rsidRDefault="00B0194F" w:rsidP="0033238E">
      <w:pPr>
        <w:pStyle w:val="af1"/>
        <w:numPr>
          <w:ilvl w:val="0"/>
          <w:numId w:val="20"/>
        </w:numPr>
        <w:suppressAutoHyphens/>
        <w:spacing w:after="0" w:line="240" w:lineRule="auto"/>
        <w:ind w:left="0" w:right="-1" w:firstLine="709"/>
        <w:jc w:val="both"/>
        <w:rPr>
          <w:rFonts w:ascii="Times New Roman" w:eastAsia="Calibri" w:hAnsi="Times New Roman" w:cs="Times New Roman"/>
          <w:sz w:val="28"/>
          <w:szCs w:val="28"/>
        </w:rPr>
      </w:pPr>
      <w:r w:rsidRPr="00433BBA">
        <w:rPr>
          <w:rFonts w:ascii="Times New Roman" w:eastAsia="Calibri" w:hAnsi="Times New Roman" w:cs="Times New Roman"/>
          <w:sz w:val="28"/>
          <w:szCs w:val="28"/>
        </w:rPr>
        <w:t xml:space="preserve">Утверждено распределение прибыли АО «ЭССК ЕЭС» по результатам 2022 отчетного года в размере </w:t>
      </w:r>
      <w:r w:rsidRPr="00433BBA">
        <w:rPr>
          <w:rFonts w:ascii="Times New Roman" w:eastAsia="Times New Roman" w:hAnsi="Times New Roman" w:cs="Times New Roman"/>
          <w:sz w:val="28"/>
          <w:szCs w:val="28"/>
          <w:lang w:eastAsia="ru-RU"/>
        </w:rPr>
        <w:t>2 084 000,00 рублей</w:t>
      </w:r>
      <w:r w:rsidR="006F0EE6">
        <w:rPr>
          <w:rFonts w:ascii="Times New Roman" w:eastAsia="Times New Roman" w:hAnsi="Times New Roman" w:cs="Times New Roman"/>
          <w:sz w:val="28"/>
          <w:szCs w:val="28"/>
          <w:lang w:eastAsia="ru-RU"/>
        </w:rPr>
        <w:t>;</w:t>
      </w:r>
      <w:r w:rsidR="006F0EE6" w:rsidRPr="00433BBA">
        <w:rPr>
          <w:rFonts w:ascii="Times New Roman" w:eastAsia="Calibri" w:hAnsi="Times New Roman" w:cs="Times New Roman"/>
          <w:sz w:val="28"/>
          <w:szCs w:val="28"/>
        </w:rPr>
        <w:t xml:space="preserve"> </w:t>
      </w:r>
    </w:p>
    <w:p w14:paraId="473F1882" w14:textId="77777777" w:rsidR="00B0194F" w:rsidRPr="00433BBA" w:rsidRDefault="00B0194F" w:rsidP="0033238E">
      <w:pPr>
        <w:pStyle w:val="af1"/>
        <w:numPr>
          <w:ilvl w:val="0"/>
          <w:numId w:val="20"/>
        </w:numPr>
        <w:suppressAutoHyphens/>
        <w:spacing w:after="0" w:line="240" w:lineRule="auto"/>
        <w:ind w:left="0" w:right="-1" w:firstLine="709"/>
        <w:jc w:val="both"/>
        <w:rPr>
          <w:rFonts w:ascii="Times New Roman" w:eastAsia="Calibri" w:hAnsi="Times New Roman" w:cs="Times New Roman"/>
          <w:sz w:val="28"/>
          <w:szCs w:val="28"/>
        </w:rPr>
      </w:pPr>
      <w:r w:rsidRPr="00433BBA">
        <w:rPr>
          <w:rFonts w:ascii="Times New Roman" w:eastAsia="Calibri" w:hAnsi="Times New Roman" w:cs="Times New Roman"/>
          <w:sz w:val="28"/>
          <w:szCs w:val="28"/>
        </w:rPr>
        <w:t xml:space="preserve">Принято решение о выплате дивидендов по обыкновенным акциям АО «ЭССК ЕЭС» по итогам 2022 отчетного года в размере </w:t>
      </w:r>
      <w:r w:rsidRPr="00433BBA">
        <w:rPr>
          <w:rFonts w:ascii="Times New Roman" w:eastAsia="Times New Roman" w:hAnsi="Times New Roman" w:cs="Times New Roman"/>
          <w:bCs/>
          <w:sz w:val="28"/>
          <w:szCs w:val="28"/>
          <w:lang w:eastAsia="ru-RU"/>
        </w:rPr>
        <w:t>143,739857 рублей</w:t>
      </w:r>
      <w:r w:rsidRPr="00433BBA">
        <w:rPr>
          <w:rFonts w:ascii="Times New Roman" w:eastAsia="Times New Roman" w:hAnsi="Times New Roman" w:cs="Times New Roman"/>
          <w:bCs/>
          <w:sz w:val="26"/>
          <w:szCs w:val="26"/>
          <w:lang w:eastAsia="ru-RU"/>
        </w:rPr>
        <w:t xml:space="preserve"> </w:t>
      </w:r>
      <w:r w:rsidRPr="00433BBA">
        <w:rPr>
          <w:rFonts w:ascii="Times New Roman" w:eastAsia="Calibri" w:hAnsi="Times New Roman" w:cs="Times New Roman"/>
          <w:sz w:val="28"/>
          <w:szCs w:val="28"/>
        </w:rPr>
        <w:t>на одну обыкновенную акцию АО «ЭССК ЕЭС» в денежной форме</w:t>
      </w:r>
      <w:r w:rsidR="006F0EE6">
        <w:rPr>
          <w:rFonts w:ascii="Times New Roman" w:eastAsia="Calibri" w:hAnsi="Times New Roman" w:cs="Times New Roman"/>
          <w:sz w:val="28"/>
          <w:szCs w:val="28"/>
        </w:rPr>
        <w:t>;</w:t>
      </w:r>
    </w:p>
    <w:p w14:paraId="5A9C1FDF" w14:textId="77777777" w:rsidR="00B0194F" w:rsidRPr="00433BBA" w:rsidRDefault="00B0194F" w:rsidP="0033238E">
      <w:pPr>
        <w:pStyle w:val="af1"/>
        <w:numPr>
          <w:ilvl w:val="0"/>
          <w:numId w:val="20"/>
        </w:numPr>
        <w:suppressAutoHyphens/>
        <w:spacing w:after="0" w:line="240" w:lineRule="auto"/>
        <w:ind w:left="0" w:right="-1" w:firstLine="709"/>
        <w:jc w:val="both"/>
        <w:rPr>
          <w:rFonts w:ascii="Times New Roman" w:eastAsia="Calibri" w:hAnsi="Times New Roman" w:cs="Times New Roman"/>
          <w:sz w:val="28"/>
          <w:szCs w:val="28"/>
        </w:rPr>
      </w:pPr>
      <w:r w:rsidRPr="00433BBA">
        <w:rPr>
          <w:rFonts w:ascii="Times New Roman" w:eastAsia="Calibri" w:hAnsi="Times New Roman" w:cs="Times New Roman"/>
          <w:sz w:val="28"/>
          <w:szCs w:val="28"/>
        </w:rPr>
        <w:t>Избран Совет директоров Общества</w:t>
      </w:r>
      <w:r w:rsidR="006F0EE6">
        <w:rPr>
          <w:rFonts w:ascii="Times New Roman" w:eastAsia="Calibri" w:hAnsi="Times New Roman" w:cs="Times New Roman"/>
          <w:sz w:val="28"/>
          <w:szCs w:val="28"/>
        </w:rPr>
        <w:t>;</w:t>
      </w:r>
      <w:r w:rsidR="006F0EE6" w:rsidRPr="00433BBA">
        <w:rPr>
          <w:rFonts w:ascii="Times New Roman" w:eastAsia="Calibri" w:hAnsi="Times New Roman" w:cs="Times New Roman"/>
          <w:sz w:val="28"/>
          <w:szCs w:val="28"/>
        </w:rPr>
        <w:t xml:space="preserve"> </w:t>
      </w:r>
    </w:p>
    <w:p w14:paraId="327F9663" w14:textId="77777777" w:rsidR="00B0194F" w:rsidRPr="00433BBA" w:rsidRDefault="00B0194F" w:rsidP="0033238E">
      <w:pPr>
        <w:pStyle w:val="af1"/>
        <w:numPr>
          <w:ilvl w:val="0"/>
          <w:numId w:val="20"/>
        </w:numPr>
        <w:suppressAutoHyphens/>
        <w:spacing w:after="0" w:line="240" w:lineRule="auto"/>
        <w:ind w:left="0" w:right="-1" w:firstLine="709"/>
        <w:jc w:val="both"/>
        <w:rPr>
          <w:rFonts w:ascii="Times New Roman" w:eastAsia="Calibri" w:hAnsi="Times New Roman" w:cs="Times New Roman"/>
          <w:sz w:val="28"/>
          <w:szCs w:val="28"/>
        </w:rPr>
      </w:pPr>
      <w:r w:rsidRPr="00433BBA">
        <w:rPr>
          <w:rFonts w:ascii="Times New Roman" w:eastAsia="Calibri" w:hAnsi="Times New Roman" w:cs="Times New Roman"/>
          <w:sz w:val="28"/>
          <w:szCs w:val="28"/>
        </w:rPr>
        <w:t>Избрана Ревизионная комиссия Общества</w:t>
      </w:r>
      <w:r w:rsidR="006F0EE6">
        <w:rPr>
          <w:rFonts w:ascii="Times New Roman" w:eastAsia="Calibri" w:hAnsi="Times New Roman" w:cs="Times New Roman"/>
          <w:sz w:val="28"/>
          <w:szCs w:val="28"/>
        </w:rPr>
        <w:t>;</w:t>
      </w:r>
    </w:p>
    <w:p w14:paraId="63B92EC7" w14:textId="77777777" w:rsidR="00B0194F" w:rsidRPr="00433BBA" w:rsidRDefault="00B0194F" w:rsidP="0033238E">
      <w:pPr>
        <w:pStyle w:val="af1"/>
        <w:numPr>
          <w:ilvl w:val="0"/>
          <w:numId w:val="20"/>
        </w:numPr>
        <w:ind w:left="0" w:right="-1" w:firstLine="709"/>
        <w:rPr>
          <w:rFonts w:ascii="Times New Roman" w:eastAsia="Calibri" w:hAnsi="Times New Roman" w:cs="Times New Roman"/>
          <w:sz w:val="28"/>
          <w:szCs w:val="28"/>
        </w:rPr>
      </w:pPr>
      <w:r w:rsidRPr="00433BBA">
        <w:rPr>
          <w:rFonts w:ascii="Times New Roman" w:eastAsia="Calibri" w:hAnsi="Times New Roman" w:cs="Times New Roman"/>
          <w:sz w:val="28"/>
          <w:szCs w:val="28"/>
        </w:rPr>
        <w:t>Утвержден аудитор Общества</w:t>
      </w:r>
      <w:r w:rsidR="006F0EE6">
        <w:rPr>
          <w:rFonts w:ascii="Times New Roman" w:eastAsia="Calibri" w:hAnsi="Times New Roman" w:cs="Times New Roman"/>
          <w:sz w:val="28"/>
          <w:szCs w:val="28"/>
        </w:rPr>
        <w:t>;</w:t>
      </w:r>
    </w:p>
    <w:p w14:paraId="524467D3" w14:textId="77777777" w:rsidR="00B0194F" w:rsidRPr="008F2087" w:rsidRDefault="008F2087" w:rsidP="0033238E">
      <w:pPr>
        <w:pStyle w:val="af1"/>
        <w:numPr>
          <w:ilvl w:val="0"/>
          <w:numId w:val="20"/>
        </w:numPr>
        <w:suppressAutoHyphens/>
        <w:spacing w:after="0" w:line="240" w:lineRule="auto"/>
        <w:ind w:left="0" w:right="-1" w:firstLine="709"/>
        <w:jc w:val="both"/>
        <w:rPr>
          <w:rFonts w:ascii="Times New Roman" w:eastAsia="Calibri" w:hAnsi="Times New Roman" w:cs="Times New Roman"/>
          <w:sz w:val="28"/>
          <w:szCs w:val="28"/>
        </w:rPr>
      </w:pPr>
      <w:proofErr w:type="gramStart"/>
      <w:r w:rsidRPr="00433BBA">
        <w:rPr>
          <w:rFonts w:ascii="Times New Roman" w:eastAsia="Times New Roman" w:hAnsi="Times New Roman" w:cs="Times New Roman"/>
          <w:sz w:val="28"/>
          <w:szCs w:val="28"/>
          <w:lang w:eastAsia="x-none"/>
        </w:rPr>
        <w:t>Принято</w:t>
      </w:r>
      <w:r w:rsidR="00DA51B9" w:rsidRPr="00433BBA">
        <w:rPr>
          <w:rFonts w:ascii="Times New Roman" w:eastAsia="Times New Roman" w:hAnsi="Times New Roman" w:cs="Times New Roman"/>
          <w:sz w:val="28"/>
          <w:szCs w:val="28"/>
          <w:lang w:eastAsia="x-none"/>
        </w:rPr>
        <w:t xml:space="preserve"> решение</w:t>
      </w:r>
      <w:r w:rsidR="00B0194F" w:rsidRPr="00433BBA">
        <w:rPr>
          <w:rFonts w:ascii="Times New Roman" w:eastAsia="Times New Roman" w:hAnsi="Times New Roman" w:cs="Times New Roman"/>
          <w:sz w:val="28"/>
          <w:szCs w:val="28"/>
          <w:lang w:eastAsia="x-none"/>
        </w:rPr>
        <w:t xml:space="preserve"> о внесении изменений в Устав АО «ЭССК ЕЭС» связанные со сменой фирменного наименования АО «ЭССК ЕЭС» на</w:t>
      </w:r>
      <w:r w:rsidR="00B0194F" w:rsidRPr="008F2087">
        <w:rPr>
          <w:rFonts w:ascii="Times New Roman" w:eastAsia="Times New Roman" w:hAnsi="Times New Roman" w:cs="Times New Roman"/>
          <w:sz w:val="28"/>
          <w:szCs w:val="28"/>
          <w:lang w:eastAsia="x-none"/>
        </w:rPr>
        <w:t xml:space="preserve"> Акционерное общество «</w:t>
      </w:r>
      <w:proofErr w:type="spellStart"/>
      <w:r w:rsidR="00B0194F" w:rsidRPr="008F2087">
        <w:rPr>
          <w:rFonts w:ascii="Times New Roman" w:eastAsia="Times New Roman" w:hAnsi="Times New Roman" w:cs="Times New Roman"/>
          <w:sz w:val="28"/>
          <w:szCs w:val="28"/>
          <w:lang w:eastAsia="x-none"/>
        </w:rPr>
        <w:t>Россети</w:t>
      </w:r>
      <w:proofErr w:type="spellEnd"/>
      <w:r w:rsidR="00B0194F" w:rsidRPr="008F2087">
        <w:rPr>
          <w:rFonts w:ascii="Times New Roman" w:eastAsia="Times New Roman" w:hAnsi="Times New Roman" w:cs="Times New Roman"/>
          <w:sz w:val="28"/>
          <w:szCs w:val="28"/>
          <w:lang w:eastAsia="x-none"/>
        </w:rPr>
        <w:t xml:space="preserve"> Центр закупок» (</w:t>
      </w:r>
      <w:r>
        <w:rPr>
          <w:rFonts w:ascii="Times New Roman" w:eastAsia="Times New Roman" w:hAnsi="Times New Roman" w:cs="Times New Roman"/>
          <w:sz w:val="28"/>
          <w:szCs w:val="28"/>
          <w:lang w:eastAsia="x-none"/>
        </w:rPr>
        <w:t xml:space="preserve">полное фирменное наименование) и </w:t>
      </w:r>
      <w:r w:rsidR="00B0194F" w:rsidRPr="008F2087">
        <w:rPr>
          <w:rFonts w:ascii="Times New Roman" w:eastAsia="Times New Roman" w:hAnsi="Times New Roman" w:cs="Times New Roman"/>
          <w:sz w:val="28"/>
          <w:szCs w:val="28"/>
          <w:lang w:eastAsia="x-none"/>
        </w:rPr>
        <w:t>АО «</w:t>
      </w:r>
      <w:proofErr w:type="spellStart"/>
      <w:r w:rsidR="00B0194F" w:rsidRPr="008F2087">
        <w:rPr>
          <w:rFonts w:ascii="Times New Roman" w:eastAsia="Times New Roman" w:hAnsi="Times New Roman" w:cs="Times New Roman"/>
          <w:sz w:val="28"/>
          <w:szCs w:val="28"/>
          <w:lang w:eastAsia="x-none"/>
        </w:rPr>
        <w:t>Россети</w:t>
      </w:r>
      <w:proofErr w:type="spellEnd"/>
      <w:r w:rsidR="00B0194F" w:rsidRPr="008F2087">
        <w:rPr>
          <w:rFonts w:ascii="Times New Roman" w:eastAsia="Times New Roman" w:hAnsi="Times New Roman" w:cs="Times New Roman"/>
          <w:sz w:val="28"/>
          <w:szCs w:val="28"/>
          <w:lang w:eastAsia="x-none"/>
        </w:rPr>
        <w:t xml:space="preserve"> Центр закупок» (сокращенное фирменное наименование). </w:t>
      </w:r>
      <w:proofErr w:type="gramEnd"/>
    </w:p>
    <w:p w14:paraId="254FFA32" w14:textId="77777777" w:rsidR="00FF1C39" w:rsidRDefault="00FF1C39" w:rsidP="003A53EE">
      <w:pPr>
        <w:spacing w:after="0" w:line="240" w:lineRule="auto"/>
        <w:ind w:firstLine="709"/>
        <w:jc w:val="both"/>
        <w:rPr>
          <w:rFonts w:ascii="Times New Roman" w:eastAsia="Times New Roman" w:hAnsi="Times New Roman" w:cs="Times New Roman"/>
          <w:sz w:val="28"/>
          <w:szCs w:val="28"/>
          <w:lang w:eastAsia="ru-RU"/>
        </w:rPr>
      </w:pPr>
    </w:p>
    <w:p w14:paraId="083E2343" w14:textId="77777777" w:rsidR="00C12415" w:rsidRPr="008F2087" w:rsidRDefault="00C12415" w:rsidP="0033238E">
      <w:pPr>
        <w:pStyle w:val="af1"/>
        <w:numPr>
          <w:ilvl w:val="1"/>
          <w:numId w:val="12"/>
        </w:numPr>
        <w:tabs>
          <w:tab w:val="left" w:pos="993"/>
        </w:tabs>
        <w:spacing w:after="0" w:line="240" w:lineRule="auto"/>
        <w:ind w:right="-143"/>
        <w:jc w:val="both"/>
        <w:outlineLvl w:val="1"/>
        <w:rPr>
          <w:rFonts w:ascii="Times New Roman" w:hAnsi="Times New Roman" w:cs="Times New Roman"/>
          <w:sz w:val="28"/>
          <w:szCs w:val="28"/>
        </w:rPr>
      </w:pPr>
      <w:bookmarkStart w:id="25" w:name="_Toc473537023"/>
      <w:bookmarkStart w:id="26" w:name="_Toc161845612"/>
      <w:r w:rsidRPr="008F2087">
        <w:rPr>
          <w:rFonts w:ascii="Times New Roman" w:eastAsiaTheme="majorEastAsia" w:hAnsi="Times New Roman" w:cs="Times New Roman"/>
          <w:sz w:val="28"/>
          <w:szCs w:val="28"/>
          <w:lang w:eastAsia="ru-RU"/>
        </w:rPr>
        <w:t>Отчет Совета директоров Общества</w:t>
      </w:r>
      <w:bookmarkEnd w:id="25"/>
      <w:bookmarkEnd w:id="26"/>
    </w:p>
    <w:p w14:paraId="52DB85AC" w14:textId="77777777" w:rsidR="00C12415" w:rsidRDefault="00C12415" w:rsidP="003A53EE">
      <w:pPr>
        <w:spacing w:after="0" w:line="240" w:lineRule="auto"/>
        <w:ind w:firstLine="709"/>
        <w:jc w:val="both"/>
        <w:rPr>
          <w:rFonts w:ascii="Times New Roman" w:eastAsia="Times New Roman" w:hAnsi="Times New Roman" w:cs="Times New Roman"/>
          <w:sz w:val="28"/>
          <w:szCs w:val="28"/>
          <w:lang w:eastAsia="ru-RU"/>
        </w:rPr>
      </w:pPr>
    </w:p>
    <w:p w14:paraId="4AA40A80" w14:textId="77777777" w:rsidR="00B0194F" w:rsidRPr="00B8078B" w:rsidRDefault="00B0194F" w:rsidP="00B0194F">
      <w:pPr>
        <w:suppressAutoHyphens/>
        <w:spacing w:after="0" w:line="240" w:lineRule="auto"/>
        <w:ind w:right="-1" w:firstLine="709"/>
        <w:jc w:val="both"/>
        <w:rPr>
          <w:rFonts w:ascii="Times New Roman" w:eastAsia="Times New Roman" w:hAnsi="Times New Roman" w:cs="Times New Roman"/>
          <w:sz w:val="28"/>
          <w:szCs w:val="28"/>
          <w:lang w:eastAsia="ru-RU"/>
        </w:rPr>
      </w:pPr>
      <w:r w:rsidRPr="00B8078B">
        <w:rPr>
          <w:rFonts w:ascii="Times New Roman" w:eastAsia="Times New Roman" w:hAnsi="Times New Roman" w:cs="Times New Roman"/>
          <w:snapToGrid w:val="0"/>
          <w:spacing w:val="-2"/>
          <w:sz w:val="28"/>
          <w:szCs w:val="28"/>
          <w:lang w:eastAsia="ru-RU"/>
        </w:rPr>
        <w:t>Совет директоров Общества - коллегиальный орган управления, контролирующий деятельность Генерального директора Общества и выполняющий иные функции, возложенные на него законом или Уставом Общества.</w:t>
      </w:r>
      <w:r w:rsidRPr="00B8078B">
        <w:rPr>
          <w:rFonts w:ascii="Times New Roman" w:eastAsia="Times New Roman" w:hAnsi="Times New Roman" w:cs="Times New Roman"/>
          <w:sz w:val="28"/>
          <w:szCs w:val="28"/>
          <w:lang w:eastAsia="ru-RU"/>
        </w:rPr>
        <w:t xml:space="preserve"> Совет директоров АО «</w:t>
      </w:r>
      <w:proofErr w:type="spellStart"/>
      <w:r w:rsidRPr="00B8078B">
        <w:rPr>
          <w:rFonts w:ascii="Times New Roman" w:eastAsia="Times New Roman" w:hAnsi="Times New Roman" w:cs="Times New Roman"/>
          <w:sz w:val="28"/>
          <w:szCs w:val="28"/>
          <w:lang w:eastAsia="ru-RU"/>
        </w:rPr>
        <w:t>Россети</w:t>
      </w:r>
      <w:proofErr w:type="spellEnd"/>
      <w:r w:rsidRPr="00B8078B">
        <w:rPr>
          <w:rFonts w:ascii="Times New Roman" w:eastAsia="Times New Roman" w:hAnsi="Times New Roman" w:cs="Times New Roman"/>
          <w:sz w:val="28"/>
          <w:szCs w:val="28"/>
          <w:lang w:eastAsia="ru-RU"/>
        </w:rPr>
        <w:t xml:space="preserve"> Центр закупок» осуществляет общее </w:t>
      </w:r>
      <w:r w:rsidRPr="00B8078B">
        <w:rPr>
          <w:rFonts w:ascii="Times New Roman" w:eastAsia="Times New Roman" w:hAnsi="Times New Roman" w:cs="Times New Roman"/>
          <w:sz w:val="28"/>
          <w:szCs w:val="28"/>
          <w:lang w:eastAsia="ru-RU"/>
        </w:rPr>
        <w:lastRenderedPageBreak/>
        <w:t>руководство деятельностью Общества, за исключением решения вопросов, отнесенных Федеральным законом «Об акционерных обществах» и Уставом АО «</w:t>
      </w:r>
      <w:proofErr w:type="spellStart"/>
      <w:r w:rsidRPr="00B8078B">
        <w:rPr>
          <w:rFonts w:ascii="Times New Roman" w:eastAsia="Times New Roman" w:hAnsi="Times New Roman" w:cs="Times New Roman"/>
          <w:sz w:val="28"/>
          <w:szCs w:val="28"/>
          <w:lang w:eastAsia="ru-RU"/>
        </w:rPr>
        <w:t>Россети</w:t>
      </w:r>
      <w:proofErr w:type="spellEnd"/>
      <w:r w:rsidRPr="00B8078B">
        <w:rPr>
          <w:rFonts w:ascii="Times New Roman" w:eastAsia="Times New Roman" w:hAnsi="Times New Roman" w:cs="Times New Roman"/>
          <w:sz w:val="28"/>
          <w:szCs w:val="28"/>
          <w:lang w:eastAsia="ru-RU"/>
        </w:rPr>
        <w:t xml:space="preserve"> Центр закупок» к компетенции Общего собрания акционеров Общества.</w:t>
      </w:r>
    </w:p>
    <w:p w14:paraId="1233A360" w14:textId="77777777" w:rsidR="00B0194F" w:rsidRPr="00B8078B" w:rsidRDefault="00B0194F" w:rsidP="00B0194F">
      <w:pPr>
        <w:spacing w:after="0" w:line="240" w:lineRule="auto"/>
        <w:ind w:right="-1" w:firstLine="720"/>
        <w:jc w:val="both"/>
        <w:rPr>
          <w:rFonts w:ascii="Times New Roman" w:eastAsia="Times New Roman" w:hAnsi="Times New Roman" w:cs="Times New Roman"/>
          <w:sz w:val="28"/>
          <w:szCs w:val="28"/>
          <w:lang w:eastAsia="ru-RU"/>
        </w:rPr>
      </w:pPr>
      <w:r w:rsidRPr="00B8078B">
        <w:rPr>
          <w:rFonts w:ascii="Times New Roman" w:eastAsia="Times New Roman" w:hAnsi="Times New Roman" w:cs="Times New Roman"/>
          <w:sz w:val="28"/>
          <w:szCs w:val="28"/>
          <w:lang w:eastAsia="ru-RU"/>
        </w:rPr>
        <w:t>В своей деятельности Совет директоров Общества руководствуется Федеральным законом «Об акционерных обществах», иными нормативными правовыми актами Российской Федерации, Уставом АО «</w:t>
      </w:r>
      <w:proofErr w:type="spellStart"/>
      <w:r w:rsidRPr="00B8078B">
        <w:rPr>
          <w:rFonts w:ascii="Times New Roman" w:eastAsia="Times New Roman" w:hAnsi="Times New Roman" w:cs="Times New Roman"/>
          <w:sz w:val="28"/>
          <w:szCs w:val="28"/>
          <w:lang w:eastAsia="ru-RU"/>
        </w:rPr>
        <w:t>Россети</w:t>
      </w:r>
      <w:proofErr w:type="spellEnd"/>
      <w:r w:rsidRPr="00B8078B">
        <w:rPr>
          <w:rFonts w:ascii="Times New Roman" w:eastAsia="Times New Roman" w:hAnsi="Times New Roman" w:cs="Times New Roman"/>
          <w:sz w:val="28"/>
          <w:szCs w:val="28"/>
          <w:lang w:eastAsia="ru-RU"/>
        </w:rPr>
        <w:t xml:space="preserve"> Центр закупок» и Положением о порядке созыва и проведения заседаний Совета директоров АО «ЭССК ЕЭС», а также иными внутренними документами Общества.</w:t>
      </w:r>
    </w:p>
    <w:p w14:paraId="620F494E" w14:textId="77777777" w:rsidR="00B0194F" w:rsidRPr="00B8078B" w:rsidRDefault="00B0194F" w:rsidP="00B0194F">
      <w:pPr>
        <w:tabs>
          <w:tab w:val="left" w:pos="1134"/>
        </w:tabs>
        <w:spacing w:after="0" w:line="240" w:lineRule="auto"/>
        <w:ind w:right="-1" w:firstLine="720"/>
        <w:jc w:val="both"/>
        <w:rPr>
          <w:rFonts w:ascii="Times New Roman" w:eastAsia="Times New Roman" w:hAnsi="Times New Roman" w:cs="Times New Roman"/>
          <w:sz w:val="28"/>
          <w:szCs w:val="28"/>
          <w:lang w:eastAsia="ru-RU"/>
        </w:rPr>
      </w:pPr>
      <w:r w:rsidRPr="00B8078B">
        <w:rPr>
          <w:rFonts w:ascii="Times New Roman" w:eastAsia="Times New Roman" w:hAnsi="Times New Roman" w:cs="Times New Roman"/>
          <w:sz w:val="28"/>
          <w:szCs w:val="28"/>
          <w:lang w:eastAsia="ru-RU"/>
        </w:rPr>
        <w:t>Компетенция Совета директоров АО «</w:t>
      </w:r>
      <w:proofErr w:type="spellStart"/>
      <w:r w:rsidRPr="00B8078B">
        <w:rPr>
          <w:rFonts w:ascii="Times New Roman" w:eastAsia="Times New Roman" w:hAnsi="Times New Roman" w:cs="Times New Roman"/>
          <w:sz w:val="28"/>
          <w:szCs w:val="28"/>
          <w:lang w:eastAsia="ru-RU"/>
        </w:rPr>
        <w:t>Россети</w:t>
      </w:r>
      <w:proofErr w:type="spellEnd"/>
      <w:r w:rsidRPr="00B8078B">
        <w:rPr>
          <w:rFonts w:ascii="Times New Roman" w:eastAsia="Times New Roman" w:hAnsi="Times New Roman" w:cs="Times New Roman"/>
          <w:sz w:val="28"/>
          <w:szCs w:val="28"/>
          <w:lang w:eastAsia="ru-RU"/>
        </w:rPr>
        <w:t xml:space="preserve"> Центр закупок» определена Уставом</w:t>
      </w:r>
      <w:r w:rsidRPr="00B8078B">
        <w:t xml:space="preserve"> </w:t>
      </w:r>
      <w:r w:rsidRPr="00B8078B">
        <w:rPr>
          <w:rFonts w:ascii="Times New Roman" w:eastAsia="Times New Roman" w:hAnsi="Times New Roman" w:cs="Times New Roman"/>
          <w:sz w:val="28"/>
          <w:szCs w:val="28"/>
          <w:lang w:eastAsia="ru-RU"/>
        </w:rPr>
        <w:t>АО «</w:t>
      </w:r>
      <w:proofErr w:type="spellStart"/>
      <w:r w:rsidRPr="00B8078B">
        <w:rPr>
          <w:rFonts w:ascii="Times New Roman" w:eastAsia="Times New Roman" w:hAnsi="Times New Roman" w:cs="Times New Roman"/>
          <w:sz w:val="28"/>
          <w:szCs w:val="28"/>
          <w:lang w:eastAsia="ru-RU"/>
        </w:rPr>
        <w:t>Россети</w:t>
      </w:r>
      <w:proofErr w:type="spellEnd"/>
      <w:r w:rsidRPr="00B8078B">
        <w:rPr>
          <w:rFonts w:ascii="Times New Roman" w:eastAsia="Times New Roman" w:hAnsi="Times New Roman" w:cs="Times New Roman"/>
          <w:sz w:val="28"/>
          <w:szCs w:val="28"/>
          <w:lang w:eastAsia="ru-RU"/>
        </w:rPr>
        <w:t xml:space="preserve"> Центр закупок», размещенным на корпоративном сайте: </w:t>
      </w:r>
      <w:proofErr w:type="spellStart"/>
      <w:r w:rsidRPr="00B8078B">
        <w:rPr>
          <w:rFonts w:ascii="Times New Roman" w:eastAsia="Times New Roman" w:hAnsi="Times New Roman" w:cs="Times New Roman"/>
          <w:sz w:val="28"/>
          <w:szCs w:val="28"/>
          <w:lang w:eastAsia="ru-RU"/>
        </w:rPr>
        <w:t>www</w:t>
      </w:r>
      <w:proofErr w:type="spellEnd"/>
      <w:r w:rsidRPr="00B8078B">
        <w:rPr>
          <w:rFonts w:ascii="Times New Roman" w:eastAsia="Times New Roman" w:hAnsi="Times New Roman" w:cs="Times New Roman"/>
          <w:sz w:val="28"/>
          <w:szCs w:val="28"/>
          <w:lang w:eastAsia="ru-RU"/>
        </w:rPr>
        <w:t>.</w:t>
      </w:r>
      <w:proofErr w:type="spellStart"/>
      <w:r w:rsidRPr="00B8078B">
        <w:rPr>
          <w:rFonts w:ascii="Times New Roman" w:eastAsia="Times New Roman" w:hAnsi="Times New Roman" w:cs="Times New Roman"/>
          <w:sz w:val="28"/>
          <w:szCs w:val="28"/>
          <w:lang w:val="en-US" w:eastAsia="ru-RU"/>
        </w:rPr>
        <w:t>rosseti</w:t>
      </w:r>
      <w:proofErr w:type="spellEnd"/>
      <w:r w:rsidRPr="00B8078B">
        <w:rPr>
          <w:rFonts w:ascii="Times New Roman" w:eastAsia="Times New Roman" w:hAnsi="Times New Roman" w:cs="Times New Roman"/>
          <w:sz w:val="28"/>
          <w:szCs w:val="28"/>
          <w:lang w:eastAsia="ru-RU"/>
        </w:rPr>
        <w:t>-</w:t>
      </w:r>
      <w:proofErr w:type="spellStart"/>
      <w:r w:rsidRPr="00B8078B">
        <w:rPr>
          <w:rFonts w:ascii="Times New Roman" w:eastAsia="Times New Roman" w:hAnsi="Times New Roman" w:cs="Times New Roman"/>
          <w:sz w:val="28"/>
          <w:szCs w:val="28"/>
          <w:lang w:val="en-US" w:eastAsia="ru-RU"/>
        </w:rPr>
        <w:t>zakupki</w:t>
      </w:r>
      <w:proofErr w:type="spellEnd"/>
      <w:r w:rsidRPr="00B8078B">
        <w:rPr>
          <w:rFonts w:ascii="Times New Roman" w:eastAsia="Times New Roman" w:hAnsi="Times New Roman" w:cs="Times New Roman"/>
          <w:sz w:val="28"/>
          <w:szCs w:val="28"/>
          <w:lang w:eastAsia="ru-RU"/>
        </w:rPr>
        <w:t>.</w:t>
      </w:r>
      <w:proofErr w:type="spellStart"/>
      <w:r w:rsidRPr="00B8078B">
        <w:rPr>
          <w:rFonts w:ascii="Times New Roman" w:eastAsia="Times New Roman" w:hAnsi="Times New Roman" w:cs="Times New Roman"/>
          <w:sz w:val="28"/>
          <w:szCs w:val="28"/>
          <w:lang w:val="en-US" w:eastAsia="ru-RU"/>
        </w:rPr>
        <w:t>ru</w:t>
      </w:r>
      <w:proofErr w:type="spellEnd"/>
      <w:r w:rsidRPr="00B8078B">
        <w:rPr>
          <w:rFonts w:ascii="Times New Roman" w:eastAsia="Times New Roman" w:hAnsi="Times New Roman" w:cs="Times New Roman"/>
          <w:sz w:val="28"/>
          <w:szCs w:val="28"/>
          <w:lang w:eastAsia="ru-RU"/>
        </w:rPr>
        <w:t>.</w:t>
      </w:r>
    </w:p>
    <w:p w14:paraId="7F7C0E59" w14:textId="77777777" w:rsidR="00B0194F" w:rsidRPr="00B8078B" w:rsidRDefault="00B0194F" w:rsidP="00B0194F">
      <w:pPr>
        <w:tabs>
          <w:tab w:val="left" w:pos="1134"/>
        </w:tabs>
        <w:spacing w:after="0" w:line="240" w:lineRule="auto"/>
        <w:ind w:right="-1" w:firstLine="720"/>
        <w:jc w:val="both"/>
        <w:rPr>
          <w:rFonts w:ascii="Times New Roman" w:eastAsia="Times New Roman" w:hAnsi="Times New Roman" w:cs="Times New Roman"/>
          <w:sz w:val="28"/>
          <w:szCs w:val="28"/>
          <w:lang w:eastAsia="ru-RU"/>
        </w:rPr>
      </w:pPr>
    </w:p>
    <w:p w14:paraId="553F6471" w14:textId="77777777" w:rsidR="00DA51B9" w:rsidRPr="008F2087" w:rsidRDefault="00966D30" w:rsidP="00D12992">
      <w:pPr>
        <w:suppressAutoHyphens/>
        <w:spacing w:after="0" w:line="240" w:lineRule="auto"/>
        <w:ind w:right="-1" w:firstLine="709"/>
        <w:jc w:val="both"/>
        <w:rPr>
          <w:rFonts w:ascii="Times New Roman" w:hAnsi="Times New Roman" w:cs="Times New Roman"/>
          <w:i/>
          <w:sz w:val="28"/>
          <w:szCs w:val="28"/>
        </w:rPr>
      </w:pPr>
      <w:r w:rsidRPr="008F2087">
        <w:rPr>
          <w:rFonts w:ascii="Times New Roman" w:hAnsi="Times New Roman" w:cs="Times New Roman"/>
          <w:i/>
          <w:sz w:val="28"/>
          <w:szCs w:val="28"/>
        </w:rPr>
        <w:t>Сведения о составе совета директоров</w:t>
      </w:r>
    </w:p>
    <w:p w14:paraId="7BFD237B" w14:textId="77777777" w:rsidR="00B0194F" w:rsidRPr="00B8078B" w:rsidRDefault="00B0194F" w:rsidP="00D12992">
      <w:pPr>
        <w:spacing w:after="0" w:line="240" w:lineRule="auto"/>
        <w:ind w:right="-1" w:firstLine="709"/>
        <w:jc w:val="both"/>
        <w:rPr>
          <w:rFonts w:ascii="Times New Roman" w:eastAsia="Calibri" w:hAnsi="Times New Roman" w:cs="Times New Roman"/>
          <w:bCs/>
          <w:sz w:val="28"/>
          <w:szCs w:val="28"/>
        </w:rPr>
      </w:pPr>
      <w:r w:rsidRPr="00B8078B">
        <w:rPr>
          <w:rFonts w:ascii="Times New Roman" w:eastAsia="Calibri" w:hAnsi="Times New Roman" w:cs="Times New Roman"/>
          <w:bCs/>
          <w:sz w:val="28"/>
          <w:szCs w:val="28"/>
        </w:rPr>
        <w:t xml:space="preserve">Количественный состав Совета директоров Общества в соответствии с Уставом Общества составляет 7 (Семь) членов. </w:t>
      </w:r>
    </w:p>
    <w:p w14:paraId="39471D1F" w14:textId="77777777" w:rsidR="00B0194F" w:rsidRPr="00B8078B" w:rsidRDefault="00B0194F" w:rsidP="00D12992">
      <w:pPr>
        <w:spacing w:after="0" w:line="240" w:lineRule="auto"/>
        <w:ind w:right="-1" w:firstLine="709"/>
        <w:jc w:val="both"/>
        <w:rPr>
          <w:rFonts w:ascii="Times New Roman" w:hAnsi="Times New Roman" w:cs="Times New Roman"/>
          <w:sz w:val="28"/>
          <w:szCs w:val="28"/>
        </w:rPr>
      </w:pPr>
      <w:r w:rsidRPr="00B8078B">
        <w:rPr>
          <w:rFonts w:ascii="Times New Roman" w:hAnsi="Times New Roman" w:cs="Times New Roman"/>
          <w:sz w:val="28"/>
          <w:szCs w:val="28"/>
        </w:rPr>
        <w:t>В 2023 году осуществляли деятельность три состава Совета директоров Общества.</w:t>
      </w:r>
    </w:p>
    <w:p w14:paraId="7834F66A" w14:textId="77777777" w:rsidR="00B0194F" w:rsidRPr="00B8078B" w:rsidRDefault="00B0194F" w:rsidP="00D12992">
      <w:pPr>
        <w:spacing w:after="0" w:line="240" w:lineRule="auto"/>
        <w:ind w:right="-1" w:firstLine="709"/>
        <w:jc w:val="both"/>
        <w:rPr>
          <w:rFonts w:ascii="Times New Roman" w:hAnsi="Times New Roman" w:cs="Times New Roman"/>
          <w:sz w:val="28"/>
          <w:szCs w:val="28"/>
        </w:rPr>
      </w:pPr>
      <w:r w:rsidRPr="00B8078B">
        <w:rPr>
          <w:rFonts w:ascii="Times New Roman" w:hAnsi="Times New Roman" w:cs="Times New Roman"/>
          <w:sz w:val="28"/>
          <w:szCs w:val="28"/>
        </w:rPr>
        <w:t>Действующий по состоянию на 31.12.2023 состав Совета директоров АО «</w:t>
      </w:r>
      <w:proofErr w:type="spellStart"/>
      <w:r w:rsidRPr="00B8078B">
        <w:rPr>
          <w:rFonts w:ascii="Times New Roman" w:hAnsi="Times New Roman" w:cs="Times New Roman"/>
          <w:sz w:val="28"/>
          <w:szCs w:val="28"/>
        </w:rPr>
        <w:t>Россети</w:t>
      </w:r>
      <w:proofErr w:type="spellEnd"/>
      <w:r w:rsidRPr="00B8078B">
        <w:rPr>
          <w:rFonts w:ascii="Times New Roman" w:hAnsi="Times New Roman" w:cs="Times New Roman"/>
          <w:sz w:val="28"/>
          <w:szCs w:val="28"/>
        </w:rPr>
        <w:t xml:space="preserve"> Центр закупок» избран внеочередным </w:t>
      </w:r>
      <w:r w:rsidR="00D0502E">
        <w:rPr>
          <w:rFonts w:ascii="Times New Roman" w:hAnsi="Times New Roman" w:cs="Times New Roman"/>
          <w:sz w:val="28"/>
          <w:szCs w:val="28"/>
        </w:rPr>
        <w:t>О</w:t>
      </w:r>
      <w:r w:rsidR="00D10CD2">
        <w:rPr>
          <w:rFonts w:ascii="Times New Roman" w:hAnsi="Times New Roman" w:cs="Times New Roman"/>
          <w:sz w:val="28"/>
          <w:szCs w:val="28"/>
        </w:rPr>
        <w:t xml:space="preserve">бщим </w:t>
      </w:r>
      <w:r w:rsidRPr="00B8078B">
        <w:rPr>
          <w:rFonts w:ascii="Times New Roman" w:hAnsi="Times New Roman" w:cs="Times New Roman"/>
          <w:sz w:val="28"/>
          <w:szCs w:val="28"/>
        </w:rPr>
        <w:t>собранием акционеров АО «</w:t>
      </w:r>
      <w:proofErr w:type="spellStart"/>
      <w:r w:rsidRPr="00B8078B">
        <w:rPr>
          <w:rFonts w:ascii="Times New Roman" w:hAnsi="Times New Roman" w:cs="Times New Roman"/>
          <w:sz w:val="28"/>
          <w:szCs w:val="28"/>
        </w:rPr>
        <w:t>Россети</w:t>
      </w:r>
      <w:proofErr w:type="spellEnd"/>
      <w:r w:rsidRPr="00B8078B">
        <w:rPr>
          <w:rFonts w:ascii="Times New Roman" w:hAnsi="Times New Roman" w:cs="Times New Roman"/>
          <w:sz w:val="28"/>
          <w:szCs w:val="28"/>
        </w:rPr>
        <w:t xml:space="preserve"> Центр закупок» состоявшимся 22.09.2023 (протокол</w:t>
      </w:r>
      <w:r w:rsidRPr="00B8078B">
        <w:rPr>
          <w:rFonts w:ascii="Times New Roman" w:eastAsia="Times New Roman" w:hAnsi="Times New Roman" w:cs="Times New Roman"/>
          <w:bCs/>
          <w:sz w:val="28"/>
          <w:szCs w:val="28"/>
          <w:lang w:eastAsia="x-none"/>
        </w:rPr>
        <w:t xml:space="preserve"> </w:t>
      </w:r>
      <w:r w:rsidR="006C167E">
        <w:rPr>
          <w:rFonts w:ascii="Times New Roman" w:eastAsia="Times New Roman" w:hAnsi="Times New Roman" w:cs="Times New Roman"/>
          <w:bCs/>
          <w:sz w:val="28"/>
          <w:szCs w:val="28"/>
          <w:lang w:eastAsia="x-none"/>
        </w:rPr>
        <w:t xml:space="preserve">заседания </w:t>
      </w:r>
      <w:r w:rsidRPr="00B8078B">
        <w:rPr>
          <w:rFonts w:ascii="Times New Roman" w:eastAsia="Times New Roman" w:hAnsi="Times New Roman" w:cs="Times New Roman"/>
          <w:bCs/>
          <w:sz w:val="28"/>
          <w:szCs w:val="28"/>
          <w:lang w:eastAsia="x-none"/>
        </w:rPr>
        <w:t>Правления ПАО «</w:t>
      </w:r>
      <w:proofErr w:type="spellStart"/>
      <w:r w:rsidRPr="00B8078B">
        <w:rPr>
          <w:rFonts w:ascii="Times New Roman" w:eastAsia="Times New Roman" w:hAnsi="Times New Roman" w:cs="Times New Roman"/>
          <w:bCs/>
          <w:sz w:val="28"/>
          <w:szCs w:val="28"/>
          <w:lang w:eastAsia="x-none"/>
        </w:rPr>
        <w:t>Россети</w:t>
      </w:r>
      <w:proofErr w:type="spellEnd"/>
      <w:r w:rsidRPr="00B8078B">
        <w:rPr>
          <w:rFonts w:ascii="Times New Roman" w:eastAsia="Times New Roman" w:hAnsi="Times New Roman" w:cs="Times New Roman"/>
          <w:bCs/>
          <w:sz w:val="28"/>
          <w:szCs w:val="28"/>
          <w:lang w:eastAsia="x-none"/>
        </w:rPr>
        <w:t xml:space="preserve">» </w:t>
      </w:r>
      <w:r w:rsidRPr="00B8078B">
        <w:rPr>
          <w:rFonts w:ascii="Times New Roman" w:hAnsi="Times New Roman" w:cs="Times New Roman"/>
          <w:sz w:val="28"/>
          <w:szCs w:val="28"/>
        </w:rPr>
        <w:t>от 27.09.2023 №</w:t>
      </w:r>
      <w:r w:rsidR="006C167E">
        <w:rPr>
          <w:rFonts w:ascii="Times New Roman" w:hAnsi="Times New Roman" w:cs="Times New Roman"/>
          <w:sz w:val="28"/>
          <w:szCs w:val="28"/>
        </w:rPr>
        <w:t xml:space="preserve"> </w:t>
      </w:r>
      <w:r w:rsidRPr="00B8078B">
        <w:rPr>
          <w:rFonts w:ascii="Times New Roman" w:hAnsi="Times New Roman" w:cs="Times New Roman"/>
          <w:sz w:val="28"/>
          <w:szCs w:val="28"/>
        </w:rPr>
        <w:t>42) в следующем составе (должности указаны на момент избрания):</w:t>
      </w:r>
    </w:p>
    <w:p w14:paraId="22DE3DA4" w14:textId="77777777" w:rsidR="00B0194F" w:rsidRPr="005A50BF" w:rsidRDefault="00B82919" w:rsidP="00966D30">
      <w:pPr>
        <w:spacing w:after="0"/>
        <w:ind w:firstLine="720"/>
        <w:jc w:val="right"/>
        <w:rPr>
          <w:rFonts w:ascii="Times New Roman" w:hAnsi="Times New Roman"/>
          <w:sz w:val="24"/>
          <w:szCs w:val="24"/>
        </w:rPr>
      </w:pPr>
      <w:r>
        <w:rPr>
          <w:rFonts w:ascii="Times New Roman" w:hAnsi="Times New Roman"/>
          <w:sz w:val="24"/>
          <w:szCs w:val="24"/>
        </w:rPr>
        <w:t>Таблица №</w:t>
      </w:r>
      <w:r w:rsidR="006C167E">
        <w:rPr>
          <w:rFonts w:ascii="Times New Roman" w:hAnsi="Times New Roman"/>
          <w:sz w:val="24"/>
          <w:szCs w:val="24"/>
        </w:rPr>
        <w:t xml:space="preserve"> </w:t>
      </w:r>
      <w:r w:rsidR="0086395B">
        <w:rPr>
          <w:rFonts w:ascii="Times New Roman" w:hAnsi="Times New Roman"/>
          <w:sz w:val="24"/>
          <w:szCs w:val="24"/>
        </w:rPr>
        <w:t>15</w:t>
      </w:r>
    </w:p>
    <w:tbl>
      <w:tblPr>
        <w:tblW w:w="9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41"/>
        <w:gridCol w:w="2126"/>
        <w:gridCol w:w="2528"/>
      </w:tblGrid>
      <w:tr w:rsidR="00B0194F" w:rsidRPr="00966D30" w14:paraId="21908165" w14:textId="77777777" w:rsidTr="0037087C">
        <w:trPr>
          <w:trHeight w:val="522"/>
          <w:jc w:val="center"/>
        </w:trPr>
        <w:tc>
          <w:tcPr>
            <w:tcW w:w="4941" w:type="dxa"/>
            <w:shd w:val="clear" w:color="auto" w:fill="B8CCE4" w:themeFill="accent1" w:themeFillTint="66"/>
            <w:vAlign w:val="center"/>
          </w:tcPr>
          <w:p w14:paraId="42EF7D3E" w14:textId="77777777" w:rsidR="00B0194F" w:rsidRPr="00966D30" w:rsidRDefault="00B0194F" w:rsidP="005A50BF">
            <w:pPr>
              <w:spacing w:after="0"/>
              <w:rPr>
                <w:rFonts w:ascii="Times New Roman" w:hAnsi="Times New Roman" w:cs="Times New Roman"/>
                <w:b/>
                <w:sz w:val="24"/>
              </w:rPr>
            </w:pPr>
            <w:proofErr w:type="spellStart"/>
            <w:r w:rsidRPr="00966D30">
              <w:rPr>
                <w:rFonts w:ascii="Times New Roman" w:hAnsi="Times New Roman" w:cs="Times New Roman"/>
                <w:b/>
                <w:sz w:val="24"/>
              </w:rPr>
              <w:t>Ханафеев</w:t>
            </w:r>
            <w:proofErr w:type="spellEnd"/>
            <w:r w:rsidRPr="00966D30">
              <w:rPr>
                <w:rFonts w:ascii="Times New Roman" w:hAnsi="Times New Roman" w:cs="Times New Roman"/>
                <w:b/>
                <w:sz w:val="24"/>
              </w:rPr>
              <w:t xml:space="preserve"> Марат </w:t>
            </w:r>
            <w:proofErr w:type="spellStart"/>
            <w:r w:rsidRPr="00966D30">
              <w:rPr>
                <w:rFonts w:ascii="Times New Roman" w:hAnsi="Times New Roman" w:cs="Times New Roman"/>
                <w:b/>
                <w:sz w:val="24"/>
              </w:rPr>
              <w:t>Анварович</w:t>
            </w:r>
            <w:proofErr w:type="spellEnd"/>
          </w:p>
        </w:tc>
        <w:tc>
          <w:tcPr>
            <w:tcW w:w="2126" w:type="dxa"/>
            <w:vMerge w:val="restart"/>
            <w:shd w:val="clear" w:color="auto" w:fill="FFFFFF" w:themeFill="background1"/>
            <w:vAlign w:val="center"/>
          </w:tcPr>
          <w:p w14:paraId="78A483FE" w14:textId="77777777" w:rsidR="00B0194F" w:rsidRPr="00966D30" w:rsidRDefault="00B0194F" w:rsidP="005A50BF">
            <w:pPr>
              <w:tabs>
                <w:tab w:val="left" w:pos="1724"/>
              </w:tabs>
              <w:spacing w:after="0"/>
              <w:rPr>
                <w:rFonts w:ascii="Times New Roman" w:hAnsi="Times New Roman" w:cs="Times New Roman"/>
                <w:sz w:val="24"/>
              </w:rPr>
            </w:pPr>
            <w:r w:rsidRPr="00966D30">
              <w:rPr>
                <w:rFonts w:ascii="Times New Roman" w:hAnsi="Times New Roman" w:cs="Times New Roman"/>
                <w:sz w:val="24"/>
              </w:rPr>
              <w:t xml:space="preserve">Дата рождения:  </w:t>
            </w:r>
          </w:p>
          <w:p w14:paraId="5A68AA9F" w14:textId="77777777" w:rsidR="00B0194F" w:rsidRPr="00966D30" w:rsidRDefault="00B0194F" w:rsidP="005A50BF">
            <w:pPr>
              <w:tabs>
                <w:tab w:val="left" w:pos="1724"/>
              </w:tabs>
              <w:spacing w:after="0"/>
              <w:rPr>
                <w:rFonts w:ascii="Times New Roman" w:hAnsi="Times New Roman" w:cs="Times New Roman"/>
                <w:sz w:val="24"/>
              </w:rPr>
            </w:pPr>
            <w:r w:rsidRPr="00966D30">
              <w:rPr>
                <w:rFonts w:ascii="Times New Roman" w:hAnsi="Times New Roman" w:cs="Times New Roman"/>
                <w:sz w:val="24"/>
              </w:rPr>
              <w:t xml:space="preserve">Гражданство:       </w:t>
            </w:r>
          </w:p>
          <w:p w14:paraId="7C667FA2" w14:textId="77777777" w:rsidR="00B0194F" w:rsidRPr="00966D30" w:rsidRDefault="005A50BF" w:rsidP="005A50BF">
            <w:pPr>
              <w:tabs>
                <w:tab w:val="left" w:pos="1724"/>
              </w:tabs>
              <w:spacing w:after="0"/>
              <w:rPr>
                <w:rFonts w:ascii="Times New Roman" w:hAnsi="Times New Roman" w:cs="Times New Roman"/>
                <w:sz w:val="24"/>
              </w:rPr>
            </w:pPr>
            <w:r>
              <w:rPr>
                <w:rFonts w:ascii="Times New Roman" w:hAnsi="Times New Roman" w:cs="Times New Roman"/>
                <w:sz w:val="24"/>
              </w:rPr>
              <w:t xml:space="preserve">Образование:   </w:t>
            </w:r>
          </w:p>
        </w:tc>
        <w:tc>
          <w:tcPr>
            <w:tcW w:w="2528" w:type="dxa"/>
            <w:vMerge w:val="restart"/>
            <w:shd w:val="clear" w:color="auto" w:fill="FFFFFF" w:themeFill="background1"/>
            <w:vAlign w:val="center"/>
          </w:tcPr>
          <w:p w14:paraId="033B5CF2" w14:textId="77777777" w:rsidR="00B0194F" w:rsidRPr="00966D30" w:rsidRDefault="00B0194F" w:rsidP="005A50BF">
            <w:pPr>
              <w:tabs>
                <w:tab w:val="left" w:pos="1724"/>
              </w:tabs>
              <w:spacing w:after="0"/>
              <w:rPr>
                <w:rFonts w:ascii="Times New Roman" w:hAnsi="Times New Roman" w:cs="Times New Roman"/>
                <w:sz w:val="24"/>
              </w:rPr>
            </w:pPr>
            <w:r w:rsidRPr="00966D30">
              <w:rPr>
                <w:rFonts w:ascii="Times New Roman" w:hAnsi="Times New Roman" w:cs="Times New Roman"/>
                <w:sz w:val="24"/>
              </w:rPr>
              <w:t>07.09.1980</w:t>
            </w:r>
          </w:p>
          <w:p w14:paraId="17696365" w14:textId="77777777" w:rsidR="00B0194F" w:rsidRPr="00966D30" w:rsidRDefault="00B0194F" w:rsidP="005A50BF">
            <w:pPr>
              <w:tabs>
                <w:tab w:val="left" w:pos="1724"/>
              </w:tabs>
              <w:spacing w:after="0"/>
              <w:rPr>
                <w:rFonts w:ascii="Times New Roman" w:hAnsi="Times New Roman" w:cs="Times New Roman"/>
                <w:sz w:val="24"/>
              </w:rPr>
            </w:pPr>
            <w:r w:rsidRPr="00966D30">
              <w:rPr>
                <w:rFonts w:ascii="Times New Roman" w:hAnsi="Times New Roman" w:cs="Times New Roman"/>
                <w:sz w:val="24"/>
              </w:rPr>
              <w:t>Российская Федерация</w:t>
            </w:r>
          </w:p>
          <w:p w14:paraId="4116C501" w14:textId="77777777" w:rsidR="00B0194F" w:rsidRPr="00966D30" w:rsidRDefault="00B0194F" w:rsidP="005A50BF">
            <w:pPr>
              <w:tabs>
                <w:tab w:val="left" w:pos="1724"/>
              </w:tabs>
              <w:spacing w:after="0"/>
              <w:rPr>
                <w:rFonts w:ascii="Times New Roman" w:hAnsi="Times New Roman" w:cs="Times New Roman"/>
                <w:sz w:val="24"/>
              </w:rPr>
            </w:pPr>
            <w:r w:rsidRPr="00966D30">
              <w:rPr>
                <w:rFonts w:ascii="Times New Roman" w:hAnsi="Times New Roman" w:cs="Times New Roman"/>
                <w:sz w:val="24"/>
              </w:rPr>
              <w:t>Высшее</w:t>
            </w:r>
          </w:p>
        </w:tc>
      </w:tr>
      <w:tr w:rsidR="00B0194F" w:rsidRPr="00966D30" w14:paraId="5BB5434B" w14:textId="77777777" w:rsidTr="00207AFB">
        <w:trPr>
          <w:trHeight w:val="718"/>
          <w:jc w:val="center"/>
        </w:trPr>
        <w:tc>
          <w:tcPr>
            <w:tcW w:w="4941" w:type="dxa"/>
            <w:shd w:val="clear" w:color="auto" w:fill="F2F2F2" w:themeFill="background1" w:themeFillShade="F2"/>
            <w:vAlign w:val="center"/>
          </w:tcPr>
          <w:p w14:paraId="3FC0C4DA" w14:textId="77777777" w:rsidR="00B0194F" w:rsidRPr="00966D30" w:rsidRDefault="00B0194F" w:rsidP="005A50BF">
            <w:pPr>
              <w:spacing w:after="0"/>
              <w:rPr>
                <w:rFonts w:ascii="Times New Roman" w:hAnsi="Times New Roman" w:cs="Times New Roman"/>
                <w:sz w:val="24"/>
              </w:rPr>
            </w:pPr>
            <w:r w:rsidRPr="00966D30">
              <w:rPr>
                <w:rFonts w:ascii="Times New Roman" w:hAnsi="Times New Roman" w:cs="Times New Roman"/>
                <w:sz w:val="24"/>
              </w:rPr>
              <w:t>Заместитель генерального директора по закупочной деятельности ПАО «</w:t>
            </w:r>
            <w:proofErr w:type="spellStart"/>
            <w:r w:rsidRPr="00966D30">
              <w:rPr>
                <w:rFonts w:ascii="Times New Roman" w:hAnsi="Times New Roman" w:cs="Times New Roman"/>
                <w:sz w:val="24"/>
              </w:rPr>
              <w:t>Россети</w:t>
            </w:r>
            <w:proofErr w:type="spellEnd"/>
            <w:r w:rsidRPr="00966D30">
              <w:rPr>
                <w:rFonts w:ascii="Times New Roman" w:hAnsi="Times New Roman" w:cs="Times New Roman"/>
                <w:sz w:val="24"/>
              </w:rPr>
              <w:t>»</w:t>
            </w:r>
          </w:p>
        </w:tc>
        <w:tc>
          <w:tcPr>
            <w:tcW w:w="2126" w:type="dxa"/>
            <w:vMerge/>
            <w:shd w:val="clear" w:color="auto" w:fill="FFFFFF" w:themeFill="background1"/>
            <w:vAlign w:val="center"/>
          </w:tcPr>
          <w:p w14:paraId="614CABC5" w14:textId="77777777" w:rsidR="00B0194F" w:rsidRPr="00966D30" w:rsidRDefault="00B0194F" w:rsidP="005A50BF">
            <w:pPr>
              <w:tabs>
                <w:tab w:val="left" w:pos="1724"/>
              </w:tabs>
              <w:spacing w:after="0"/>
              <w:rPr>
                <w:rFonts w:ascii="Times New Roman" w:hAnsi="Times New Roman" w:cs="Times New Roman"/>
                <w:sz w:val="24"/>
              </w:rPr>
            </w:pPr>
          </w:p>
        </w:tc>
        <w:tc>
          <w:tcPr>
            <w:tcW w:w="2528" w:type="dxa"/>
            <w:vMerge/>
            <w:shd w:val="clear" w:color="auto" w:fill="FFFFFF" w:themeFill="background1"/>
            <w:vAlign w:val="center"/>
          </w:tcPr>
          <w:p w14:paraId="556696D5" w14:textId="77777777" w:rsidR="00B0194F" w:rsidRPr="00966D30" w:rsidRDefault="00B0194F" w:rsidP="005A50BF">
            <w:pPr>
              <w:tabs>
                <w:tab w:val="left" w:pos="1724"/>
              </w:tabs>
              <w:spacing w:after="0"/>
              <w:rPr>
                <w:rFonts w:ascii="Times New Roman" w:hAnsi="Times New Roman" w:cs="Times New Roman"/>
                <w:sz w:val="24"/>
              </w:rPr>
            </w:pPr>
          </w:p>
        </w:tc>
      </w:tr>
      <w:tr w:rsidR="00B0194F" w:rsidRPr="00966D30" w14:paraId="4A963084" w14:textId="77777777" w:rsidTr="0037087C">
        <w:trPr>
          <w:trHeight w:val="522"/>
          <w:jc w:val="center"/>
        </w:trPr>
        <w:tc>
          <w:tcPr>
            <w:tcW w:w="4941" w:type="dxa"/>
            <w:shd w:val="clear" w:color="auto" w:fill="B8CCE4" w:themeFill="accent1" w:themeFillTint="66"/>
            <w:vAlign w:val="center"/>
          </w:tcPr>
          <w:p w14:paraId="53E36CE3" w14:textId="77777777" w:rsidR="00B0194F" w:rsidRPr="00966D30" w:rsidRDefault="00B0194F" w:rsidP="005A50BF">
            <w:pPr>
              <w:spacing w:after="0"/>
              <w:rPr>
                <w:rFonts w:ascii="Times New Roman" w:hAnsi="Times New Roman" w:cs="Times New Roman"/>
                <w:b/>
                <w:sz w:val="24"/>
              </w:rPr>
            </w:pPr>
            <w:r w:rsidRPr="00966D30">
              <w:rPr>
                <w:rFonts w:ascii="Times New Roman" w:hAnsi="Times New Roman" w:cs="Times New Roman"/>
                <w:b/>
                <w:sz w:val="24"/>
              </w:rPr>
              <w:t>Антипин Дмитрий Борисович</w:t>
            </w:r>
          </w:p>
        </w:tc>
        <w:tc>
          <w:tcPr>
            <w:tcW w:w="2126" w:type="dxa"/>
            <w:vMerge w:val="restart"/>
            <w:shd w:val="clear" w:color="auto" w:fill="FFFFFF" w:themeFill="background1"/>
            <w:vAlign w:val="center"/>
          </w:tcPr>
          <w:p w14:paraId="56D515BB" w14:textId="77777777" w:rsidR="00B0194F" w:rsidRPr="00966D30" w:rsidRDefault="00B0194F" w:rsidP="005A50BF">
            <w:pPr>
              <w:tabs>
                <w:tab w:val="left" w:pos="1724"/>
              </w:tabs>
              <w:spacing w:after="0"/>
              <w:rPr>
                <w:rFonts w:ascii="Times New Roman" w:hAnsi="Times New Roman" w:cs="Times New Roman"/>
                <w:sz w:val="24"/>
              </w:rPr>
            </w:pPr>
            <w:r w:rsidRPr="00966D30">
              <w:rPr>
                <w:rFonts w:ascii="Times New Roman" w:hAnsi="Times New Roman" w:cs="Times New Roman"/>
                <w:sz w:val="24"/>
              </w:rPr>
              <w:t xml:space="preserve">Дата рождения:  </w:t>
            </w:r>
          </w:p>
          <w:p w14:paraId="47AF9BE6" w14:textId="77777777" w:rsidR="00B0194F" w:rsidRPr="00966D30" w:rsidRDefault="00B0194F" w:rsidP="005A50BF">
            <w:pPr>
              <w:tabs>
                <w:tab w:val="left" w:pos="1724"/>
              </w:tabs>
              <w:spacing w:after="0"/>
              <w:rPr>
                <w:rFonts w:ascii="Times New Roman" w:hAnsi="Times New Roman" w:cs="Times New Roman"/>
                <w:sz w:val="24"/>
              </w:rPr>
            </w:pPr>
            <w:r w:rsidRPr="00966D30">
              <w:rPr>
                <w:rFonts w:ascii="Times New Roman" w:hAnsi="Times New Roman" w:cs="Times New Roman"/>
                <w:sz w:val="24"/>
              </w:rPr>
              <w:t xml:space="preserve">Гражданство:       </w:t>
            </w:r>
          </w:p>
          <w:p w14:paraId="36FC8EC9" w14:textId="77777777" w:rsidR="00B0194F" w:rsidRPr="00966D30" w:rsidRDefault="005A50BF" w:rsidP="005A50BF">
            <w:pPr>
              <w:tabs>
                <w:tab w:val="left" w:pos="1724"/>
              </w:tabs>
              <w:spacing w:after="0"/>
              <w:rPr>
                <w:rFonts w:ascii="Times New Roman" w:hAnsi="Times New Roman" w:cs="Times New Roman"/>
                <w:sz w:val="24"/>
              </w:rPr>
            </w:pPr>
            <w:r>
              <w:rPr>
                <w:rFonts w:ascii="Times New Roman" w:hAnsi="Times New Roman" w:cs="Times New Roman"/>
                <w:sz w:val="24"/>
              </w:rPr>
              <w:t>Образование:</w:t>
            </w:r>
          </w:p>
        </w:tc>
        <w:tc>
          <w:tcPr>
            <w:tcW w:w="2528" w:type="dxa"/>
            <w:vMerge w:val="restart"/>
            <w:shd w:val="clear" w:color="auto" w:fill="FFFFFF" w:themeFill="background1"/>
            <w:vAlign w:val="center"/>
          </w:tcPr>
          <w:p w14:paraId="11FE92C2" w14:textId="77777777" w:rsidR="00B0194F" w:rsidRPr="00966D30" w:rsidRDefault="00B0194F" w:rsidP="005A50BF">
            <w:pPr>
              <w:tabs>
                <w:tab w:val="left" w:pos="1724"/>
              </w:tabs>
              <w:spacing w:after="0"/>
              <w:rPr>
                <w:rFonts w:ascii="Times New Roman" w:hAnsi="Times New Roman" w:cs="Times New Roman"/>
                <w:sz w:val="24"/>
              </w:rPr>
            </w:pPr>
            <w:r w:rsidRPr="00966D30">
              <w:rPr>
                <w:rFonts w:ascii="Times New Roman" w:eastAsia="Times New Roman" w:hAnsi="Times New Roman" w:cs="Times New Roman"/>
                <w:sz w:val="24"/>
                <w:lang w:eastAsia="ru-RU"/>
              </w:rPr>
              <w:t>09.01.1985</w:t>
            </w:r>
          </w:p>
          <w:p w14:paraId="6E50D8DE" w14:textId="77777777" w:rsidR="00B0194F" w:rsidRPr="00966D30" w:rsidRDefault="00B0194F" w:rsidP="005A50BF">
            <w:pPr>
              <w:tabs>
                <w:tab w:val="left" w:pos="1724"/>
              </w:tabs>
              <w:spacing w:after="0"/>
              <w:rPr>
                <w:rFonts w:ascii="Times New Roman" w:hAnsi="Times New Roman" w:cs="Times New Roman"/>
                <w:sz w:val="24"/>
              </w:rPr>
            </w:pPr>
            <w:r w:rsidRPr="00966D30">
              <w:rPr>
                <w:rFonts w:ascii="Times New Roman" w:hAnsi="Times New Roman" w:cs="Times New Roman"/>
                <w:sz w:val="24"/>
              </w:rPr>
              <w:t>Российская Федерация</w:t>
            </w:r>
          </w:p>
          <w:p w14:paraId="2E9CA5ED" w14:textId="77777777" w:rsidR="00B0194F" w:rsidRPr="00966D30" w:rsidRDefault="00B0194F" w:rsidP="005A50BF">
            <w:pPr>
              <w:tabs>
                <w:tab w:val="left" w:pos="1724"/>
              </w:tabs>
              <w:spacing w:after="0"/>
              <w:rPr>
                <w:rFonts w:ascii="Times New Roman" w:hAnsi="Times New Roman" w:cs="Times New Roman"/>
                <w:sz w:val="24"/>
              </w:rPr>
            </w:pPr>
            <w:r w:rsidRPr="00966D30">
              <w:rPr>
                <w:rFonts w:ascii="Times New Roman" w:hAnsi="Times New Roman" w:cs="Times New Roman"/>
                <w:sz w:val="24"/>
              </w:rPr>
              <w:t>Высшее</w:t>
            </w:r>
          </w:p>
        </w:tc>
      </w:tr>
      <w:tr w:rsidR="00B0194F" w:rsidRPr="00966D30" w14:paraId="51BAA0B1" w14:textId="77777777" w:rsidTr="0037087C">
        <w:trPr>
          <w:trHeight w:val="733"/>
          <w:jc w:val="center"/>
        </w:trPr>
        <w:tc>
          <w:tcPr>
            <w:tcW w:w="4941" w:type="dxa"/>
            <w:shd w:val="clear" w:color="auto" w:fill="F2F2F2" w:themeFill="background1" w:themeFillShade="F2"/>
            <w:vAlign w:val="center"/>
          </w:tcPr>
          <w:p w14:paraId="7ED0135D" w14:textId="77777777" w:rsidR="00B0194F" w:rsidRPr="00966D30" w:rsidRDefault="00B0194F" w:rsidP="005A50BF">
            <w:pPr>
              <w:spacing w:after="0"/>
              <w:rPr>
                <w:rFonts w:ascii="Times New Roman" w:hAnsi="Times New Roman" w:cs="Times New Roman"/>
                <w:sz w:val="24"/>
              </w:rPr>
            </w:pPr>
            <w:r w:rsidRPr="00966D30">
              <w:rPr>
                <w:rFonts w:ascii="Times New Roman" w:hAnsi="Times New Roman" w:cs="Times New Roman"/>
                <w:sz w:val="24"/>
              </w:rPr>
              <w:t>Начальник отдела сопровождения проектной деятельности ПАО «</w:t>
            </w:r>
            <w:proofErr w:type="spellStart"/>
            <w:r w:rsidRPr="00966D30">
              <w:rPr>
                <w:rFonts w:ascii="Times New Roman" w:hAnsi="Times New Roman" w:cs="Times New Roman"/>
                <w:sz w:val="24"/>
              </w:rPr>
              <w:t>Россети</w:t>
            </w:r>
            <w:proofErr w:type="spellEnd"/>
            <w:r w:rsidRPr="00966D30">
              <w:rPr>
                <w:rFonts w:ascii="Times New Roman" w:hAnsi="Times New Roman" w:cs="Times New Roman"/>
                <w:sz w:val="24"/>
              </w:rPr>
              <w:t>»</w:t>
            </w:r>
          </w:p>
        </w:tc>
        <w:tc>
          <w:tcPr>
            <w:tcW w:w="2126" w:type="dxa"/>
            <w:vMerge/>
            <w:shd w:val="clear" w:color="auto" w:fill="FFFFFF" w:themeFill="background1"/>
            <w:vAlign w:val="center"/>
          </w:tcPr>
          <w:p w14:paraId="0F83C7B5" w14:textId="77777777" w:rsidR="00B0194F" w:rsidRPr="00966D30" w:rsidRDefault="00B0194F" w:rsidP="005A50BF">
            <w:pPr>
              <w:tabs>
                <w:tab w:val="left" w:pos="1724"/>
              </w:tabs>
              <w:spacing w:after="0"/>
              <w:rPr>
                <w:rFonts w:ascii="Times New Roman" w:hAnsi="Times New Roman" w:cs="Times New Roman"/>
                <w:sz w:val="24"/>
              </w:rPr>
            </w:pPr>
          </w:p>
        </w:tc>
        <w:tc>
          <w:tcPr>
            <w:tcW w:w="2528" w:type="dxa"/>
            <w:vMerge/>
            <w:shd w:val="clear" w:color="auto" w:fill="FFFFFF" w:themeFill="background1"/>
            <w:vAlign w:val="center"/>
          </w:tcPr>
          <w:p w14:paraId="4D91140A" w14:textId="77777777" w:rsidR="00B0194F" w:rsidRPr="00966D30" w:rsidRDefault="00B0194F" w:rsidP="005A50BF">
            <w:pPr>
              <w:tabs>
                <w:tab w:val="left" w:pos="1724"/>
              </w:tabs>
              <w:spacing w:after="0"/>
              <w:rPr>
                <w:rFonts w:ascii="Times New Roman" w:hAnsi="Times New Roman" w:cs="Times New Roman"/>
                <w:sz w:val="24"/>
              </w:rPr>
            </w:pPr>
          </w:p>
        </w:tc>
      </w:tr>
      <w:tr w:rsidR="00B0194F" w:rsidRPr="00966D30" w14:paraId="46F17ED4" w14:textId="77777777" w:rsidTr="0037087C">
        <w:trPr>
          <w:trHeight w:val="522"/>
          <w:jc w:val="center"/>
        </w:trPr>
        <w:tc>
          <w:tcPr>
            <w:tcW w:w="4941" w:type="dxa"/>
            <w:shd w:val="clear" w:color="auto" w:fill="B8CCE4" w:themeFill="accent1" w:themeFillTint="66"/>
            <w:vAlign w:val="center"/>
          </w:tcPr>
          <w:p w14:paraId="7FB39710" w14:textId="77777777" w:rsidR="00B0194F" w:rsidRPr="005A50BF" w:rsidRDefault="005A50BF" w:rsidP="005A50BF">
            <w:pPr>
              <w:suppressAutoHyphens/>
              <w:spacing w:after="0" w:line="240" w:lineRule="auto"/>
              <w:ind w:right="-1"/>
              <w:rPr>
                <w:rFonts w:ascii="Times New Roman" w:eastAsia="Times New Roman" w:hAnsi="Times New Roman" w:cs="Times New Roman"/>
                <w:b/>
                <w:sz w:val="24"/>
                <w:lang w:eastAsia="ru-RU"/>
              </w:rPr>
            </w:pPr>
            <w:proofErr w:type="spellStart"/>
            <w:r>
              <w:rPr>
                <w:rFonts w:ascii="Times New Roman" w:eastAsia="Times New Roman" w:hAnsi="Times New Roman" w:cs="Times New Roman"/>
                <w:b/>
                <w:sz w:val="24"/>
                <w:lang w:eastAsia="ru-RU"/>
              </w:rPr>
              <w:t>Антониадис</w:t>
            </w:r>
            <w:proofErr w:type="spellEnd"/>
            <w:r>
              <w:rPr>
                <w:rFonts w:ascii="Times New Roman" w:eastAsia="Times New Roman" w:hAnsi="Times New Roman" w:cs="Times New Roman"/>
                <w:b/>
                <w:sz w:val="24"/>
                <w:lang w:eastAsia="ru-RU"/>
              </w:rPr>
              <w:t xml:space="preserve"> </w:t>
            </w:r>
            <w:proofErr w:type="spellStart"/>
            <w:r>
              <w:rPr>
                <w:rFonts w:ascii="Times New Roman" w:eastAsia="Times New Roman" w:hAnsi="Times New Roman" w:cs="Times New Roman"/>
                <w:b/>
                <w:sz w:val="24"/>
                <w:lang w:eastAsia="ru-RU"/>
              </w:rPr>
              <w:t>Алекос</w:t>
            </w:r>
            <w:proofErr w:type="spellEnd"/>
            <w:r>
              <w:rPr>
                <w:rFonts w:ascii="Times New Roman" w:eastAsia="Times New Roman" w:hAnsi="Times New Roman" w:cs="Times New Roman"/>
                <w:b/>
                <w:sz w:val="24"/>
                <w:lang w:eastAsia="ru-RU"/>
              </w:rPr>
              <w:t xml:space="preserve"> </w:t>
            </w:r>
            <w:proofErr w:type="spellStart"/>
            <w:r>
              <w:rPr>
                <w:rFonts w:ascii="Times New Roman" w:eastAsia="Times New Roman" w:hAnsi="Times New Roman" w:cs="Times New Roman"/>
                <w:b/>
                <w:sz w:val="24"/>
                <w:lang w:eastAsia="ru-RU"/>
              </w:rPr>
              <w:t>Архимедович</w:t>
            </w:r>
            <w:proofErr w:type="spellEnd"/>
            <w:r>
              <w:rPr>
                <w:rFonts w:ascii="Times New Roman" w:eastAsia="Times New Roman" w:hAnsi="Times New Roman" w:cs="Times New Roman"/>
                <w:b/>
                <w:sz w:val="24"/>
                <w:lang w:eastAsia="ru-RU"/>
              </w:rPr>
              <w:t xml:space="preserve"> </w:t>
            </w:r>
          </w:p>
        </w:tc>
        <w:tc>
          <w:tcPr>
            <w:tcW w:w="2126" w:type="dxa"/>
            <w:vMerge w:val="restart"/>
            <w:shd w:val="clear" w:color="auto" w:fill="FFFFFF" w:themeFill="background1"/>
            <w:vAlign w:val="center"/>
          </w:tcPr>
          <w:p w14:paraId="27B74F2E" w14:textId="77777777" w:rsidR="00B0194F" w:rsidRPr="00966D30" w:rsidRDefault="00B0194F" w:rsidP="005A50BF">
            <w:pPr>
              <w:tabs>
                <w:tab w:val="left" w:pos="1724"/>
              </w:tabs>
              <w:spacing w:after="0"/>
              <w:rPr>
                <w:rFonts w:ascii="Times New Roman" w:hAnsi="Times New Roman" w:cs="Times New Roman"/>
                <w:sz w:val="24"/>
              </w:rPr>
            </w:pPr>
            <w:r w:rsidRPr="00966D30">
              <w:rPr>
                <w:rFonts w:ascii="Times New Roman" w:hAnsi="Times New Roman" w:cs="Times New Roman"/>
                <w:sz w:val="24"/>
              </w:rPr>
              <w:t xml:space="preserve">Дата рождения:  </w:t>
            </w:r>
          </w:p>
          <w:p w14:paraId="3E654FAF" w14:textId="77777777" w:rsidR="00B0194F" w:rsidRPr="00966D30" w:rsidRDefault="00B0194F" w:rsidP="005A50BF">
            <w:pPr>
              <w:tabs>
                <w:tab w:val="left" w:pos="1724"/>
              </w:tabs>
              <w:spacing w:after="0"/>
              <w:rPr>
                <w:rFonts w:ascii="Times New Roman" w:hAnsi="Times New Roman" w:cs="Times New Roman"/>
                <w:sz w:val="24"/>
              </w:rPr>
            </w:pPr>
            <w:r w:rsidRPr="00966D30">
              <w:rPr>
                <w:rFonts w:ascii="Times New Roman" w:hAnsi="Times New Roman" w:cs="Times New Roman"/>
                <w:sz w:val="24"/>
              </w:rPr>
              <w:t xml:space="preserve">Гражданство:       </w:t>
            </w:r>
          </w:p>
          <w:p w14:paraId="4FAEBA59" w14:textId="77777777" w:rsidR="00B0194F" w:rsidRPr="00966D30" w:rsidRDefault="005A50BF" w:rsidP="005A50BF">
            <w:pPr>
              <w:tabs>
                <w:tab w:val="left" w:pos="1724"/>
              </w:tabs>
              <w:spacing w:after="0"/>
              <w:rPr>
                <w:rFonts w:ascii="Times New Roman" w:hAnsi="Times New Roman" w:cs="Times New Roman"/>
                <w:sz w:val="24"/>
              </w:rPr>
            </w:pPr>
            <w:r>
              <w:rPr>
                <w:rFonts w:ascii="Times New Roman" w:hAnsi="Times New Roman" w:cs="Times New Roman"/>
                <w:sz w:val="24"/>
              </w:rPr>
              <w:t xml:space="preserve">Образование:   </w:t>
            </w:r>
          </w:p>
        </w:tc>
        <w:tc>
          <w:tcPr>
            <w:tcW w:w="2528" w:type="dxa"/>
            <w:vMerge w:val="restart"/>
            <w:shd w:val="clear" w:color="auto" w:fill="FFFFFF" w:themeFill="background1"/>
            <w:vAlign w:val="center"/>
          </w:tcPr>
          <w:p w14:paraId="7D2FD6FF" w14:textId="77777777" w:rsidR="00B0194F" w:rsidRPr="00966D30" w:rsidRDefault="00B0194F" w:rsidP="005A50BF">
            <w:pPr>
              <w:tabs>
                <w:tab w:val="left" w:pos="1724"/>
              </w:tabs>
              <w:spacing w:after="0"/>
              <w:rPr>
                <w:rFonts w:ascii="Times New Roman" w:hAnsi="Times New Roman" w:cs="Times New Roman"/>
                <w:sz w:val="24"/>
              </w:rPr>
            </w:pPr>
            <w:r w:rsidRPr="00966D30">
              <w:rPr>
                <w:rFonts w:ascii="Times New Roman" w:eastAsia="Times New Roman" w:hAnsi="Times New Roman" w:cs="Times New Roman"/>
                <w:sz w:val="24"/>
                <w:lang w:eastAsia="ru-RU"/>
              </w:rPr>
              <w:t>22.03.1985</w:t>
            </w:r>
          </w:p>
          <w:p w14:paraId="2F57FFB4" w14:textId="77777777" w:rsidR="00B0194F" w:rsidRPr="00966D30" w:rsidRDefault="00B0194F" w:rsidP="005A50BF">
            <w:pPr>
              <w:tabs>
                <w:tab w:val="left" w:pos="1724"/>
              </w:tabs>
              <w:spacing w:after="0"/>
              <w:rPr>
                <w:rFonts w:ascii="Times New Roman" w:hAnsi="Times New Roman" w:cs="Times New Roman"/>
                <w:sz w:val="24"/>
              </w:rPr>
            </w:pPr>
            <w:r w:rsidRPr="00966D30">
              <w:rPr>
                <w:rFonts w:ascii="Times New Roman" w:hAnsi="Times New Roman" w:cs="Times New Roman"/>
                <w:sz w:val="24"/>
              </w:rPr>
              <w:t>Российская Федерация</w:t>
            </w:r>
          </w:p>
          <w:p w14:paraId="5DF97B06" w14:textId="77777777" w:rsidR="00B0194F" w:rsidRPr="00966D30" w:rsidRDefault="00B0194F" w:rsidP="005A50BF">
            <w:pPr>
              <w:tabs>
                <w:tab w:val="left" w:pos="1724"/>
              </w:tabs>
              <w:spacing w:after="0"/>
              <w:rPr>
                <w:rFonts w:ascii="Times New Roman" w:hAnsi="Times New Roman" w:cs="Times New Roman"/>
                <w:sz w:val="24"/>
              </w:rPr>
            </w:pPr>
            <w:r w:rsidRPr="00966D30">
              <w:rPr>
                <w:rFonts w:ascii="Times New Roman" w:hAnsi="Times New Roman" w:cs="Times New Roman"/>
                <w:sz w:val="24"/>
              </w:rPr>
              <w:t>Высшее</w:t>
            </w:r>
          </w:p>
        </w:tc>
      </w:tr>
      <w:tr w:rsidR="00B0194F" w:rsidRPr="00966D30" w14:paraId="00CC77A4" w14:textId="77777777" w:rsidTr="0037087C">
        <w:trPr>
          <w:trHeight w:val="713"/>
          <w:jc w:val="center"/>
        </w:trPr>
        <w:tc>
          <w:tcPr>
            <w:tcW w:w="4941" w:type="dxa"/>
            <w:shd w:val="clear" w:color="auto" w:fill="F2F2F2" w:themeFill="background1" w:themeFillShade="F2"/>
            <w:vAlign w:val="center"/>
          </w:tcPr>
          <w:p w14:paraId="399B6934" w14:textId="77777777" w:rsidR="00B0194F" w:rsidRPr="00966D30" w:rsidRDefault="00B0194F" w:rsidP="005A50BF">
            <w:pPr>
              <w:spacing w:after="0"/>
              <w:rPr>
                <w:rFonts w:ascii="Times New Roman" w:hAnsi="Times New Roman" w:cs="Times New Roman"/>
                <w:b/>
                <w:sz w:val="24"/>
              </w:rPr>
            </w:pPr>
            <w:r w:rsidRPr="00966D30">
              <w:rPr>
                <w:rFonts w:ascii="Times New Roman" w:eastAsia="Times New Roman" w:hAnsi="Times New Roman" w:cs="Times New Roman"/>
                <w:sz w:val="24"/>
                <w:lang w:eastAsia="ru-RU"/>
              </w:rPr>
              <w:t>Директор по инвестициям - начальник Департамента инвестиционного планирования и отчетности</w:t>
            </w:r>
            <w:r w:rsidRPr="00966D30">
              <w:rPr>
                <w:rFonts w:ascii="Times New Roman" w:hAnsi="Times New Roman" w:cs="Times New Roman"/>
                <w:sz w:val="24"/>
              </w:rPr>
              <w:t xml:space="preserve"> </w:t>
            </w:r>
            <w:r w:rsidRPr="00966D30">
              <w:rPr>
                <w:rFonts w:ascii="Times New Roman" w:eastAsia="Times New Roman" w:hAnsi="Times New Roman" w:cs="Times New Roman"/>
                <w:sz w:val="24"/>
                <w:lang w:eastAsia="ru-RU"/>
              </w:rPr>
              <w:t>ПАО «</w:t>
            </w:r>
            <w:proofErr w:type="spellStart"/>
            <w:r w:rsidRPr="00966D30">
              <w:rPr>
                <w:rFonts w:ascii="Times New Roman" w:eastAsia="Times New Roman" w:hAnsi="Times New Roman" w:cs="Times New Roman"/>
                <w:sz w:val="24"/>
                <w:lang w:eastAsia="ru-RU"/>
              </w:rPr>
              <w:t>Россети</w:t>
            </w:r>
            <w:proofErr w:type="spellEnd"/>
            <w:r w:rsidRPr="00966D30">
              <w:rPr>
                <w:rFonts w:ascii="Times New Roman" w:eastAsia="Times New Roman" w:hAnsi="Times New Roman" w:cs="Times New Roman"/>
                <w:sz w:val="24"/>
                <w:lang w:eastAsia="ru-RU"/>
              </w:rPr>
              <w:t xml:space="preserve">»  </w:t>
            </w:r>
          </w:p>
        </w:tc>
        <w:tc>
          <w:tcPr>
            <w:tcW w:w="2126" w:type="dxa"/>
            <w:vMerge/>
            <w:shd w:val="clear" w:color="auto" w:fill="FFFFFF" w:themeFill="background1"/>
            <w:vAlign w:val="center"/>
          </w:tcPr>
          <w:p w14:paraId="1A1FAFBB" w14:textId="77777777" w:rsidR="00B0194F" w:rsidRPr="00966D30" w:rsidRDefault="00B0194F" w:rsidP="005A50BF">
            <w:pPr>
              <w:tabs>
                <w:tab w:val="left" w:pos="1724"/>
              </w:tabs>
              <w:spacing w:after="0"/>
              <w:rPr>
                <w:rFonts w:ascii="Times New Roman" w:hAnsi="Times New Roman" w:cs="Times New Roman"/>
                <w:sz w:val="24"/>
              </w:rPr>
            </w:pPr>
          </w:p>
        </w:tc>
        <w:tc>
          <w:tcPr>
            <w:tcW w:w="2528" w:type="dxa"/>
            <w:vMerge/>
            <w:shd w:val="clear" w:color="auto" w:fill="FFFFFF" w:themeFill="background1"/>
            <w:vAlign w:val="center"/>
          </w:tcPr>
          <w:p w14:paraId="4CA5697B" w14:textId="77777777" w:rsidR="00B0194F" w:rsidRPr="00966D30" w:rsidRDefault="00B0194F" w:rsidP="005A50BF">
            <w:pPr>
              <w:tabs>
                <w:tab w:val="left" w:pos="1724"/>
              </w:tabs>
              <w:spacing w:after="0"/>
              <w:rPr>
                <w:rFonts w:ascii="Times New Roman" w:hAnsi="Times New Roman" w:cs="Times New Roman"/>
                <w:sz w:val="24"/>
              </w:rPr>
            </w:pPr>
          </w:p>
        </w:tc>
      </w:tr>
      <w:tr w:rsidR="00B0194F" w:rsidRPr="00966D30" w14:paraId="56B5E117" w14:textId="77777777" w:rsidTr="0037087C">
        <w:trPr>
          <w:trHeight w:val="522"/>
          <w:jc w:val="center"/>
        </w:trPr>
        <w:tc>
          <w:tcPr>
            <w:tcW w:w="4941" w:type="dxa"/>
            <w:shd w:val="clear" w:color="auto" w:fill="B8CCE4" w:themeFill="accent1" w:themeFillTint="66"/>
            <w:vAlign w:val="center"/>
          </w:tcPr>
          <w:p w14:paraId="3F168DE5" w14:textId="77777777" w:rsidR="00B0194F" w:rsidRPr="00966D30" w:rsidRDefault="00B0194F" w:rsidP="005A50BF">
            <w:pPr>
              <w:spacing w:after="0"/>
              <w:rPr>
                <w:rFonts w:ascii="Times New Roman" w:hAnsi="Times New Roman" w:cs="Times New Roman"/>
                <w:b/>
                <w:sz w:val="24"/>
              </w:rPr>
            </w:pPr>
            <w:r w:rsidRPr="00966D30">
              <w:rPr>
                <w:rFonts w:ascii="Times New Roman" w:hAnsi="Times New Roman" w:cs="Times New Roman"/>
                <w:b/>
                <w:sz w:val="24"/>
              </w:rPr>
              <w:t>Григорьева Екатерина Александровна</w:t>
            </w:r>
          </w:p>
        </w:tc>
        <w:tc>
          <w:tcPr>
            <w:tcW w:w="2126" w:type="dxa"/>
            <w:vMerge w:val="restart"/>
            <w:shd w:val="clear" w:color="auto" w:fill="FFFFFF" w:themeFill="background1"/>
            <w:vAlign w:val="center"/>
          </w:tcPr>
          <w:p w14:paraId="5F4E5053" w14:textId="77777777" w:rsidR="00B0194F" w:rsidRPr="00966D30" w:rsidRDefault="00B0194F" w:rsidP="005A50BF">
            <w:pPr>
              <w:tabs>
                <w:tab w:val="left" w:pos="1724"/>
              </w:tabs>
              <w:spacing w:after="0"/>
              <w:rPr>
                <w:rFonts w:ascii="Times New Roman" w:hAnsi="Times New Roman" w:cs="Times New Roman"/>
                <w:sz w:val="24"/>
              </w:rPr>
            </w:pPr>
            <w:r w:rsidRPr="00966D30">
              <w:rPr>
                <w:rFonts w:ascii="Times New Roman" w:hAnsi="Times New Roman" w:cs="Times New Roman"/>
                <w:sz w:val="24"/>
              </w:rPr>
              <w:t xml:space="preserve">Дата рождения:  </w:t>
            </w:r>
          </w:p>
          <w:p w14:paraId="5A6C660E" w14:textId="77777777" w:rsidR="00B0194F" w:rsidRPr="00966D30" w:rsidRDefault="00B0194F" w:rsidP="005A50BF">
            <w:pPr>
              <w:tabs>
                <w:tab w:val="left" w:pos="1724"/>
              </w:tabs>
              <w:spacing w:after="0"/>
              <w:rPr>
                <w:rFonts w:ascii="Times New Roman" w:hAnsi="Times New Roman" w:cs="Times New Roman"/>
                <w:sz w:val="24"/>
              </w:rPr>
            </w:pPr>
            <w:r w:rsidRPr="00966D30">
              <w:rPr>
                <w:rFonts w:ascii="Times New Roman" w:hAnsi="Times New Roman" w:cs="Times New Roman"/>
                <w:sz w:val="24"/>
              </w:rPr>
              <w:t xml:space="preserve">Гражданство:       </w:t>
            </w:r>
          </w:p>
          <w:p w14:paraId="0B940221" w14:textId="77777777" w:rsidR="00B0194F" w:rsidRPr="00966D30" w:rsidRDefault="00B0194F" w:rsidP="005A50BF">
            <w:pPr>
              <w:tabs>
                <w:tab w:val="left" w:pos="1724"/>
              </w:tabs>
              <w:spacing w:after="0"/>
              <w:rPr>
                <w:rFonts w:ascii="Times New Roman" w:hAnsi="Times New Roman" w:cs="Times New Roman"/>
                <w:sz w:val="24"/>
              </w:rPr>
            </w:pPr>
            <w:r w:rsidRPr="00966D30">
              <w:rPr>
                <w:rFonts w:ascii="Times New Roman" w:hAnsi="Times New Roman" w:cs="Times New Roman"/>
                <w:sz w:val="24"/>
              </w:rPr>
              <w:t>О</w:t>
            </w:r>
            <w:r w:rsidR="005A50BF">
              <w:rPr>
                <w:rFonts w:ascii="Times New Roman" w:hAnsi="Times New Roman" w:cs="Times New Roman"/>
                <w:sz w:val="24"/>
              </w:rPr>
              <w:t xml:space="preserve">бразование:   </w:t>
            </w:r>
          </w:p>
        </w:tc>
        <w:tc>
          <w:tcPr>
            <w:tcW w:w="2528" w:type="dxa"/>
            <w:vMerge w:val="restart"/>
            <w:shd w:val="clear" w:color="auto" w:fill="FFFFFF" w:themeFill="background1"/>
            <w:vAlign w:val="center"/>
          </w:tcPr>
          <w:p w14:paraId="482253B3" w14:textId="77777777" w:rsidR="00B0194F" w:rsidRPr="00966D30" w:rsidRDefault="00B0194F" w:rsidP="005A50BF">
            <w:pPr>
              <w:tabs>
                <w:tab w:val="left" w:pos="1724"/>
              </w:tabs>
              <w:spacing w:after="0"/>
              <w:rPr>
                <w:rFonts w:ascii="Times New Roman" w:hAnsi="Times New Roman" w:cs="Times New Roman"/>
                <w:sz w:val="24"/>
              </w:rPr>
            </w:pPr>
            <w:r w:rsidRPr="00966D30">
              <w:rPr>
                <w:rFonts w:ascii="Times New Roman" w:hAnsi="Times New Roman" w:cs="Times New Roman"/>
                <w:sz w:val="24"/>
                <w:lang w:eastAsia="ru-RU"/>
              </w:rPr>
              <w:t>12.11.1979</w:t>
            </w:r>
          </w:p>
          <w:p w14:paraId="67F1DE34" w14:textId="77777777" w:rsidR="00B0194F" w:rsidRPr="00966D30" w:rsidRDefault="00B0194F" w:rsidP="005A50BF">
            <w:pPr>
              <w:tabs>
                <w:tab w:val="left" w:pos="1724"/>
              </w:tabs>
              <w:spacing w:after="0"/>
              <w:rPr>
                <w:rFonts w:ascii="Times New Roman" w:hAnsi="Times New Roman" w:cs="Times New Roman"/>
                <w:sz w:val="24"/>
              </w:rPr>
            </w:pPr>
            <w:r w:rsidRPr="00966D30">
              <w:rPr>
                <w:rFonts w:ascii="Times New Roman" w:hAnsi="Times New Roman" w:cs="Times New Roman"/>
                <w:sz w:val="24"/>
              </w:rPr>
              <w:t>Российская Федерация</w:t>
            </w:r>
          </w:p>
          <w:p w14:paraId="44E66B79" w14:textId="77777777" w:rsidR="00B0194F" w:rsidRPr="00966D30" w:rsidRDefault="00B0194F" w:rsidP="005A50BF">
            <w:pPr>
              <w:tabs>
                <w:tab w:val="left" w:pos="1724"/>
              </w:tabs>
              <w:spacing w:after="0"/>
              <w:rPr>
                <w:rFonts w:ascii="Times New Roman" w:hAnsi="Times New Roman" w:cs="Times New Roman"/>
                <w:sz w:val="24"/>
              </w:rPr>
            </w:pPr>
            <w:r w:rsidRPr="00966D30">
              <w:rPr>
                <w:rFonts w:ascii="Times New Roman" w:hAnsi="Times New Roman" w:cs="Times New Roman"/>
                <w:sz w:val="24"/>
              </w:rPr>
              <w:t>Высшее</w:t>
            </w:r>
          </w:p>
        </w:tc>
      </w:tr>
      <w:tr w:rsidR="00B0194F" w:rsidRPr="00966D30" w14:paraId="221AAE3E" w14:textId="77777777" w:rsidTr="0037087C">
        <w:trPr>
          <w:trHeight w:val="693"/>
          <w:jc w:val="center"/>
        </w:trPr>
        <w:tc>
          <w:tcPr>
            <w:tcW w:w="4941" w:type="dxa"/>
            <w:shd w:val="clear" w:color="auto" w:fill="F2F2F2" w:themeFill="background1" w:themeFillShade="F2"/>
            <w:vAlign w:val="center"/>
          </w:tcPr>
          <w:p w14:paraId="1A890AEC" w14:textId="77777777" w:rsidR="00B0194F" w:rsidRPr="00966D30" w:rsidRDefault="00B0194F" w:rsidP="005A50BF">
            <w:pPr>
              <w:spacing w:after="0"/>
              <w:rPr>
                <w:rFonts w:ascii="Times New Roman" w:hAnsi="Times New Roman" w:cs="Times New Roman"/>
                <w:b/>
                <w:sz w:val="24"/>
              </w:rPr>
            </w:pPr>
            <w:r w:rsidRPr="00966D30">
              <w:rPr>
                <w:rFonts w:ascii="Times New Roman" w:hAnsi="Times New Roman" w:cs="Times New Roman"/>
                <w:sz w:val="24"/>
                <w:lang w:eastAsia="ru-RU"/>
              </w:rPr>
              <w:t>Директор по закупкам</w:t>
            </w:r>
            <w:r w:rsidRPr="00966D30">
              <w:rPr>
                <w:rFonts w:ascii="Times New Roman" w:hAnsi="Times New Roman" w:cs="Times New Roman"/>
                <w:sz w:val="24"/>
              </w:rPr>
              <w:t xml:space="preserve"> </w:t>
            </w:r>
            <w:r w:rsidRPr="00966D30">
              <w:rPr>
                <w:rFonts w:ascii="Times New Roman" w:hAnsi="Times New Roman" w:cs="Times New Roman"/>
                <w:sz w:val="24"/>
                <w:lang w:eastAsia="ru-RU"/>
              </w:rPr>
              <w:t>ПАО «</w:t>
            </w:r>
            <w:proofErr w:type="spellStart"/>
            <w:r w:rsidRPr="00966D30">
              <w:rPr>
                <w:rFonts w:ascii="Times New Roman" w:hAnsi="Times New Roman" w:cs="Times New Roman"/>
                <w:sz w:val="24"/>
                <w:lang w:eastAsia="ru-RU"/>
              </w:rPr>
              <w:t>Россети</w:t>
            </w:r>
            <w:proofErr w:type="spellEnd"/>
            <w:r w:rsidRPr="00966D30">
              <w:rPr>
                <w:rFonts w:ascii="Times New Roman" w:hAnsi="Times New Roman" w:cs="Times New Roman"/>
                <w:sz w:val="24"/>
                <w:lang w:eastAsia="ru-RU"/>
              </w:rPr>
              <w:t>»</w:t>
            </w:r>
          </w:p>
        </w:tc>
        <w:tc>
          <w:tcPr>
            <w:tcW w:w="2126" w:type="dxa"/>
            <w:vMerge/>
            <w:shd w:val="clear" w:color="auto" w:fill="FFFFFF" w:themeFill="background1"/>
            <w:vAlign w:val="center"/>
          </w:tcPr>
          <w:p w14:paraId="1674B1DD" w14:textId="77777777" w:rsidR="00B0194F" w:rsidRPr="00966D30" w:rsidRDefault="00B0194F" w:rsidP="005A50BF">
            <w:pPr>
              <w:tabs>
                <w:tab w:val="left" w:pos="1724"/>
              </w:tabs>
              <w:spacing w:after="0"/>
              <w:rPr>
                <w:rFonts w:ascii="Times New Roman" w:hAnsi="Times New Roman" w:cs="Times New Roman"/>
                <w:sz w:val="24"/>
              </w:rPr>
            </w:pPr>
          </w:p>
        </w:tc>
        <w:tc>
          <w:tcPr>
            <w:tcW w:w="2528" w:type="dxa"/>
            <w:vMerge/>
            <w:shd w:val="clear" w:color="auto" w:fill="FFFFFF" w:themeFill="background1"/>
            <w:vAlign w:val="center"/>
          </w:tcPr>
          <w:p w14:paraId="15D8329F" w14:textId="77777777" w:rsidR="00B0194F" w:rsidRPr="00966D30" w:rsidRDefault="00B0194F" w:rsidP="005A50BF">
            <w:pPr>
              <w:tabs>
                <w:tab w:val="left" w:pos="1724"/>
              </w:tabs>
              <w:spacing w:after="0"/>
              <w:rPr>
                <w:rFonts w:ascii="Times New Roman" w:hAnsi="Times New Roman" w:cs="Times New Roman"/>
                <w:sz w:val="24"/>
              </w:rPr>
            </w:pPr>
          </w:p>
        </w:tc>
      </w:tr>
      <w:tr w:rsidR="00B0194F" w:rsidRPr="00966D30" w14:paraId="61770EC7" w14:textId="77777777" w:rsidTr="0037087C">
        <w:trPr>
          <w:trHeight w:val="693"/>
          <w:jc w:val="center"/>
        </w:trPr>
        <w:tc>
          <w:tcPr>
            <w:tcW w:w="4941" w:type="dxa"/>
            <w:shd w:val="clear" w:color="auto" w:fill="B8CCE4" w:themeFill="accent1" w:themeFillTint="66"/>
            <w:vAlign w:val="center"/>
          </w:tcPr>
          <w:p w14:paraId="749B4801" w14:textId="77777777" w:rsidR="00B0194F" w:rsidRPr="00966D30" w:rsidRDefault="00B0194F" w:rsidP="005A50BF">
            <w:pPr>
              <w:spacing w:after="0"/>
              <w:rPr>
                <w:rFonts w:ascii="Times New Roman" w:hAnsi="Times New Roman" w:cs="Times New Roman"/>
                <w:b/>
                <w:sz w:val="24"/>
                <w:lang w:eastAsia="ru-RU"/>
              </w:rPr>
            </w:pPr>
            <w:r w:rsidRPr="00966D30">
              <w:rPr>
                <w:rFonts w:ascii="Times New Roman" w:hAnsi="Times New Roman" w:cs="Times New Roman"/>
                <w:b/>
                <w:sz w:val="24"/>
                <w:lang w:eastAsia="ru-RU"/>
              </w:rPr>
              <w:t>Лаврин  Олег Викторович</w:t>
            </w:r>
          </w:p>
        </w:tc>
        <w:tc>
          <w:tcPr>
            <w:tcW w:w="2126" w:type="dxa"/>
            <w:vMerge w:val="restart"/>
            <w:shd w:val="clear" w:color="auto" w:fill="FFFFFF" w:themeFill="background1"/>
            <w:vAlign w:val="center"/>
          </w:tcPr>
          <w:p w14:paraId="04263325" w14:textId="77777777" w:rsidR="00B0194F" w:rsidRPr="00966D30" w:rsidRDefault="00B0194F" w:rsidP="005A50BF">
            <w:pPr>
              <w:tabs>
                <w:tab w:val="left" w:pos="1724"/>
              </w:tabs>
              <w:spacing w:after="0"/>
              <w:rPr>
                <w:rFonts w:ascii="Times New Roman" w:hAnsi="Times New Roman" w:cs="Times New Roman"/>
                <w:sz w:val="24"/>
              </w:rPr>
            </w:pPr>
            <w:r w:rsidRPr="00966D30">
              <w:rPr>
                <w:rFonts w:ascii="Times New Roman" w:hAnsi="Times New Roman" w:cs="Times New Roman"/>
                <w:sz w:val="24"/>
              </w:rPr>
              <w:t xml:space="preserve">Дата рождения:  </w:t>
            </w:r>
          </w:p>
          <w:p w14:paraId="4884D1C1" w14:textId="77777777" w:rsidR="00B0194F" w:rsidRPr="00966D30" w:rsidRDefault="00B0194F" w:rsidP="005A50BF">
            <w:pPr>
              <w:tabs>
                <w:tab w:val="left" w:pos="1724"/>
              </w:tabs>
              <w:spacing w:after="0"/>
              <w:rPr>
                <w:rFonts w:ascii="Times New Roman" w:hAnsi="Times New Roman" w:cs="Times New Roman"/>
                <w:sz w:val="24"/>
              </w:rPr>
            </w:pPr>
            <w:r w:rsidRPr="00966D30">
              <w:rPr>
                <w:rFonts w:ascii="Times New Roman" w:hAnsi="Times New Roman" w:cs="Times New Roman"/>
                <w:sz w:val="24"/>
              </w:rPr>
              <w:t xml:space="preserve">Гражданство:       </w:t>
            </w:r>
          </w:p>
          <w:p w14:paraId="2A6FC59C" w14:textId="77777777" w:rsidR="00B0194F" w:rsidRPr="00966D30" w:rsidRDefault="00B0194F" w:rsidP="005A50BF">
            <w:pPr>
              <w:tabs>
                <w:tab w:val="left" w:pos="1724"/>
              </w:tabs>
              <w:spacing w:after="0"/>
              <w:rPr>
                <w:rFonts w:ascii="Times New Roman" w:hAnsi="Times New Roman" w:cs="Times New Roman"/>
                <w:sz w:val="24"/>
              </w:rPr>
            </w:pPr>
            <w:r w:rsidRPr="00966D30">
              <w:rPr>
                <w:rFonts w:ascii="Times New Roman" w:hAnsi="Times New Roman" w:cs="Times New Roman"/>
                <w:sz w:val="24"/>
              </w:rPr>
              <w:lastRenderedPageBreak/>
              <w:t xml:space="preserve">Образование:   </w:t>
            </w:r>
          </w:p>
        </w:tc>
        <w:tc>
          <w:tcPr>
            <w:tcW w:w="2528" w:type="dxa"/>
            <w:vMerge w:val="restart"/>
            <w:shd w:val="clear" w:color="auto" w:fill="FFFFFF" w:themeFill="background1"/>
            <w:vAlign w:val="center"/>
          </w:tcPr>
          <w:p w14:paraId="1CFCCC1D" w14:textId="77777777" w:rsidR="00B0194F" w:rsidRPr="00966D30" w:rsidRDefault="00B0194F" w:rsidP="005A50BF">
            <w:pPr>
              <w:tabs>
                <w:tab w:val="left" w:pos="1724"/>
              </w:tabs>
              <w:spacing w:after="0"/>
              <w:rPr>
                <w:rFonts w:ascii="Times New Roman" w:hAnsi="Times New Roman" w:cs="Times New Roman"/>
                <w:sz w:val="24"/>
              </w:rPr>
            </w:pPr>
            <w:r w:rsidRPr="00966D30">
              <w:rPr>
                <w:rFonts w:ascii="Times New Roman" w:hAnsi="Times New Roman" w:cs="Times New Roman"/>
                <w:sz w:val="24"/>
                <w:lang w:eastAsia="ru-RU"/>
              </w:rPr>
              <w:lastRenderedPageBreak/>
              <w:t>18.05.1965</w:t>
            </w:r>
          </w:p>
          <w:p w14:paraId="292F313B" w14:textId="77777777" w:rsidR="00B0194F" w:rsidRPr="00966D30" w:rsidRDefault="00B0194F" w:rsidP="005A50BF">
            <w:pPr>
              <w:tabs>
                <w:tab w:val="left" w:pos="1724"/>
              </w:tabs>
              <w:spacing w:after="0"/>
              <w:rPr>
                <w:rFonts w:ascii="Times New Roman" w:hAnsi="Times New Roman" w:cs="Times New Roman"/>
                <w:sz w:val="24"/>
              </w:rPr>
            </w:pPr>
            <w:r w:rsidRPr="00966D30">
              <w:rPr>
                <w:rFonts w:ascii="Times New Roman" w:hAnsi="Times New Roman" w:cs="Times New Roman"/>
                <w:sz w:val="24"/>
              </w:rPr>
              <w:t xml:space="preserve">Российская </w:t>
            </w:r>
            <w:r w:rsidRPr="00966D30">
              <w:rPr>
                <w:rFonts w:ascii="Times New Roman" w:hAnsi="Times New Roman" w:cs="Times New Roman"/>
                <w:sz w:val="24"/>
              </w:rPr>
              <w:lastRenderedPageBreak/>
              <w:t>Федерация</w:t>
            </w:r>
          </w:p>
          <w:p w14:paraId="12805CDC" w14:textId="77777777" w:rsidR="00B0194F" w:rsidRPr="00966D30" w:rsidRDefault="00B0194F" w:rsidP="005A50BF">
            <w:pPr>
              <w:tabs>
                <w:tab w:val="left" w:pos="1724"/>
              </w:tabs>
              <w:spacing w:after="0"/>
              <w:rPr>
                <w:rFonts w:ascii="Times New Roman" w:hAnsi="Times New Roman" w:cs="Times New Roman"/>
                <w:sz w:val="24"/>
              </w:rPr>
            </w:pPr>
            <w:r w:rsidRPr="00966D30">
              <w:rPr>
                <w:rFonts w:ascii="Times New Roman" w:hAnsi="Times New Roman" w:cs="Times New Roman"/>
                <w:sz w:val="24"/>
              </w:rPr>
              <w:t>Высшее</w:t>
            </w:r>
          </w:p>
        </w:tc>
      </w:tr>
      <w:tr w:rsidR="00B0194F" w:rsidRPr="00966D30" w14:paraId="5277B389" w14:textId="77777777" w:rsidTr="0037087C">
        <w:trPr>
          <w:trHeight w:val="693"/>
          <w:jc w:val="center"/>
        </w:trPr>
        <w:tc>
          <w:tcPr>
            <w:tcW w:w="4941" w:type="dxa"/>
            <w:shd w:val="clear" w:color="auto" w:fill="F2F2F2" w:themeFill="background1" w:themeFillShade="F2"/>
            <w:vAlign w:val="center"/>
          </w:tcPr>
          <w:p w14:paraId="2F7EE49A" w14:textId="77777777" w:rsidR="00B0194F" w:rsidRPr="00966D30" w:rsidRDefault="00B0194F" w:rsidP="005A50BF">
            <w:pPr>
              <w:spacing w:after="0"/>
              <w:rPr>
                <w:rFonts w:ascii="Times New Roman" w:hAnsi="Times New Roman" w:cs="Times New Roman"/>
                <w:sz w:val="24"/>
                <w:lang w:eastAsia="ru-RU"/>
              </w:rPr>
            </w:pPr>
            <w:r w:rsidRPr="00966D30">
              <w:rPr>
                <w:rFonts w:ascii="Times New Roman" w:hAnsi="Times New Roman" w:cs="Times New Roman"/>
                <w:sz w:val="24"/>
                <w:lang w:eastAsia="ru-RU"/>
              </w:rPr>
              <w:lastRenderedPageBreak/>
              <w:t>Генеральный директор АО «</w:t>
            </w:r>
            <w:proofErr w:type="spellStart"/>
            <w:r w:rsidRPr="00966D30">
              <w:rPr>
                <w:rFonts w:ascii="Times New Roman" w:hAnsi="Times New Roman" w:cs="Times New Roman"/>
                <w:sz w:val="24"/>
                <w:lang w:eastAsia="ru-RU"/>
              </w:rPr>
              <w:t>Россети</w:t>
            </w:r>
            <w:proofErr w:type="spellEnd"/>
            <w:r w:rsidRPr="00966D30">
              <w:rPr>
                <w:rFonts w:ascii="Times New Roman" w:hAnsi="Times New Roman" w:cs="Times New Roman"/>
                <w:sz w:val="24"/>
                <w:lang w:eastAsia="ru-RU"/>
              </w:rPr>
              <w:t xml:space="preserve"> Центр закупок»</w:t>
            </w:r>
          </w:p>
        </w:tc>
        <w:tc>
          <w:tcPr>
            <w:tcW w:w="2126" w:type="dxa"/>
            <w:vMerge/>
            <w:shd w:val="clear" w:color="auto" w:fill="FFFFFF" w:themeFill="background1"/>
            <w:vAlign w:val="center"/>
          </w:tcPr>
          <w:p w14:paraId="3214A889" w14:textId="77777777" w:rsidR="00B0194F" w:rsidRPr="00966D30" w:rsidRDefault="00B0194F" w:rsidP="005A50BF">
            <w:pPr>
              <w:tabs>
                <w:tab w:val="left" w:pos="1724"/>
              </w:tabs>
              <w:spacing w:after="0"/>
              <w:rPr>
                <w:rFonts w:ascii="Times New Roman" w:hAnsi="Times New Roman" w:cs="Times New Roman"/>
                <w:sz w:val="24"/>
              </w:rPr>
            </w:pPr>
          </w:p>
        </w:tc>
        <w:tc>
          <w:tcPr>
            <w:tcW w:w="2528" w:type="dxa"/>
            <w:vMerge/>
            <w:shd w:val="clear" w:color="auto" w:fill="FFFFFF" w:themeFill="background1"/>
            <w:vAlign w:val="center"/>
          </w:tcPr>
          <w:p w14:paraId="5D925946" w14:textId="77777777" w:rsidR="00B0194F" w:rsidRPr="00966D30" w:rsidRDefault="00B0194F" w:rsidP="005A50BF">
            <w:pPr>
              <w:tabs>
                <w:tab w:val="left" w:pos="1724"/>
              </w:tabs>
              <w:spacing w:after="0"/>
              <w:rPr>
                <w:rFonts w:ascii="Times New Roman" w:hAnsi="Times New Roman" w:cs="Times New Roman"/>
                <w:sz w:val="24"/>
              </w:rPr>
            </w:pPr>
          </w:p>
        </w:tc>
      </w:tr>
      <w:tr w:rsidR="00B0194F" w:rsidRPr="00966D30" w14:paraId="3ED86635" w14:textId="77777777" w:rsidTr="0037087C">
        <w:trPr>
          <w:trHeight w:val="693"/>
          <w:jc w:val="center"/>
        </w:trPr>
        <w:tc>
          <w:tcPr>
            <w:tcW w:w="4941" w:type="dxa"/>
            <w:shd w:val="clear" w:color="auto" w:fill="B8CCE4" w:themeFill="accent1" w:themeFillTint="66"/>
            <w:vAlign w:val="center"/>
          </w:tcPr>
          <w:p w14:paraId="552F7831" w14:textId="77777777" w:rsidR="00B0194F" w:rsidRPr="00966D30" w:rsidRDefault="00B0194F" w:rsidP="005A50BF">
            <w:pPr>
              <w:spacing w:after="0"/>
              <w:rPr>
                <w:rFonts w:ascii="Times New Roman" w:hAnsi="Times New Roman" w:cs="Times New Roman"/>
                <w:b/>
                <w:sz w:val="24"/>
                <w:lang w:eastAsia="ru-RU"/>
              </w:rPr>
            </w:pPr>
            <w:r w:rsidRPr="00966D30">
              <w:rPr>
                <w:rFonts w:ascii="Times New Roman" w:hAnsi="Times New Roman" w:cs="Times New Roman"/>
                <w:b/>
                <w:sz w:val="24"/>
                <w:lang w:eastAsia="ru-RU"/>
              </w:rPr>
              <w:lastRenderedPageBreak/>
              <w:t>Лукьянова Марина Михайловна</w:t>
            </w:r>
          </w:p>
        </w:tc>
        <w:tc>
          <w:tcPr>
            <w:tcW w:w="2126" w:type="dxa"/>
            <w:vMerge w:val="restart"/>
            <w:shd w:val="clear" w:color="auto" w:fill="FFFFFF" w:themeFill="background1"/>
            <w:vAlign w:val="center"/>
          </w:tcPr>
          <w:p w14:paraId="1922DF72" w14:textId="77777777" w:rsidR="00B0194F" w:rsidRPr="00966D30" w:rsidRDefault="00B0194F" w:rsidP="005A50BF">
            <w:pPr>
              <w:tabs>
                <w:tab w:val="left" w:pos="1724"/>
              </w:tabs>
              <w:spacing w:after="0"/>
              <w:rPr>
                <w:rFonts w:ascii="Times New Roman" w:hAnsi="Times New Roman" w:cs="Times New Roman"/>
                <w:sz w:val="24"/>
              </w:rPr>
            </w:pPr>
            <w:r w:rsidRPr="00966D30">
              <w:rPr>
                <w:rFonts w:ascii="Times New Roman" w:hAnsi="Times New Roman" w:cs="Times New Roman"/>
                <w:sz w:val="24"/>
              </w:rPr>
              <w:t xml:space="preserve">Дата рождения:  </w:t>
            </w:r>
          </w:p>
          <w:p w14:paraId="69E2E49D" w14:textId="77777777" w:rsidR="00B0194F" w:rsidRPr="00966D30" w:rsidRDefault="00B0194F" w:rsidP="005A50BF">
            <w:pPr>
              <w:tabs>
                <w:tab w:val="left" w:pos="1724"/>
              </w:tabs>
              <w:spacing w:after="0"/>
              <w:rPr>
                <w:rFonts w:ascii="Times New Roman" w:hAnsi="Times New Roman" w:cs="Times New Roman"/>
                <w:sz w:val="24"/>
              </w:rPr>
            </w:pPr>
            <w:r w:rsidRPr="00966D30">
              <w:rPr>
                <w:rFonts w:ascii="Times New Roman" w:hAnsi="Times New Roman" w:cs="Times New Roman"/>
                <w:sz w:val="24"/>
              </w:rPr>
              <w:t xml:space="preserve">Гражданство:       </w:t>
            </w:r>
          </w:p>
          <w:p w14:paraId="406950D3" w14:textId="77777777" w:rsidR="00B0194F" w:rsidRPr="00966D30" w:rsidRDefault="00B0194F" w:rsidP="005A50BF">
            <w:pPr>
              <w:tabs>
                <w:tab w:val="left" w:pos="1724"/>
              </w:tabs>
              <w:spacing w:after="0"/>
              <w:rPr>
                <w:rFonts w:ascii="Times New Roman" w:hAnsi="Times New Roman" w:cs="Times New Roman"/>
                <w:sz w:val="24"/>
              </w:rPr>
            </w:pPr>
            <w:r w:rsidRPr="00966D30">
              <w:rPr>
                <w:rFonts w:ascii="Times New Roman" w:hAnsi="Times New Roman" w:cs="Times New Roman"/>
                <w:sz w:val="24"/>
              </w:rPr>
              <w:t xml:space="preserve">Образование:   </w:t>
            </w:r>
          </w:p>
        </w:tc>
        <w:tc>
          <w:tcPr>
            <w:tcW w:w="2528" w:type="dxa"/>
            <w:vMerge w:val="restart"/>
            <w:shd w:val="clear" w:color="auto" w:fill="FFFFFF" w:themeFill="background1"/>
            <w:vAlign w:val="center"/>
          </w:tcPr>
          <w:p w14:paraId="234E76CF" w14:textId="77777777" w:rsidR="00B0194F" w:rsidRPr="00966D30" w:rsidRDefault="00B0194F" w:rsidP="005A50BF">
            <w:pPr>
              <w:tabs>
                <w:tab w:val="left" w:pos="1724"/>
              </w:tabs>
              <w:spacing w:after="0"/>
              <w:rPr>
                <w:rFonts w:ascii="Times New Roman" w:hAnsi="Times New Roman" w:cs="Times New Roman"/>
                <w:sz w:val="24"/>
              </w:rPr>
            </w:pPr>
            <w:r w:rsidRPr="00966D30">
              <w:rPr>
                <w:rFonts w:ascii="Times New Roman" w:hAnsi="Times New Roman" w:cs="Times New Roman"/>
                <w:sz w:val="24"/>
              </w:rPr>
              <w:t>12.12.1979</w:t>
            </w:r>
          </w:p>
          <w:p w14:paraId="1430B9F8" w14:textId="77777777" w:rsidR="00B0194F" w:rsidRPr="00966D30" w:rsidRDefault="00B0194F" w:rsidP="005A50BF">
            <w:pPr>
              <w:tabs>
                <w:tab w:val="left" w:pos="1724"/>
              </w:tabs>
              <w:spacing w:after="0"/>
              <w:rPr>
                <w:rFonts w:ascii="Times New Roman" w:hAnsi="Times New Roman" w:cs="Times New Roman"/>
                <w:sz w:val="24"/>
              </w:rPr>
            </w:pPr>
            <w:r w:rsidRPr="00966D30">
              <w:rPr>
                <w:rFonts w:ascii="Times New Roman" w:hAnsi="Times New Roman" w:cs="Times New Roman"/>
                <w:sz w:val="24"/>
              </w:rPr>
              <w:t>Российская Федерация</w:t>
            </w:r>
          </w:p>
          <w:p w14:paraId="2C5B1F9C" w14:textId="77777777" w:rsidR="00B0194F" w:rsidRPr="00966D30" w:rsidRDefault="00B0194F" w:rsidP="005A50BF">
            <w:pPr>
              <w:tabs>
                <w:tab w:val="left" w:pos="1724"/>
              </w:tabs>
              <w:spacing w:after="0"/>
              <w:rPr>
                <w:rFonts w:ascii="Times New Roman" w:hAnsi="Times New Roman" w:cs="Times New Roman"/>
                <w:sz w:val="24"/>
              </w:rPr>
            </w:pPr>
            <w:r w:rsidRPr="00966D30">
              <w:rPr>
                <w:rFonts w:ascii="Times New Roman" w:hAnsi="Times New Roman" w:cs="Times New Roman"/>
                <w:sz w:val="24"/>
              </w:rPr>
              <w:t>Высшее</w:t>
            </w:r>
          </w:p>
        </w:tc>
      </w:tr>
      <w:tr w:rsidR="00B0194F" w:rsidRPr="00966D30" w14:paraId="360CD7E4" w14:textId="77777777" w:rsidTr="0037087C">
        <w:trPr>
          <w:trHeight w:val="693"/>
          <w:jc w:val="center"/>
        </w:trPr>
        <w:tc>
          <w:tcPr>
            <w:tcW w:w="4941" w:type="dxa"/>
            <w:shd w:val="clear" w:color="auto" w:fill="F2F2F2" w:themeFill="background1" w:themeFillShade="F2"/>
            <w:vAlign w:val="center"/>
          </w:tcPr>
          <w:p w14:paraId="0ED5E47C" w14:textId="77777777" w:rsidR="00B0194F" w:rsidRPr="00966D30" w:rsidRDefault="00B0194F" w:rsidP="005A50BF">
            <w:pPr>
              <w:spacing w:after="0"/>
              <w:rPr>
                <w:rFonts w:ascii="Times New Roman" w:hAnsi="Times New Roman" w:cs="Times New Roman"/>
                <w:sz w:val="24"/>
                <w:lang w:eastAsia="ru-RU"/>
              </w:rPr>
            </w:pPr>
            <w:r w:rsidRPr="00966D30">
              <w:rPr>
                <w:rFonts w:ascii="Times New Roman" w:hAnsi="Times New Roman" w:cs="Times New Roman"/>
                <w:sz w:val="24"/>
              </w:rPr>
              <w:t>Первый заместитель начальника Департамента корпоративного управления ПАО «</w:t>
            </w:r>
            <w:proofErr w:type="spellStart"/>
            <w:r w:rsidRPr="00966D30">
              <w:rPr>
                <w:rFonts w:ascii="Times New Roman" w:hAnsi="Times New Roman" w:cs="Times New Roman"/>
                <w:sz w:val="24"/>
              </w:rPr>
              <w:t>Россети</w:t>
            </w:r>
            <w:proofErr w:type="spellEnd"/>
            <w:r w:rsidRPr="00966D30">
              <w:rPr>
                <w:rFonts w:ascii="Times New Roman" w:hAnsi="Times New Roman" w:cs="Times New Roman"/>
                <w:sz w:val="24"/>
              </w:rPr>
              <w:t>»</w:t>
            </w:r>
          </w:p>
        </w:tc>
        <w:tc>
          <w:tcPr>
            <w:tcW w:w="2126" w:type="dxa"/>
            <w:vMerge/>
            <w:shd w:val="clear" w:color="auto" w:fill="FFFFFF" w:themeFill="background1"/>
            <w:vAlign w:val="center"/>
          </w:tcPr>
          <w:p w14:paraId="3EAB2BBC" w14:textId="77777777" w:rsidR="00B0194F" w:rsidRPr="00966D30" w:rsidRDefault="00B0194F" w:rsidP="005A50BF">
            <w:pPr>
              <w:tabs>
                <w:tab w:val="left" w:pos="1724"/>
              </w:tabs>
              <w:spacing w:after="0"/>
              <w:rPr>
                <w:rFonts w:ascii="Times New Roman" w:hAnsi="Times New Roman" w:cs="Times New Roman"/>
                <w:sz w:val="24"/>
              </w:rPr>
            </w:pPr>
          </w:p>
        </w:tc>
        <w:tc>
          <w:tcPr>
            <w:tcW w:w="2528" w:type="dxa"/>
            <w:vMerge/>
            <w:shd w:val="clear" w:color="auto" w:fill="FFFFFF" w:themeFill="background1"/>
            <w:vAlign w:val="center"/>
          </w:tcPr>
          <w:p w14:paraId="47B99819" w14:textId="77777777" w:rsidR="00B0194F" w:rsidRPr="00966D30" w:rsidRDefault="00B0194F" w:rsidP="005A50BF">
            <w:pPr>
              <w:tabs>
                <w:tab w:val="left" w:pos="1724"/>
              </w:tabs>
              <w:spacing w:after="0"/>
              <w:rPr>
                <w:rFonts w:ascii="Times New Roman" w:hAnsi="Times New Roman" w:cs="Times New Roman"/>
                <w:sz w:val="24"/>
              </w:rPr>
            </w:pPr>
          </w:p>
        </w:tc>
      </w:tr>
      <w:tr w:rsidR="00B0194F" w:rsidRPr="00966D30" w14:paraId="4C2CC40B" w14:textId="77777777" w:rsidTr="0037087C">
        <w:trPr>
          <w:trHeight w:val="693"/>
          <w:jc w:val="center"/>
        </w:trPr>
        <w:tc>
          <w:tcPr>
            <w:tcW w:w="4941" w:type="dxa"/>
            <w:shd w:val="clear" w:color="auto" w:fill="B8CCE4" w:themeFill="accent1" w:themeFillTint="66"/>
            <w:vAlign w:val="center"/>
          </w:tcPr>
          <w:p w14:paraId="25C31361" w14:textId="77777777" w:rsidR="00B0194F" w:rsidRPr="00966D30" w:rsidRDefault="00B0194F" w:rsidP="005A50BF">
            <w:pPr>
              <w:spacing w:after="0"/>
              <w:rPr>
                <w:rFonts w:ascii="Times New Roman" w:hAnsi="Times New Roman" w:cs="Times New Roman"/>
                <w:b/>
                <w:sz w:val="24"/>
                <w:lang w:eastAsia="ru-RU"/>
              </w:rPr>
            </w:pPr>
            <w:r w:rsidRPr="00966D30">
              <w:rPr>
                <w:rFonts w:ascii="Times New Roman" w:hAnsi="Times New Roman" w:cs="Times New Roman"/>
                <w:b/>
                <w:sz w:val="24"/>
                <w:lang w:eastAsia="ru-RU"/>
              </w:rPr>
              <w:t>Григорова Татьяна Юрьевна</w:t>
            </w:r>
          </w:p>
        </w:tc>
        <w:tc>
          <w:tcPr>
            <w:tcW w:w="2126" w:type="dxa"/>
            <w:vMerge w:val="restart"/>
            <w:shd w:val="clear" w:color="auto" w:fill="FFFFFF" w:themeFill="background1"/>
            <w:vAlign w:val="center"/>
          </w:tcPr>
          <w:p w14:paraId="47CB4A01" w14:textId="77777777" w:rsidR="00B0194F" w:rsidRPr="00966D30" w:rsidRDefault="00B0194F" w:rsidP="005A50BF">
            <w:pPr>
              <w:tabs>
                <w:tab w:val="left" w:pos="1724"/>
              </w:tabs>
              <w:spacing w:after="0"/>
              <w:rPr>
                <w:rFonts w:ascii="Times New Roman" w:hAnsi="Times New Roman" w:cs="Times New Roman"/>
                <w:sz w:val="24"/>
              </w:rPr>
            </w:pPr>
            <w:r w:rsidRPr="00966D30">
              <w:rPr>
                <w:rFonts w:ascii="Times New Roman" w:hAnsi="Times New Roman" w:cs="Times New Roman"/>
                <w:sz w:val="24"/>
              </w:rPr>
              <w:t xml:space="preserve">Дата рождения:  </w:t>
            </w:r>
          </w:p>
          <w:p w14:paraId="5CE2D311" w14:textId="77777777" w:rsidR="00B0194F" w:rsidRPr="00966D30" w:rsidRDefault="00B0194F" w:rsidP="005A50BF">
            <w:pPr>
              <w:tabs>
                <w:tab w:val="left" w:pos="1724"/>
              </w:tabs>
              <w:spacing w:after="0"/>
              <w:rPr>
                <w:rFonts w:ascii="Times New Roman" w:hAnsi="Times New Roman" w:cs="Times New Roman"/>
                <w:sz w:val="24"/>
              </w:rPr>
            </w:pPr>
            <w:r w:rsidRPr="00966D30">
              <w:rPr>
                <w:rFonts w:ascii="Times New Roman" w:hAnsi="Times New Roman" w:cs="Times New Roman"/>
                <w:sz w:val="24"/>
              </w:rPr>
              <w:t xml:space="preserve">Гражданство:       </w:t>
            </w:r>
          </w:p>
          <w:p w14:paraId="04C810B1" w14:textId="77777777" w:rsidR="00B0194F" w:rsidRPr="00966D30" w:rsidRDefault="00B0194F" w:rsidP="005A50BF">
            <w:pPr>
              <w:tabs>
                <w:tab w:val="left" w:pos="1724"/>
              </w:tabs>
              <w:spacing w:after="0"/>
              <w:rPr>
                <w:rFonts w:ascii="Times New Roman" w:hAnsi="Times New Roman" w:cs="Times New Roman"/>
                <w:sz w:val="24"/>
              </w:rPr>
            </w:pPr>
            <w:r w:rsidRPr="00966D30">
              <w:rPr>
                <w:rFonts w:ascii="Times New Roman" w:hAnsi="Times New Roman" w:cs="Times New Roman"/>
                <w:sz w:val="24"/>
              </w:rPr>
              <w:t xml:space="preserve">Образование:   </w:t>
            </w:r>
          </w:p>
        </w:tc>
        <w:tc>
          <w:tcPr>
            <w:tcW w:w="2528" w:type="dxa"/>
            <w:vMerge w:val="restart"/>
            <w:shd w:val="clear" w:color="auto" w:fill="FFFFFF" w:themeFill="background1"/>
            <w:vAlign w:val="center"/>
          </w:tcPr>
          <w:p w14:paraId="0A34FDCB" w14:textId="77777777" w:rsidR="00B0194F" w:rsidRPr="00966D30" w:rsidRDefault="00B0194F" w:rsidP="005A50BF">
            <w:pPr>
              <w:tabs>
                <w:tab w:val="left" w:pos="1724"/>
              </w:tabs>
              <w:spacing w:after="0"/>
              <w:rPr>
                <w:rFonts w:ascii="Times New Roman" w:hAnsi="Times New Roman" w:cs="Times New Roman"/>
                <w:sz w:val="24"/>
              </w:rPr>
            </w:pPr>
            <w:r w:rsidRPr="00966D30">
              <w:rPr>
                <w:rFonts w:ascii="Times New Roman" w:hAnsi="Times New Roman" w:cs="Times New Roman"/>
                <w:sz w:val="24"/>
              </w:rPr>
              <w:t>09.08.1986</w:t>
            </w:r>
          </w:p>
          <w:p w14:paraId="2DF8FDA9" w14:textId="77777777" w:rsidR="00B0194F" w:rsidRPr="00966D30" w:rsidRDefault="00B0194F" w:rsidP="005A50BF">
            <w:pPr>
              <w:tabs>
                <w:tab w:val="left" w:pos="1724"/>
              </w:tabs>
              <w:spacing w:after="0"/>
              <w:rPr>
                <w:rFonts w:ascii="Times New Roman" w:hAnsi="Times New Roman" w:cs="Times New Roman"/>
                <w:sz w:val="24"/>
              </w:rPr>
            </w:pPr>
            <w:r w:rsidRPr="00966D30">
              <w:rPr>
                <w:rFonts w:ascii="Times New Roman" w:hAnsi="Times New Roman" w:cs="Times New Roman"/>
                <w:sz w:val="24"/>
              </w:rPr>
              <w:t>Российская Федерация</w:t>
            </w:r>
          </w:p>
          <w:p w14:paraId="4427F69D" w14:textId="77777777" w:rsidR="00B0194F" w:rsidRPr="00966D30" w:rsidRDefault="00B0194F" w:rsidP="005A50BF">
            <w:pPr>
              <w:tabs>
                <w:tab w:val="left" w:pos="1724"/>
              </w:tabs>
              <w:spacing w:after="0"/>
              <w:rPr>
                <w:rFonts w:ascii="Times New Roman" w:hAnsi="Times New Roman" w:cs="Times New Roman"/>
                <w:sz w:val="24"/>
              </w:rPr>
            </w:pPr>
            <w:r w:rsidRPr="00966D30">
              <w:rPr>
                <w:rFonts w:ascii="Times New Roman" w:hAnsi="Times New Roman" w:cs="Times New Roman"/>
                <w:sz w:val="24"/>
              </w:rPr>
              <w:t>Высшее</w:t>
            </w:r>
          </w:p>
        </w:tc>
      </w:tr>
      <w:tr w:rsidR="00B0194F" w:rsidRPr="00966D30" w14:paraId="67080FC6" w14:textId="77777777" w:rsidTr="0037087C">
        <w:trPr>
          <w:trHeight w:val="693"/>
          <w:jc w:val="center"/>
        </w:trPr>
        <w:tc>
          <w:tcPr>
            <w:tcW w:w="4941" w:type="dxa"/>
            <w:shd w:val="clear" w:color="auto" w:fill="F2F2F2" w:themeFill="background1" w:themeFillShade="F2"/>
            <w:vAlign w:val="center"/>
          </w:tcPr>
          <w:p w14:paraId="6C69C01F" w14:textId="77777777" w:rsidR="00B0194F" w:rsidRPr="00966D30" w:rsidRDefault="00B0194F" w:rsidP="005A50BF">
            <w:pPr>
              <w:spacing w:after="0"/>
              <w:rPr>
                <w:rFonts w:ascii="Times New Roman" w:hAnsi="Times New Roman" w:cs="Times New Roman"/>
                <w:sz w:val="24"/>
                <w:lang w:eastAsia="ru-RU"/>
              </w:rPr>
            </w:pPr>
            <w:r w:rsidRPr="00966D30">
              <w:rPr>
                <w:rFonts w:ascii="Times New Roman" w:hAnsi="Times New Roman" w:cs="Times New Roman"/>
                <w:sz w:val="24"/>
                <w:lang w:eastAsia="ru-RU"/>
              </w:rPr>
              <w:t>Руководитель Дирекции по нормативно-правовой работе</w:t>
            </w:r>
            <w:r w:rsidRPr="00966D30">
              <w:rPr>
                <w:rFonts w:ascii="Times New Roman" w:hAnsi="Times New Roman" w:cs="Times New Roman"/>
                <w:sz w:val="24"/>
              </w:rPr>
              <w:t xml:space="preserve"> </w:t>
            </w:r>
            <w:r w:rsidRPr="00966D30">
              <w:rPr>
                <w:rFonts w:ascii="Times New Roman" w:hAnsi="Times New Roman" w:cs="Times New Roman"/>
                <w:sz w:val="24"/>
                <w:lang w:eastAsia="ru-RU"/>
              </w:rPr>
              <w:t>ПАО «</w:t>
            </w:r>
            <w:proofErr w:type="spellStart"/>
            <w:r w:rsidRPr="00966D30">
              <w:rPr>
                <w:rFonts w:ascii="Times New Roman" w:hAnsi="Times New Roman" w:cs="Times New Roman"/>
                <w:sz w:val="24"/>
                <w:lang w:eastAsia="ru-RU"/>
              </w:rPr>
              <w:t>Россети</w:t>
            </w:r>
            <w:proofErr w:type="spellEnd"/>
            <w:r w:rsidRPr="00966D30">
              <w:rPr>
                <w:rFonts w:ascii="Times New Roman" w:hAnsi="Times New Roman" w:cs="Times New Roman"/>
                <w:sz w:val="24"/>
                <w:lang w:eastAsia="ru-RU"/>
              </w:rPr>
              <w:t>»</w:t>
            </w:r>
          </w:p>
        </w:tc>
        <w:tc>
          <w:tcPr>
            <w:tcW w:w="2126" w:type="dxa"/>
            <w:vMerge/>
            <w:shd w:val="clear" w:color="auto" w:fill="FFFFFF" w:themeFill="background1"/>
            <w:vAlign w:val="center"/>
          </w:tcPr>
          <w:p w14:paraId="2FFC5535" w14:textId="77777777" w:rsidR="00B0194F" w:rsidRPr="00966D30" w:rsidRDefault="00B0194F" w:rsidP="005A50BF">
            <w:pPr>
              <w:tabs>
                <w:tab w:val="left" w:pos="1724"/>
              </w:tabs>
              <w:spacing w:after="0"/>
              <w:rPr>
                <w:rFonts w:ascii="Times New Roman" w:hAnsi="Times New Roman" w:cs="Times New Roman"/>
                <w:sz w:val="24"/>
              </w:rPr>
            </w:pPr>
          </w:p>
        </w:tc>
        <w:tc>
          <w:tcPr>
            <w:tcW w:w="2528" w:type="dxa"/>
            <w:vMerge/>
            <w:shd w:val="clear" w:color="auto" w:fill="FFFFFF" w:themeFill="background1"/>
            <w:vAlign w:val="center"/>
          </w:tcPr>
          <w:p w14:paraId="7E5D941D" w14:textId="77777777" w:rsidR="00B0194F" w:rsidRPr="00966D30" w:rsidRDefault="00B0194F" w:rsidP="005A50BF">
            <w:pPr>
              <w:tabs>
                <w:tab w:val="left" w:pos="1724"/>
              </w:tabs>
              <w:spacing w:after="0"/>
              <w:rPr>
                <w:rFonts w:ascii="Times New Roman" w:hAnsi="Times New Roman" w:cs="Times New Roman"/>
                <w:sz w:val="24"/>
              </w:rPr>
            </w:pPr>
          </w:p>
        </w:tc>
      </w:tr>
    </w:tbl>
    <w:p w14:paraId="3B5206DB" w14:textId="77777777" w:rsidR="00966D30" w:rsidRDefault="00966D30" w:rsidP="00B0194F">
      <w:pPr>
        <w:suppressAutoHyphens/>
        <w:spacing w:after="0" w:line="240" w:lineRule="auto"/>
        <w:ind w:right="-1" w:firstLine="709"/>
        <w:jc w:val="both"/>
        <w:rPr>
          <w:rFonts w:ascii="Times New Roman" w:eastAsia="Times New Roman" w:hAnsi="Times New Roman" w:cs="Times New Roman"/>
          <w:sz w:val="28"/>
          <w:szCs w:val="28"/>
          <w:lang w:eastAsia="ru-RU"/>
        </w:rPr>
      </w:pPr>
    </w:p>
    <w:p w14:paraId="54DDD6ED" w14:textId="77777777" w:rsidR="00B0194F" w:rsidRPr="00B8078B" w:rsidRDefault="00B0194F" w:rsidP="005A50BF">
      <w:pPr>
        <w:suppressAutoHyphens/>
        <w:spacing w:after="0" w:line="240" w:lineRule="auto"/>
        <w:ind w:right="-1" w:firstLine="709"/>
        <w:jc w:val="both"/>
        <w:rPr>
          <w:rFonts w:ascii="Times New Roman" w:eastAsia="Times New Roman" w:hAnsi="Times New Roman" w:cs="Times New Roman"/>
          <w:sz w:val="28"/>
          <w:szCs w:val="28"/>
          <w:lang w:eastAsia="ru-RU"/>
        </w:rPr>
      </w:pPr>
      <w:r w:rsidRPr="00B8078B">
        <w:rPr>
          <w:rFonts w:ascii="Times New Roman" w:eastAsia="Times New Roman" w:hAnsi="Times New Roman" w:cs="Times New Roman"/>
          <w:sz w:val="28"/>
          <w:szCs w:val="28"/>
          <w:lang w:eastAsia="ru-RU"/>
        </w:rPr>
        <w:t>Решением Совета директоров Общества от 09.10.2023 (протокол от 09.10.2023 №</w:t>
      </w:r>
      <w:r w:rsidR="00D0502E">
        <w:rPr>
          <w:rFonts w:ascii="Times New Roman" w:eastAsia="Times New Roman" w:hAnsi="Times New Roman" w:cs="Times New Roman"/>
          <w:sz w:val="28"/>
          <w:szCs w:val="28"/>
          <w:lang w:eastAsia="ru-RU"/>
        </w:rPr>
        <w:t xml:space="preserve"> </w:t>
      </w:r>
      <w:r w:rsidRPr="00B8078B">
        <w:rPr>
          <w:rFonts w:ascii="Times New Roman" w:eastAsia="Times New Roman" w:hAnsi="Times New Roman" w:cs="Times New Roman"/>
          <w:sz w:val="28"/>
          <w:szCs w:val="28"/>
          <w:lang w:eastAsia="ru-RU"/>
        </w:rPr>
        <w:t xml:space="preserve">199) Председателем Совета директоров Общества избран </w:t>
      </w:r>
      <w:proofErr w:type="spellStart"/>
      <w:r w:rsidRPr="00B8078B">
        <w:rPr>
          <w:rFonts w:ascii="Times New Roman" w:eastAsia="Times New Roman" w:hAnsi="Times New Roman" w:cs="Times New Roman"/>
          <w:sz w:val="28"/>
          <w:szCs w:val="28"/>
          <w:lang w:eastAsia="ru-RU"/>
        </w:rPr>
        <w:t>Ханафеев</w:t>
      </w:r>
      <w:proofErr w:type="spellEnd"/>
      <w:r w:rsidRPr="00B8078B">
        <w:rPr>
          <w:rFonts w:ascii="Times New Roman" w:eastAsia="Times New Roman" w:hAnsi="Times New Roman" w:cs="Times New Roman"/>
          <w:sz w:val="28"/>
          <w:szCs w:val="28"/>
          <w:lang w:eastAsia="ru-RU"/>
        </w:rPr>
        <w:t xml:space="preserve"> Марат </w:t>
      </w:r>
      <w:proofErr w:type="spellStart"/>
      <w:r w:rsidRPr="00B8078B">
        <w:rPr>
          <w:rFonts w:ascii="Times New Roman" w:eastAsia="Times New Roman" w:hAnsi="Times New Roman" w:cs="Times New Roman"/>
          <w:sz w:val="28"/>
          <w:szCs w:val="28"/>
          <w:lang w:eastAsia="ru-RU"/>
        </w:rPr>
        <w:t>Анварович</w:t>
      </w:r>
      <w:proofErr w:type="spellEnd"/>
      <w:r w:rsidRPr="00B8078B">
        <w:rPr>
          <w:rFonts w:ascii="Times New Roman" w:eastAsia="Times New Roman" w:hAnsi="Times New Roman" w:cs="Times New Roman"/>
          <w:sz w:val="28"/>
          <w:szCs w:val="28"/>
          <w:lang w:eastAsia="ru-RU"/>
        </w:rPr>
        <w:t xml:space="preserve">, секретарем Совета директоров Общества </w:t>
      </w:r>
      <w:proofErr w:type="gramStart"/>
      <w:r w:rsidRPr="00B8078B">
        <w:rPr>
          <w:rFonts w:ascii="Times New Roman" w:eastAsia="Times New Roman" w:hAnsi="Times New Roman" w:cs="Times New Roman"/>
          <w:sz w:val="28"/>
          <w:szCs w:val="28"/>
          <w:lang w:eastAsia="ru-RU"/>
        </w:rPr>
        <w:t>избрана</w:t>
      </w:r>
      <w:proofErr w:type="gramEnd"/>
      <w:r w:rsidRPr="00B8078B">
        <w:rPr>
          <w:rFonts w:ascii="Times New Roman" w:eastAsia="Times New Roman" w:hAnsi="Times New Roman" w:cs="Times New Roman"/>
          <w:sz w:val="28"/>
          <w:szCs w:val="28"/>
          <w:lang w:eastAsia="ru-RU"/>
        </w:rPr>
        <w:t xml:space="preserve"> </w:t>
      </w:r>
      <w:proofErr w:type="spellStart"/>
      <w:r w:rsidRPr="00B8078B">
        <w:rPr>
          <w:rFonts w:ascii="Times New Roman" w:eastAsia="Times New Roman" w:hAnsi="Times New Roman" w:cs="Times New Roman"/>
          <w:sz w:val="28"/>
          <w:szCs w:val="28"/>
          <w:lang w:eastAsia="ru-RU"/>
        </w:rPr>
        <w:t>Кувелёва</w:t>
      </w:r>
      <w:proofErr w:type="spellEnd"/>
      <w:r w:rsidRPr="00B8078B">
        <w:rPr>
          <w:rFonts w:ascii="Times New Roman" w:eastAsia="Times New Roman" w:hAnsi="Times New Roman" w:cs="Times New Roman"/>
          <w:sz w:val="28"/>
          <w:szCs w:val="28"/>
          <w:lang w:eastAsia="ru-RU"/>
        </w:rPr>
        <w:t xml:space="preserve"> Любовь Валентиновна.</w:t>
      </w:r>
    </w:p>
    <w:p w14:paraId="5D8B13FE" w14:textId="77777777" w:rsidR="00B0194F" w:rsidRPr="00B8078B" w:rsidRDefault="00B0194F" w:rsidP="005A50BF">
      <w:pPr>
        <w:suppressAutoHyphens/>
        <w:spacing w:after="0" w:line="240" w:lineRule="auto"/>
        <w:ind w:right="-1" w:firstLine="709"/>
        <w:jc w:val="both"/>
        <w:rPr>
          <w:rFonts w:ascii="Times New Roman" w:eastAsia="Times New Roman" w:hAnsi="Times New Roman" w:cs="Times New Roman"/>
          <w:sz w:val="28"/>
          <w:szCs w:val="28"/>
          <w:lang w:eastAsia="ru-RU"/>
        </w:rPr>
      </w:pPr>
      <w:r w:rsidRPr="00B8078B">
        <w:rPr>
          <w:rFonts w:ascii="Times New Roman" w:eastAsia="Times New Roman" w:hAnsi="Times New Roman" w:cs="Times New Roman"/>
          <w:sz w:val="28"/>
          <w:szCs w:val="28"/>
          <w:lang w:eastAsia="ru-RU"/>
        </w:rPr>
        <w:t>С 26.05.2023 по 21.09.2023 Совет директоров Общества осуществлял деятельность в составе, избранном на годовом Общем собрании акционеров, состоявшемся 26.05.2023 (</w:t>
      </w:r>
      <w:r w:rsidRPr="00B8078B">
        <w:rPr>
          <w:rFonts w:ascii="Times New Roman" w:hAnsi="Times New Roman" w:cs="Times New Roman"/>
          <w:sz w:val="28"/>
          <w:szCs w:val="28"/>
        </w:rPr>
        <w:t>протокол</w:t>
      </w:r>
      <w:r w:rsidR="00D0502E">
        <w:rPr>
          <w:rFonts w:ascii="Times New Roman" w:hAnsi="Times New Roman" w:cs="Times New Roman"/>
          <w:sz w:val="28"/>
          <w:szCs w:val="28"/>
        </w:rPr>
        <w:t xml:space="preserve"> заседания</w:t>
      </w:r>
      <w:r w:rsidR="005A50BF">
        <w:rPr>
          <w:rFonts w:ascii="Times New Roman" w:eastAsia="Times New Roman" w:hAnsi="Times New Roman" w:cs="Times New Roman"/>
          <w:bCs/>
          <w:sz w:val="28"/>
          <w:szCs w:val="28"/>
          <w:lang w:eastAsia="x-none"/>
        </w:rPr>
        <w:t xml:space="preserve"> Правления ПАО «</w:t>
      </w:r>
      <w:proofErr w:type="spellStart"/>
      <w:r w:rsidR="005A50BF">
        <w:rPr>
          <w:rFonts w:ascii="Times New Roman" w:eastAsia="Times New Roman" w:hAnsi="Times New Roman" w:cs="Times New Roman"/>
          <w:bCs/>
          <w:sz w:val="28"/>
          <w:szCs w:val="28"/>
          <w:lang w:eastAsia="x-none"/>
        </w:rPr>
        <w:t>Россети</w:t>
      </w:r>
      <w:proofErr w:type="spellEnd"/>
      <w:r w:rsidR="005A50BF">
        <w:rPr>
          <w:rFonts w:ascii="Times New Roman" w:eastAsia="Times New Roman" w:hAnsi="Times New Roman" w:cs="Times New Roman"/>
          <w:bCs/>
          <w:sz w:val="28"/>
          <w:szCs w:val="28"/>
          <w:lang w:eastAsia="x-none"/>
        </w:rPr>
        <w:t xml:space="preserve">» </w:t>
      </w:r>
      <w:r w:rsidRPr="00B8078B">
        <w:rPr>
          <w:rFonts w:ascii="Times New Roman" w:hAnsi="Times New Roman" w:cs="Times New Roman"/>
          <w:sz w:val="28"/>
          <w:szCs w:val="28"/>
        </w:rPr>
        <w:t>от 30.05.2023 №</w:t>
      </w:r>
      <w:r w:rsidR="00D0502E">
        <w:rPr>
          <w:rFonts w:ascii="Times New Roman" w:hAnsi="Times New Roman" w:cs="Times New Roman"/>
          <w:sz w:val="28"/>
          <w:szCs w:val="28"/>
        </w:rPr>
        <w:t xml:space="preserve"> </w:t>
      </w:r>
      <w:r w:rsidRPr="00B8078B">
        <w:rPr>
          <w:rFonts w:ascii="Times New Roman" w:hAnsi="Times New Roman" w:cs="Times New Roman"/>
          <w:sz w:val="28"/>
          <w:szCs w:val="28"/>
        </w:rPr>
        <w:t xml:space="preserve">26) </w:t>
      </w:r>
      <w:r w:rsidRPr="00B8078B">
        <w:rPr>
          <w:rFonts w:ascii="Times New Roman" w:eastAsia="Times New Roman" w:hAnsi="Times New Roman" w:cs="Times New Roman"/>
          <w:sz w:val="28"/>
          <w:szCs w:val="28"/>
          <w:lang w:eastAsia="ru-RU"/>
        </w:rPr>
        <w:t>(должности указаны на момент избрания):</w:t>
      </w:r>
    </w:p>
    <w:p w14:paraId="3B8AE592" w14:textId="77777777" w:rsidR="00B0194F" w:rsidRPr="005A50BF" w:rsidRDefault="00B82919" w:rsidP="00966D30">
      <w:pPr>
        <w:spacing w:after="0"/>
        <w:ind w:firstLine="720"/>
        <w:jc w:val="right"/>
        <w:rPr>
          <w:rFonts w:ascii="Times New Roman" w:hAnsi="Times New Roman"/>
          <w:sz w:val="24"/>
          <w:szCs w:val="24"/>
        </w:rPr>
      </w:pPr>
      <w:r>
        <w:rPr>
          <w:rFonts w:ascii="Times New Roman" w:hAnsi="Times New Roman"/>
          <w:sz w:val="24"/>
          <w:szCs w:val="24"/>
        </w:rPr>
        <w:t>Таблица №</w:t>
      </w:r>
      <w:r w:rsidR="00207AFB">
        <w:rPr>
          <w:rFonts w:ascii="Times New Roman" w:hAnsi="Times New Roman"/>
          <w:sz w:val="24"/>
          <w:szCs w:val="24"/>
          <w:lang w:val="en-US"/>
        </w:rPr>
        <w:t xml:space="preserve"> </w:t>
      </w:r>
      <w:r w:rsidR="0086395B">
        <w:rPr>
          <w:rFonts w:ascii="Times New Roman" w:hAnsi="Times New Roman"/>
          <w:sz w:val="24"/>
          <w:szCs w:val="24"/>
        </w:rPr>
        <w:t>16</w:t>
      </w:r>
    </w:p>
    <w:tbl>
      <w:tblPr>
        <w:tblW w:w="96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85"/>
        <w:gridCol w:w="2126"/>
        <w:gridCol w:w="2572"/>
      </w:tblGrid>
      <w:tr w:rsidR="00B0194F" w:rsidRPr="00966D30" w14:paraId="31EECE79" w14:textId="77777777" w:rsidTr="0037087C">
        <w:trPr>
          <w:trHeight w:val="522"/>
          <w:jc w:val="center"/>
        </w:trPr>
        <w:tc>
          <w:tcPr>
            <w:tcW w:w="4985" w:type="dxa"/>
            <w:shd w:val="clear" w:color="auto" w:fill="B8CCE4" w:themeFill="accent1" w:themeFillTint="66"/>
            <w:vAlign w:val="center"/>
          </w:tcPr>
          <w:p w14:paraId="5A95D3E6" w14:textId="77777777" w:rsidR="00B0194F" w:rsidRPr="00966D30" w:rsidRDefault="00B0194F" w:rsidP="005A50BF">
            <w:pPr>
              <w:spacing w:after="0"/>
              <w:rPr>
                <w:rFonts w:ascii="Times New Roman" w:hAnsi="Times New Roman" w:cs="Times New Roman"/>
                <w:b/>
                <w:sz w:val="24"/>
              </w:rPr>
            </w:pPr>
            <w:proofErr w:type="spellStart"/>
            <w:r w:rsidRPr="00966D30">
              <w:rPr>
                <w:rFonts w:ascii="Times New Roman" w:hAnsi="Times New Roman" w:cs="Times New Roman"/>
                <w:b/>
                <w:sz w:val="24"/>
              </w:rPr>
              <w:t>Ханафеев</w:t>
            </w:r>
            <w:proofErr w:type="spellEnd"/>
            <w:r w:rsidRPr="00966D30">
              <w:rPr>
                <w:rFonts w:ascii="Times New Roman" w:hAnsi="Times New Roman" w:cs="Times New Roman"/>
                <w:b/>
                <w:sz w:val="24"/>
              </w:rPr>
              <w:t xml:space="preserve"> Марат </w:t>
            </w:r>
            <w:proofErr w:type="spellStart"/>
            <w:r w:rsidRPr="00966D30">
              <w:rPr>
                <w:rFonts w:ascii="Times New Roman" w:hAnsi="Times New Roman" w:cs="Times New Roman"/>
                <w:b/>
                <w:sz w:val="24"/>
              </w:rPr>
              <w:t>Анварович</w:t>
            </w:r>
            <w:proofErr w:type="spellEnd"/>
          </w:p>
        </w:tc>
        <w:tc>
          <w:tcPr>
            <w:tcW w:w="2126" w:type="dxa"/>
            <w:vMerge w:val="restart"/>
            <w:shd w:val="clear" w:color="auto" w:fill="FFFFFF" w:themeFill="background1"/>
            <w:vAlign w:val="center"/>
          </w:tcPr>
          <w:p w14:paraId="40EF11CB" w14:textId="77777777" w:rsidR="00B0194F" w:rsidRPr="00966D30" w:rsidRDefault="00B0194F" w:rsidP="005A50BF">
            <w:pPr>
              <w:tabs>
                <w:tab w:val="left" w:pos="1724"/>
              </w:tabs>
              <w:spacing w:after="0"/>
              <w:rPr>
                <w:rFonts w:ascii="Times New Roman" w:hAnsi="Times New Roman" w:cs="Times New Roman"/>
                <w:sz w:val="24"/>
              </w:rPr>
            </w:pPr>
            <w:r w:rsidRPr="00966D30">
              <w:rPr>
                <w:rFonts w:ascii="Times New Roman" w:hAnsi="Times New Roman" w:cs="Times New Roman"/>
                <w:sz w:val="24"/>
              </w:rPr>
              <w:t xml:space="preserve">Дата рождения:  </w:t>
            </w:r>
          </w:p>
          <w:p w14:paraId="2E8A8086" w14:textId="77777777" w:rsidR="00B0194F" w:rsidRPr="00966D30" w:rsidRDefault="00B0194F" w:rsidP="005A50BF">
            <w:pPr>
              <w:tabs>
                <w:tab w:val="left" w:pos="1724"/>
              </w:tabs>
              <w:spacing w:after="0"/>
              <w:rPr>
                <w:rFonts w:ascii="Times New Roman" w:hAnsi="Times New Roman" w:cs="Times New Roman"/>
                <w:sz w:val="24"/>
              </w:rPr>
            </w:pPr>
            <w:r w:rsidRPr="00966D30">
              <w:rPr>
                <w:rFonts w:ascii="Times New Roman" w:hAnsi="Times New Roman" w:cs="Times New Roman"/>
                <w:sz w:val="24"/>
              </w:rPr>
              <w:t xml:space="preserve">Гражданство:       </w:t>
            </w:r>
          </w:p>
          <w:p w14:paraId="12715E1D" w14:textId="77777777" w:rsidR="00B0194F" w:rsidRPr="00966D30" w:rsidRDefault="005A50BF" w:rsidP="005A50BF">
            <w:pPr>
              <w:tabs>
                <w:tab w:val="left" w:pos="1724"/>
              </w:tabs>
              <w:spacing w:after="0"/>
              <w:rPr>
                <w:rFonts w:ascii="Times New Roman" w:hAnsi="Times New Roman" w:cs="Times New Roman"/>
                <w:sz w:val="24"/>
              </w:rPr>
            </w:pPr>
            <w:r>
              <w:rPr>
                <w:rFonts w:ascii="Times New Roman" w:hAnsi="Times New Roman" w:cs="Times New Roman"/>
                <w:sz w:val="24"/>
              </w:rPr>
              <w:t xml:space="preserve">Образование:   </w:t>
            </w:r>
          </w:p>
        </w:tc>
        <w:tc>
          <w:tcPr>
            <w:tcW w:w="2572" w:type="dxa"/>
            <w:vMerge w:val="restart"/>
            <w:shd w:val="clear" w:color="auto" w:fill="FFFFFF" w:themeFill="background1"/>
            <w:vAlign w:val="center"/>
          </w:tcPr>
          <w:p w14:paraId="22343250" w14:textId="77777777" w:rsidR="00B0194F" w:rsidRPr="00966D30" w:rsidRDefault="00B0194F" w:rsidP="005A50BF">
            <w:pPr>
              <w:tabs>
                <w:tab w:val="left" w:pos="1724"/>
              </w:tabs>
              <w:spacing w:after="0"/>
              <w:rPr>
                <w:rFonts w:ascii="Times New Roman" w:hAnsi="Times New Roman" w:cs="Times New Roman"/>
                <w:sz w:val="24"/>
              </w:rPr>
            </w:pPr>
            <w:r w:rsidRPr="00966D30">
              <w:rPr>
                <w:rFonts w:ascii="Times New Roman" w:hAnsi="Times New Roman" w:cs="Times New Roman"/>
                <w:sz w:val="24"/>
              </w:rPr>
              <w:t>07.09.1980</w:t>
            </w:r>
          </w:p>
          <w:p w14:paraId="477AEE3F" w14:textId="77777777" w:rsidR="00B0194F" w:rsidRPr="00966D30" w:rsidRDefault="00B0194F" w:rsidP="005A50BF">
            <w:pPr>
              <w:tabs>
                <w:tab w:val="left" w:pos="1724"/>
              </w:tabs>
              <w:spacing w:after="0"/>
              <w:rPr>
                <w:rFonts w:ascii="Times New Roman" w:hAnsi="Times New Roman" w:cs="Times New Roman"/>
                <w:sz w:val="24"/>
              </w:rPr>
            </w:pPr>
            <w:r w:rsidRPr="00966D30">
              <w:rPr>
                <w:rFonts w:ascii="Times New Roman" w:hAnsi="Times New Roman" w:cs="Times New Roman"/>
                <w:sz w:val="24"/>
              </w:rPr>
              <w:t>Российская Федерация</w:t>
            </w:r>
          </w:p>
          <w:p w14:paraId="5212AFCB" w14:textId="77777777" w:rsidR="00B0194F" w:rsidRPr="00966D30" w:rsidRDefault="00B0194F" w:rsidP="005A50BF">
            <w:pPr>
              <w:tabs>
                <w:tab w:val="left" w:pos="1724"/>
              </w:tabs>
              <w:spacing w:after="0"/>
              <w:rPr>
                <w:rFonts w:ascii="Times New Roman" w:hAnsi="Times New Roman" w:cs="Times New Roman"/>
                <w:sz w:val="24"/>
              </w:rPr>
            </w:pPr>
            <w:r w:rsidRPr="00966D30">
              <w:rPr>
                <w:rFonts w:ascii="Times New Roman" w:hAnsi="Times New Roman" w:cs="Times New Roman"/>
                <w:sz w:val="24"/>
              </w:rPr>
              <w:t>Высшее</w:t>
            </w:r>
          </w:p>
        </w:tc>
      </w:tr>
      <w:tr w:rsidR="00B0194F" w:rsidRPr="00966D30" w14:paraId="6C65E858" w14:textId="77777777" w:rsidTr="00207AFB">
        <w:trPr>
          <w:trHeight w:val="860"/>
          <w:jc w:val="center"/>
        </w:trPr>
        <w:tc>
          <w:tcPr>
            <w:tcW w:w="4985" w:type="dxa"/>
            <w:shd w:val="clear" w:color="auto" w:fill="F2F2F2" w:themeFill="background1" w:themeFillShade="F2"/>
            <w:vAlign w:val="center"/>
          </w:tcPr>
          <w:p w14:paraId="3173B5A0" w14:textId="77777777" w:rsidR="00B0194F" w:rsidRPr="00966D30" w:rsidRDefault="00B0194F" w:rsidP="005A50BF">
            <w:pPr>
              <w:spacing w:after="0"/>
              <w:rPr>
                <w:rFonts w:ascii="Times New Roman" w:hAnsi="Times New Roman" w:cs="Times New Roman"/>
                <w:sz w:val="24"/>
              </w:rPr>
            </w:pPr>
            <w:r w:rsidRPr="00966D30">
              <w:rPr>
                <w:rFonts w:ascii="Times New Roman" w:hAnsi="Times New Roman" w:cs="Times New Roman"/>
                <w:sz w:val="24"/>
              </w:rPr>
              <w:t>Заместитель генерального директора по закупочной деятельности ПАО «</w:t>
            </w:r>
            <w:proofErr w:type="spellStart"/>
            <w:r w:rsidRPr="00966D30">
              <w:rPr>
                <w:rFonts w:ascii="Times New Roman" w:hAnsi="Times New Roman" w:cs="Times New Roman"/>
                <w:sz w:val="24"/>
              </w:rPr>
              <w:t>Россети</w:t>
            </w:r>
            <w:proofErr w:type="spellEnd"/>
            <w:r w:rsidRPr="00966D30">
              <w:rPr>
                <w:rFonts w:ascii="Times New Roman" w:hAnsi="Times New Roman" w:cs="Times New Roman"/>
                <w:sz w:val="24"/>
              </w:rPr>
              <w:t>»</w:t>
            </w:r>
          </w:p>
        </w:tc>
        <w:tc>
          <w:tcPr>
            <w:tcW w:w="2126" w:type="dxa"/>
            <w:vMerge/>
            <w:shd w:val="clear" w:color="auto" w:fill="FFFFFF" w:themeFill="background1"/>
            <w:vAlign w:val="center"/>
          </w:tcPr>
          <w:p w14:paraId="3F0B8168" w14:textId="77777777" w:rsidR="00B0194F" w:rsidRPr="00966D30" w:rsidRDefault="00B0194F" w:rsidP="005A50BF">
            <w:pPr>
              <w:tabs>
                <w:tab w:val="left" w:pos="1724"/>
              </w:tabs>
              <w:spacing w:after="0"/>
              <w:rPr>
                <w:rFonts w:ascii="Times New Roman" w:hAnsi="Times New Roman" w:cs="Times New Roman"/>
                <w:sz w:val="24"/>
              </w:rPr>
            </w:pPr>
          </w:p>
        </w:tc>
        <w:tc>
          <w:tcPr>
            <w:tcW w:w="2572" w:type="dxa"/>
            <w:vMerge/>
            <w:shd w:val="clear" w:color="auto" w:fill="FFFFFF" w:themeFill="background1"/>
            <w:vAlign w:val="center"/>
          </w:tcPr>
          <w:p w14:paraId="37705B28" w14:textId="77777777" w:rsidR="00B0194F" w:rsidRPr="00966D30" w:rsidRDefault="00B0194F" w:rsidP="005A50BF">
            <w:pPr>
              <w:tabs>
                <w:tab w:val="left" w:pos="1724"/>
              </w:tabs>
              <w:spacing w:after="0"/>
              <w:rPr>
                <w:rFonts w:ascii="Times New Roman" w:hAnsi="Times New Roman" w:cs="Times New Roman"/>
                <w:sz w:val="24"/>
              </w:rPr>
            </w:pPr>
          </w:p>
        </w:tc>
      </w:tr>
      <w:tr w:rsidR="00B0194F" w:rsidRPr="00966D30" w14:paraId="3E2CDAB2" w14:textId="77777777" w:rsidTr="0037087C">
        <w:trPr>
          <w:trHeight w:val="522"/>
          <w:jc w:val="center"/>
        </w:trPr>
        <w:tc>
          <w:tcPr>
            <w:tcW w:w="4985" w:type="dxa"/>
            <w:shd w:val="clear" w:color="auto" w:fill="B8CCE4" w:themeFill="accent1" w:themeFillTint="66"/>
            <w:vAlign w:val="center"/>
          </w:tcPr>
          <w:p w14:paraId="1C8F5781" w14:textId="77777777" w:rsidR="00B0194F" w:rsidRPr="00966D30" w:rsidRDefault="00B0194F" w:rsidP="005A50BF">
            <w:pPr>
              <w:spacing w:after="0"/>
              <w:rPr>
                <w:rFonts w:ascii="Times New Roman" w:hAnsi="Times New Roman" w:cs="Times New Roman"/>
                <w:b/>
                <w:sz w:val="24"/>
              </w:rPr>
            </w:pPr>
            <w:r w:rsidRPr="00966D30">
              <w:rPr>
                <w:rFonts w:ascii="Times New Roman" w:hAnsi="Times New Roman" w:cs="Times New Roman"/>
                <w:b/>
                <w:sz w:val="24"/>
              </w:rPr>
              <w:t>Антипин Дмитрий Борисович</w:t>
            </w:r>
          </w:p>
        </w:tc>
        <w:tc>
          <w:tcPr>
            <w:tcW w:w="2126" w:type="dxa"/>
            <w:vMerge w:val="restart"/>
            <w:shd w:val="clear" w:color="auto" w:fill="FFFFFF" w:themeFill="background1"/>
            <w:vAlign w:val="center"/>
          </w:tcPr>
          <w:p w14:paraId="421CBA1E" w14:textId="77777777" w:rsidR="00B0194F" w:rsidRPr="00966D30" w:rsidRDefault="00B0194F" w:rsidP="005A50BF">
            <w:pPr>
              <w:tabs>
                <w:tab w:val="left" w:pos="1724"/>
              </w:tabs>
              <w:spacing w:after="0"/>
              <w:rPr>
                <w:rFonts w:ascii="Times New Roman" w:hAnsi="Times New Roman" w:cs="Times New Roman"/>
                <w:sz w:val="24"/>
              </w:rPr>
            </w:pPr>
            <w:r w:rsidRPr="00966D30">
              <w:rPr>
                <w:rFonts w:ascii="Times New Roman" w:hAnsi="Times New Roman" w:cs="Times New Roman"/>
                <w:sz w:val="24"/>
              </w:rPr>
              <w:t xml:space="preserve">Дата рождения:  </w:t>
            </w:r>
          </w:p>
          <w:p w14:paraId="631CEAF6" w14:textId="77777777" w:rsidR="00B0194F" w:rsidRPr="00966D30" w:rsidRDefault="00B0194F" w:rsidP="005A50BF">
            <w:pPr>
              <w:tabs>
                <w:tab w:val="left" w:pos="1724"/>
              </w:tabs>
              <w:spacing w:after="0"/>
              <w:rPr>
                <w:rFonts w:ascii="Times New Roman" w:hAnsi="Times New Roman" w:cs="Times New Roman"/>
                <w:sz w:val="24"/>
              </w:rPr>
            </w:pPr>
            <w:r w:rsidRPr="00966D30">
              <w:rPr>
                <w:rFonts w:ascii="Times New Roman" w:hAnsi="Times New Roman" w:cs="Times New Roman"/>
                <w:sz w:val="24"/>
              </w:rPr>
              <w:t xml:space="preserve">Гражданство:       </w:t>
            </w:r>
          </w:p>
          <w:p w14:paraId="676EC5F1" w14:textId="77777777" w:rsidR="00B0194F" w:rsidRPr="00966D30" w:rsidRDefault="005A50BF" w:rsidP="005A50BF">
            <w:pPr>
              <w:tabs>
                <w:tab w:val="left" w:pos="1724"/>
              </w:tabs>
              <w:spacing w:after="0"/>
              <w:rPr>
                <w:rFonts w:ascii="Times New Roman" w:hAnsi="Times New Roman" w:cs="Times New Roman"/>
                <w:sz w:val="24"/>
              </w:rPr>
            </w:pPr>
            <w:r>
              <w:rPr>
                <w:rFonts w:ascii="Times New Roman" w:hAnsi="Times New Roman" w:cs="Times New Roman"/>
                <w:sz w:val="24"/>
              </w:rPr>
              <w:t xml:space="preserve">Образование:   </w:t>
            </w:r>
          </w:p>
        </w:tc>
        <w:tc>
          <w:tcPr>
            <w:tcW w:w="2572" w:type="dxa"/>
            <w:vMerge w:val="restart"/>
            <w:shd w:val="clear" w:color="auto" w:fill="FFFFFF" w:themeFill="background1"/>
            <w:vAlign w:val="center"/>
          </w:tcPr>
          <w:p w14:paraId="1FACA1F1" w14:textId="77777777" w:rsidR="00B0194F" w:rsidRPr="00966D30" w:rsidRDefault="00B0194F" w:rsidP="005A50BF">
            <w:pPr>
              <w:tabs>
                <w:tab w:val="left" w:pos="1724"/>
              </w:tabs>
              <w:spacing w:after="0"/>
              <w:rPr>
                <w:rFonts w:ascii="Times New Roman" w:hAnsi="Times New Roman" w:cs="Times New Roman"/>
                <w:sz w:val="24"/>
              </w:rPr>
            </w:pPr>
            <w:r w:rsidRPr="00966D30">
              <w:rPr>
                <w:rFonts w:ascii="Times New Roman" w:eastAsia="Times New Roman" w:hAnsi="Times New Roman" w:cs="Times New Roman"/>
                <w:sz w:val="24"/>
                <w:lang w:eastAsia="ru-RU"/>
              </w:rPr>
              <w:t>09.01.1985</w:t>
            </w:r>
          </w:p>
          <w:p w14:paraId="3CCD69E6" w14:textId="77777777" w:rsidR="00B0194F" w:rsidRPr="00966D30" w:rsidRDefault="00B0194F" w:rsidP="005A50BF">
            <w:pPr>
              <w:tabs>
                <w:tab w:val="left" w:pos="1724"/>
              </w:tabs>
              <w:spacing w:after="0"/>
              <w:rPr>
                <w:rFonts w:ascii="Times New Roman" w:hAnsi="Times New Roman" w:cs="Times New Roman"/>
                <w:sz w:val="24"/>
              </w:rPr>
            </w:pPr>
            <w:r w:rsidRPr="00966D30">
              <w:rPr>
                <w:rFonts w:ascii="Times New Roman" w:hAnsi="Times New Roman" w:cs="Times New Roman"/>
                <w:sz w:val="24"/>
              </w:rPr>
              <w:t>Российская Федерация</w:t>
            </w:r>
          </w:p>
          <w:p w14:paraId="2F64841B" w14:textId="77777777" w:rsidR="00B0194F" w:rsidRPr="00966D30" w:rsidRDefault="00B0194F" w:rsidP="005A50BF">
            <w:pPr>
              <w:tabs>
                <w:tab w:val="left" w:pos="1724"/>
              </w:tabs>
              <w:spacing w:after="0"/>
              <w:rPr>
                <w:rFonts w:ascii="Times New Roman" w:hAnsi="Times New Roman" w:cs="Times New Roman"/>
                <w:sz w:val="24"/>
              </w:rPr>
            </w:pPr>
            <w:r w:rsidRPr="00966D30">
              <w:rPr>
                <w:rFonts w:ascii="Times New Roman" w:hAnsi="Times New Roman" w:cs="Times New Roman"/>
                <w:sz w:val="24"/>
              </w:rPr>
              <w:t>Высшее</w:t>
            </w:r>
          </w:p>
        </w:tc>
      </w:tr>
      <w:tr w:rsidR="00B0194F" w:rsidRPr="00966D30" w14:paraId="630F9089" w14:textId="77777777" w:rsidTr="0037087C">
        <w:trPr>
          <w:trHeight w:val="733"/>
          <w:jc w:val="center"/>
        </w:trPr>
        <w:tc>
          <w:tcPr>
            <w:tcW w:w="4985" w:type="dxa"/>
            <w:shd w:val="clear" w:color="auto" w:fill="F2F2F2" w:themeFill="background1" w:themeFillShade="F2"/>
            <w:vAlign w:val="center"/>
          </w:tcPr>
          <w:p w14:paraId="59CEC52A" w14:textId="77777777" w:rsidR="00B0194F" w:rsidRPr="00966D30" w:rsidRDefault="00B0194F" w:rsidP="005A50BF">
            <w:pPr>
              <w:spacing w:after="0"/>
              <w:rPr>
                <w:rFonts w:ascii="Times New Roman" w:hAnsi="Times New Roman" w:cs="Times New Roman"/>
                <w:sz w:val="24"/>
              </w:rPr>
            </w:pPr>
            <w:r w:rsidRPr="00966D30">
              <w:rPr>
                <w:rFonts w:ascii="Times New Roman" w:hAnsi="Times New Roman" w:cs="Times New Roman"/>
                <w:sz w:val="24"/>
              </w:rPr>
              <w:t>Начальник отдела сопровождения проектной деятельности ПАО «</w:t>
            </w:r>
            <w:proofErr w:type="spellStart"/>
            <w:r w:rsidRPr="00966D30">
              <w:rPr>
                <w:rFonts w:ascii="Times New Roman" w:hAnsi="Times New Roman" w:cs="Times New Roman"/>
                <w:sz w:val="24"/>
              </w:rPr>
              <w:t>Россети</w:t>
            </w:r>
            <w:proofErr w:type="spellEnd"/>
            <w:r w:rsidRPr="00966D30">
              <w:rPr>
                <w:rFonts w:ascii="Times New Roman" w:hAnsi="Times New Roman" w:cs="Times New Roman"/>
                <w:sz w:val="24"/>
              </w:rPr>
              <w:t>»</w:t>
            </w:r>
          </w:p>
        </w:tc>
        <w:tc>
          <w:tcPr>
            <w:tcW w:w="2126" w:type="dxa"/>
            <w:vMerge/>
            <w:shd w:val="clear" w:color="auto" w:fill="FFFFFF" w:themeFill="background1"/>
            <w:vAlign w:val="center"/>
          </w:tcPr>
          <w:p w14:paraId="6C6EC8AD" w14:textId="77777777" w:rsidR="00B0194F" w:rsidRPr="00966D30" w:rsidRDefault="00B0194F" w:rsidP="005A50BF">
            <w:pPr>
              <w:tabs>
                <w:tab w:val="left" w:pos="1724"/>
              </w:tabs>
              <w:spacing w:after="0"/>
              <w:rPr>
                <w:rFonts w:ascii="Times New Roman" w:hAnsi="Times New Roman" w:cs="Times New Roman"/>
                <w:sz w:val="24"/>
              </w:rPr>
            </w:pPr>
          </w:p>
        </w:tc>
        <w:tc>
          <w:tcPr>
            <w:tcW w:w="2572" w:type="dxa"/>
            <w:vMerge/>
            <w:shd w:val="clear" w:color="auto" w:fill="FFFFFF" w:themeFill="background1"/>
            <w:vAlign w:val="center"/>
          </w:tcPr>
          <w:p w14:paraId="71158EAE" w14:textId="77777777" w:rsidR="00B0194F" w:rsidRPr="00966D30" w:rsidRDefault="00B0194F" w:rsidP="005A50BF">
            <w:pPr>
              <w:tabs>
                <w:tab w:val="left" w:pos="1724"/>
              </w:tabs>
              <w:spacing w:after="0"/>
              <w:rPr>
                <w:rFonts w:ascii="Times New Roman" w:hAnsi="Times New Roman" w:cs="Times New Roman"/>
                <w:sz w:val="24"/>
              </w:rPr>
            </w:pPr>
          </w:p>
        </w:tc>
      </w:tr>
      <w:tr w:rsidR="00B0194F" w:rsidRPr="00966D30" w14:paraId="60456821" w14:textId="77777777" w:rsidTr="0037087C">
        <w:trPr>
          <w:trHeight w:val="522"/>
          <w:jc w:val="center"/>
        </w:trPr>
        <w:tc>
          <w:tcPr>
            <w:tcW w:w="4985" w:type="dxa"/>
            <w:shd w:val="clear" w:color="auto" w:fill="B8CCE4" w:themeFill="accent1" w:themeFillTint="66"/>
            <w:vAlign w:val="center"/>
          </w:tcPr>
          <w:p w14:paraId="6728C430" w14:textId="77777777" w:rsidR="00B0194F" w:rsidRPr="005A50BF" w:rsidRDefault="005A50BF" w:rsidP="005A50BF">
            <w:pPr>
              <w:suppressAutoHyphens/>
              <w:spacing w:after="0" w:line="240" w:lineRule="auto"/>
              <w:ind w:right="-1"/>
              <w:rPr>
                <w:rFonts w:ascii="Times New Roman" w:eastAsia="Times New Roman" w:hAnsi="Times New Roman" w:cs="Times New Roman"/>
                <w:b/>
                <w:sz w:val="24"/>
                <w:lang w:eastAsia="ru-RU"/>
              </w:rPr>
            </w:pPr>
            <w:proofErr w:type="spellStart"/>
            <w:r>
              <w:rPr>
                <w:rFonts w:ascii="Times New Roman" w:eastAsia="Times New Roman" w:hAnsi="Times New Roman" w:cs="Times New Roman"/>
                <w:b/>
                <w:sz w:val="24"/>
                <w:lang w:eastAsia="ru-RU"/>
              </w:rPr>
              <w:t>Антониадис</w:t>
            </w:r>
            <w:proofErr w:type="spellEnd"/>
            <w:r>
              <w:rPr>
                <w:rFonts w:ascii="Times New Roman" w:eastAsia="Times New Roman" w:hAnsi="Times New Roman" w:cs="Times New Roman"/>
                <w:b/>
                <w:sz w:val="24"/>
                <w:lang w:eastAsia="ru-RU"/>
              </w:rPr>
              <w:t xml:space="preserve"> </w:t>
            </w:r>
            <w:proofErr w:type="spellStart"/>
            <w:r>
              <w:rPr>
                <w:rFonts w:ascii="Times New Roman" w:eastAsia="Times New Roman" w:hAnsi="Times New Roman" w:cs="Times New Roman"/>
                <w:b/>
                <w:sz w:val="24"/>
                <w:lang w:eastAsia="ru-RU"/>
              </w:rPr>
              <w:t>Алекос</w:t>
            </w:r>
            <w:proofErr w:type="spellEnd"/>
            <w:r>
              <w:rPr>
                <w:rFonts w:ascii="Times New Roman" w:eastAsia="Times New Roman" w:hAnsi="Times New Roman" w:cs="Times New Roman"/>
                <w:b/>
                <w:sz w:val="24"/>
                <w:lang w:eastAsia="ru-RU"/>
              </w:rPr>
              <w:t xml:space="preserve"> </w:t>
            </w:r>
            <w:proofErr w:type="spellStart"/>
            <w:r>
              <w:rPr>
                <w:rFonts w:ascii="Times New Roman" w:eastAsia="Times New Roman" w:hAnsi="Times New Roman" w:cs="Times New Roman"/>
                <w:b/>
                <w:sz w:val="24"/>
                <w:lang w:eastAsia="ru-RU"/>
              </w:rPr>
              <w:t>Архимедович</w:t>
            </w:r>
            <w:proofErr w:type="spellEnd"/>
            <w:r>
              <w:rPr>
                <w:rFonts w:ascii="Times New Roman" w:eastAsia="Times New Roman" w:hAnsi="Times New Roman" w:cs="Times New Roman"/>
                <w:b/>
                <w:sz w:val="24"/>
                <w:lang w:eastAsia="ru-RU"/>
              </w:rPr>
              <w:t xml:space="preserve"> </w:t>
            </w:r>
          </w:p>
        </w:tc>
        <w:tc>
          <w:tcPr>
            <w:tcW w:w="2126" w:type="dxa"/>
            <w:vMerge w:val="restart"/>
            <w:shd w:val="clear" w:color="auto" w:fill="FFFFFF" w:themeFill="background1"/>
            <w:vAlign w:val="center"/>
          </w:tcPr>
          <w:p w14:paraId="21FB5F46" w14:textId="77777777" w:rsidR="00B0194F" w:rsidRPr="00966D30" w:rsidRDefault="00B0194F" w:rsidP="005A50BF">
            <w:pPr>
              <w:tabs>
                <w:tab w:val="left" w:pos="1724"/>
              </w:tabs>
              <w:spacing w:after="0"/>
              <w:rPr>
                <w:rFonts w:ascii="Times New Roman" w:hAnsi="Times New Roman" w:cs="Times New Roman"/>
                <w:sz w:val="24"/>
              </w:rPr>
            </w:pPr>
            <w:r w:rsidRPr="00966D30">
              <w:rPr>
                <w:rFonts w:ascii="Times New Roman" w:hAnsi="Times New Roman" w:cs="Times New Roman"/>
                <w:sz w:val="24"/>
              </w:rPr>
              <w:t xml:space="preserve">Дата рождения:  </w:t>
            </w:r>
          </w:p>
          <w:p w14:paraId="4382C13E" w14:textId="77777777" w:rsidR="00B0194F" w:rsidRPr="00966D30" w:rsidRDefault="00B0194F" w:rsidP="005A50BF">
            <w:pPr>
              <w:tabs>
                <w:tab w:val="left" w:pos="1724"/>
              </w:tabs>
              <w:spacing w:after="0"/>
              <w:rPr>
                <w:rFonts w:ascii="Times New Roman" w:hAnsi="Times New Roman" w:cs="Times New Roman"/>
                <w:sz w:val="24"/>
              </w:rPr>
            </w:pPr>
            <w:r w:rsidRPr="00966D30">
              <w:rPr>
                <w:rFonts w:ascii="Times New Roman" w:hAnsi="Times New Roman" w:cs="Times New Roman"/>
                <w:sz w:val="24"/>
              </w:rPr>
              <w:t xml:space="preserve">Гражданство:       </w:t>
            </w:r>
          </w:p>
          <w:p w14:paraId="0A3C45F0" w14:textId="77777777" w:rsidR="00B0194F" w:rsidRPr="00966D30" w:rsidRDefault="005A50BF" w:rsidP="005A50BF">
            <w:pPr>
              <w:tabs>
                <w:tab w:val="left" w:pos="1724"/>
              </w:tabs>
              <w:spacing w:after="0"/>
              <w:rPr>
                <w:rFonts w:ascii="Times New Roman" w:hAnsi="Times New Roman" w:cs="Times New Roman"/>
                <w:sz w:val="24"/>
              </w:rPr>
            </w:pPr>
            <w:r>
              <w:rPr>
                <w:rFonts w:ascii="Times New Roman" w:hAnsi="Times New Roman" w:cs="Times New Roman"/>
                <w:sz w:val="24"/>
              </w:rPr>
              <w:t xml:space="preserve">Образование:   </w:t>
            </w:r>
          </w:p>
        </w:tc>
        <w:tc>
          <w:tcPr>
            <w:tcW w:w="2572" w:type="dxa"/>
            <w:vMerge w:val="restart"/>
            <w:shd w:val="clear" w:color="auto" w:fill="FFFFFF" w:themeFill="background1"/>
            <w:vAlign w:val="center"/>
          </w:tcPr>
          <w:p w14:paraId="4553B691" w14:textId="77777777" w:rsidR="00B0194F" w:rsidRPr="00966D30" w:rsidRDefault="00B0194F" w:rsidP="005A50BF">
            <w:pPr>
              <w:tabs>
                <w:tab w:val="left" w:pos="1724"/>
              </w:tabs>
              <w:spacing w:after="0"/>
              <w:rPr>
                <w:rFonts w:ascii="Times New Roman" w:hAnsi="Times New Roman" w:cs="Times New Roman"/>
                <w:sz w:val="24"/>
              </w:rPr>
            </w:pPr>
            <w:r w:rsidRPr="00966D30">
              <w:rPr>
                <w:rFonts w:ascii="Times New Roman" w:eastAsia="Times New Roman" w:hAnsi="Times New Roman" w:cs="Times New Roman"/>
                <w:sz w:val="24"/>
                <w:lang w:eastAsia="ru-RU"/>
              </w:rPr>
              <w:t>22.03.1985</w:t>
            </w:r>
          </w:p>
          <w:p w14:paraId="378FC33A" w14:textId="77777777" w:rsidR="00B0194F" w:rsidRPr="00966D30" w:rsidRDefault="00B0194F" w:rsidP="005A50BF">
            <w:pPr>
              <w:tabs>
                <w:tab w:val="left" w:pos="1724"/>
              </w:tabs>
              <w:spacing w:after="0"/>
              <w:rPr>
                <w:rFonts w:ascii="Times New Roman" w:hAnsi="Times New Roman" w:cs="Times New Roman"/>
                <w:sz w:val="24"/>
              </w:rPr>
            </w:pPr>
            <w:r w:rsidRPr="00966D30">
              <w:rPr>
                <w:rFonts w:ascii="Times New Roman" w:hAnsi="Times New Roman" w:cs="Times New Roman"/>
                <w:sz w:val="24"/>
              </w:rPr>
              <w:t>Российская Федерация</w:t>
            </w:r>
          </w:p>
          <w:p w14:paraId="214146CA" w14:textId="77777777" w:rsidR="00B0194F" w:rsidRPr="00966D30" w:rsidRDefault="00B0194F" w:rsidP="005A50BF">
            <w:pPr>
              <w:tabs>
                <w:tab w:val="left" w:pos="1724"/>
              </w:tabs>
              <w:spacing w:after="0"/>
              <w:rPr>
                <w:rFonts w:ascii="Times New Roman" w:hAnsi="Times New Roman" w:cs="Times New Roman"/>
                <w:sz w:val="24"/>
              </w:rPr>
            </w:pPr>
            <w:r w:rsidRPr="00966D30">
              <w:rPr>
                <w:rFonts w:ascii="Times New Roman" w:hAnsi="Times New Roman" w:cs="Times New Roman"/>
                <w:sz w:val="24"/>
              </w:rPr>
              <w:t>Высшее</w:t>
            </w:r>
          </w:p>
        </w:tc>
      </w:tr>
      <w:tr w:rsidR="00B0194F" w:rsidRPr="00966D30" w14:paraId="7F8E1994" w14:textId="77777777" w:rsidTr="0037087C">
        <w:trPr>
          <w:trHeight w:val="713"/>
          <w:jc w:val="center"/>
        </w:trPr>
        <w:tc>
          <w:tcPr>
            <w:tcW w:w="4985" w:type="dxa"/>
            <w:shd w:val="clear" w:color="auto" w:fill="F2F2F2" w:themeFill="background1" w:themeFillShade="F2"/>
            <w:vAlign w:val="center"/>
          </w:tcPr>
          <w:p w14:paraId="61B8B565" w14:textId="77777777" w:rsidR="00B0194F" w:rsidRPr="00966D30" w:rsidRDefault="00B0194F" w:rsidP="005A50BF">
            <w:pPr>
              <w:spacing w:after="0"/>
              <w:rPr>
                <w:rFonts w:ascii="Times New Roman" w:hAnsi="Times New Roman" w:cs="Times New Roman"/>
                <w:b/>
                <w:sz w:val="24"/>
              </w:rPr>
            </w:pPr>
            <w:r w:rsidRPr="00966D30">
              <w:rPr>
                <w:rFonts w:ascii="Times New Roman" w:eastAsia="Times New Roman" w:hAnsi="Times New Roman" w:cs="Times New Roman"/>
                <w:sz w:val="24"/>
                <w:lang w:eastAsia="ru-RU"/>
              </w:rPr>
              <w:t>Директор по инвестициям - начальник Департамента инвестиционного планирования и отчетности</w:t>
            </w:r>
            <w:r w:rsidRPr="00966D30">
              <w:rPr>
                <w:rFonts w:ascii="Times New Roman" w:hAnsi="Times New Roman" w:cs="Times New Roman"/>
                <w:sz w:val="24"/>
              </w:rPr>
              <w:t xml:space="preserve"> </w:t>
            </w:r>
            <w:r w:rsidRPr="00966D30">
              <w:rPr>
                <w:rFonts w:ascii="Times New Roman" w:eastAsia="Times New Roman" w:hAnsi="Times New Roman" w:cs="Times New Roman"/>
                <w:sz w:val="24"/>
                <w:lang w:eastAsia="ru-RU"/>
              </w:rPr>
              <w:t>ПАО «</w:t>
            </w:r>
            <w:proofErr w:type="spellStart"/>
            <w:r w:rsidRPr="00966D30">
              <w:rPr>
                <w:rFonts w:ascii="Times New Roman" w:eastAsia="Times New Roman" w:hAnsi="Times New Roman" w:cs="Times New Roman"/>
                <w:sz w:val="24"/>
                <w:lang w:eastAsia="ru-RU"/>
              </w:rPr>
              <w:t>Россети</w:t>
            </w:r>
            <w:proofErr w:type="spellEnd"/>
            <w:r w:rsidRPr="00966D30">
              <w:rPr>
                <w:rFonts w:ascii="Times New Roman" w:eastAsia="Times New Roman" w:hAnsi="Times New Roman" w:cs="Times New Roman"/>
                <w:sz w:val="24"/>
                <w:lang w:eastAsia="ru-RU"/>
              </w:rPr>
              <w:t xml:space="preserve">»  </w:t>
            </w:r>
          </w:p>
        </w:tc>
        <w:tc>
          <w:tcPr>
            <w:tcW w:w="2126" w:type="dxa"/>
            <w:vMerge/>
            <w:shd w:val="clear" w:color="auto" w:fill="FFFFFF" w:themeFill="background1"/>
            <w:vAlign w:val="center"/>
          </w:tcPr>
          <w:p w14:paraId="0613C3C1" w14:textId="77777777" w:rsidR="00B0194F" w:rsidRPr="00966D30" w:rsidRDefault="00B0194F" w:rsidP="005A50BF">
            <w:pPr>
              <w:tabs>
                <w:tab w:val="left" w:pos="1724"/>
              </w:tabs>
              <w:spacing w:after="0"/>
              <w:rPr>
                <w:rFonts w:ascii="Times New Roman" w:hAnsi="Times New Roman" w:cs="Times New Roman"/>
                <w:sz w:val="24"/>
              </w:rPr>
            </w:pPr>
          </w:p>
        </w:tc>
        <w:tc>
          <w:tcPr>
            <w:tcW w:w="2572" w:type="dxa"/>
            <w:vMerge/>
            <w:shd w:val="clear" w:color="auto" w:fill="FFFFFF" w:themeFill="background1"/>
            <w:vAlign w:val="center"/>
          </w:tcPr>
          <w:p w14:paraId="3F497158" w14:textId="77777777" w:rsidR="00B0194F" w:rsidRPr="00966D30" w:rsidRDefault="00B0194F" w:rsidP="005A50BF">
            <w:pPr>
              <w:tabs>
                <w:tab w:val="left" w:pos="1724"/>
              </w:tabs>
              <w:spacing w:after="0"/>
              <w:rPr>
                <w:rFonts w:ascii="Times New Roman" w:hAnsi="Times New Roman" w:cs="Times New Roman"/>
                <w:sz w:val="24"/>
              </w:rPr>
            </w:pPr>
          </w:p>
        </w:tc>
      </w:tr>
      <w:tr w:rsidR="00B0194F" w:rsidRPr="00966D30" w14:paraId="091EBB49" w14:textId="77777777" w:rsidTr="0037087C">
        <w:trPr>
          <w:trHeight w:val="522"/>
          <w:jc w:val="center"/>
        </w:trPr>
        <w:tc>
          <w:tcPr>
            <w:tcW w:w="4985" w:type="dxa"/>
            <w:shd w:val="clear" w:color="auto" w:fill="B8CCE4" w:themeFill="accent1" w:themeFillTint="66"/>
            <w:vAlign w:val="center"/>
          </w:tcPr>
          <w:p w14:paraId="09783017" w14:textId="77777777" w:rsidR="00B0194F" w:rsidRPr="00966D30" w:rsidRDefault="00B0194F" w:rsidP="005A50BF">
            <w:pPr>
              <w:spacing w:after="0"/>
              <w:rPr>
                <w:rFonts w:ascii="Times New Roman" w:hAnsi="Times New Roman" w:cs="Times New Roman"/>
                <w:b/>
                <w:sz w:val="24"/>
              </w:rPr>
            </w:pPr>
            <w:r w:rsidRPr="00966D30">
              <w:rPr>
                <w:rFonts w:ascii="Times New Roman" w:hAnsi="Times New Roman" w:cs="Times New Roman"/>
                <w:b/>
                <w:sz w:val="24"/>
              </w:rPr>
              <w:t>Григорьева Екатерина Александровна</w:t>
            </w:r>
          </w:p>
        </w:tc>
        <w:tc>
          <w:tcPr>
            <w:tcW w:w="2126" w:type="dxa"/>
            <w:vMerge w:val="restart"/>
            <w:shd w:val="clear" w:color="auto" w:fill="FFFFFF" w:themeFill="background1"/>
            <w:vAlign w:val="center"/>
          </w:tcPr>
          <w:p w14:paraId="62D9966E" w14:textId="77777777" w:rsidR="00B0194F" w:rsidRPr="00966D30" w:rsidRDefault="00B0194F" w:rsidP="005A50BF">
            <w:pPr>
              <w:tabs>
                <w:tab w:val="left" w:pos="1724"/>
              </w:tabs>
              <w:spacing w:after="0"/>
              <w:rPr>
                <w:rFonts w:ascii="Times New Roman" w:hAnsi="Times New Roman" w:cs="Times New Roman"/>
                <w:sz w:val="24"/>
              </w:rPr>
            </w:pPr>
            <w:r w:rsidRPr="00966D30">
              <w:rPr>
                <w:rFonts w:ascii="Times New Roman" w:hAnsi="Times New Roman" w:cs="Times New Roman"/>
                <w:sz w:val="24"/>
              </w:rPr>
              <w:t xml:space="preserve">Дата рождения:  </w:t>
            </w:r>
          </w:p>
          <w:p w14:paraId="506CDD04" w14:textId="77777777" w:rsidR="00B0194F" w:rsidRPr="00966D30" w:rsidRDefault="00B0194F" w:rsidP="005A50BF">
            <w:pPr>
              <w:tabs>
                <w:tab w:val="left" w:pos="1724"/>
              </w:tabs>
              <w:spacing w:after="0"/>
              <w:rPr>
                <w:rFonts w:ascii="Times New Roman" w:hAnsi="Times New Roman" w:cs="Times New Roman"/>
                <w:sz w:val="24"/>
              </w:rPr>
            </w:pPr>
            <w:r w:rsidRPr="00966D30">
              <w:rPr>
                <w:rFonts w:ascii="Times New Roman" w:hAnsi="Times New Roman" w:cs="Times New Roman"/>
                <w:sz w:val="24"/>
              </w:rPr>
              <w:t xml:space="preserve">Гражданство:       </w:t>
            </w:r>
          </w:p>
          <w:p w14:paraId="7B67C13C" w14:textId="77777777" w:rsidR="00B0194F" w:rsidRPr="00966D30" w:rsidRDefault="00966D30" w:rsidP="005A50BF">
            <w:pPr>
              <w:tabs>
                <w:tab w:val="left" w:pos="1724"/>
              </w:tabs>
              <w:spacing w:after="0"/>
              <w:rPr>
                <w:rFonts w:ascii="Times New Roman" w:hAnsi="Times New Roman" w:cs="Times New Roman"/>
                <w:sz w:val="24"/>
              </w:rPr>
            </w:pPr>
            <w:r>
              <w:rPr>
                <w:rFonts w:ascii="Times New Roman" w:hAnsi="Times New Roman" w:cs="Times New Roman"/>
                <w:sz w:val="24"/>
              </w:rPr>
              <w:t xml:space="preserve">Образование:  </w:t>
            </w:r>
          </w:p>
        </w:tc>
        <w:tc>
          <w:tcPr>
            <w:tcW w:w="2572" w:type="dxa"/>
            <w:vMerge w:val="restart"/>
            <w:shd w:val="clear" w:color="auto" w:fill="FFFFFF" w:themeFill="background1"/>
            <w:vAlign w:val="center"/>
          </w:tcPr>
          <w:p w14:paraId="566D1262" w14:textId="77777777" w:rsidR="00B0194F" w:rsidRPr="00966D30" w:rsidRDefault="00B0194F" w:rsidP="005A50BF">
            <w:pPr>
              <w:tabs>
                <w:tab w:val="left" w:pos="1724"/>
              </w:tabs>
              <w:spacing w:after="0"/>
              <w:rPr>
                <w:rFonts w:ascii="Times New Roman" w:hAnsi="Times New Roman" w:cs="Times New Roman"/>
                <w:sz w:val="24"/>
              </w:rPr>
            </w:pPr>
            <w:r w:rsidRPr="00966D30">
              <w:rPr>
                <w:rFonts w:ascii="Times New Roman" w:hAnsi="Times New Roman" w:cs="Times New Roman"/>
                <w:sz w:val="24"/>
                <w:lang w:eastAsia="ru-RU"/>
              </w:rPr>
              <w:t>12.11.1979</w:t>
            </w:r>
          </w:p>
          <w:p w14:paraId="31670F8C" w14:textId="77777777" w:rsidR="00B0194F" w:rsidRPr="00966D30" w:rsidRDefault="00B0194F" w:rsidP="005A50BF">
            <w:pPr>
              <w:tabs>
                <w:tab w:val="left" w:pos="1724"/>
              </w:tabs>
              <w:spacing w:after="0"/>
              <w:rPr>
                <w:rFonts w:ascii="Times New Roman" w:hAnsi="Times New Roman" w:cs="Times New Roman"/>
                <w:sz w:val="24"/>
              </w:rPr>
            </w:pPr>
            <w:r w:rsidRPr="00966D30">
              <w:rPr>
                <w:rFonts w:ascii="Times New Roman" w:hAnsi="Times New Roman" w:cs="Times New Roman"/>
                <w:sz w:val="24"/>
              </w:rPr>
              <w:t>Российская Федерация</w:t>
            </w:r>
          </w:p>
          <w:p w14:paraId="59CC2E72" w14:textId="77777777" w:rsidR="00B0194F" w:rsidRPr="00966D30" w:rsidRDefault="00B0194F" w:rsidP="005A50BF">
            <w:pPr>
              <w:tabs>
                <w:tab w:val="left" w:pos="1724"/>
              </w:tabs>
              <w:spacing w:after="0"/>
              <w:rPr>
                <w:rFonts w:ascii="Times New Roman" w:hAnsi="Times New Roman" w:cs="Times New Roman"/>
                <w:sz w:val="24"/>
              </w:rPr>
            </w:pPr>
            <w:r w:rsidRPr="00966D30">
              <w:rPr>
                <w:rFonts w:ascii="Times New Roman" w:hAnsi="Times New Roman" w:cs="Times New Roman"/>
                <w:sz w:val="24"/>
              </w:rPr>
              <w:t>Высшее</w:t>
            </w:r>
          </w:p>
        </w:tc>
      </w:tr>
      <w:tr w:rsidR="00B0194F" w:rsidRPr="00966D30" w14:paraId="6430961E" w14:textId="77777777" w:rsidTr="00207AFB">
        <w:trPr>
          <w:trHeight w:val="449"/>
          <w:jc w:val="center"/>
        </w:trPr>
        <w:tc>
          <w:tcPr>
            <w:tcW w:w="4985" w:type="dxa"/>
            <w:shd w:val="clear" w:color="auto" w:fill="F2F2F2" w:themeFill="background1" w:themeFillShade="F2"/>
            <w:vAlign w:val="center"/>
          </w:tcPr>
          <w:p w14:paraId="7B039A43" w14:textId="77777777" w:rsidR="00B0194F" w:rsidRPr="00966D30" w:rsidRDefault="00B0194F" w:rsidP="005A50BF">
            <w:pPr>
              <w:spacing w:after="0"/>
              <w:rPr>
                <w:rFonts w:ascii="Times New Roman" w:hAnsi="Times New Roman" w:cs="Times New Roman"/>
                <w:b/>
                <w:sz w:val="24"/>
              </w:rPr>
            </w:pPr>
            <w:r w:rsidRPr="00966D30">
              <w:rPr>
                <w:rFonts w:ascii="Times New Roman" w:hAnsi="Times New Roman" w:cs="Times New Roman"/>
                <w:sz w:val="24"/>
                <w:lang w:eastAsia="ru-RU"/>
              </w:rPr>
              <w:t>Директор по закупкам</w:t>
            </w:r>
            <w:r w:rsidRPr="00966D30">
              <w:rPr>
                <w:rFonts w:ascii="Times New Roman" w:hAnsi="Times New Roman" w:cs="Times New Roman"/>
                <w:sz w:val="24"/>
              </w:rPr>
              <w:t xml:space="preserve"> </w:t>
            </w:r>
            <w:r w:rsidRPr="00966D30">
              <w:rPr>
                <w:rFonts w:ascii="Times New Roman" w:hAnsi="Times New Roman" w:cs="Times New Roman"/>
                <w:sz w:val="24"/>
                <w:lang w:eastAsia="ru-RU"/>
              </w:rPr>
              <w:t>ПАО «</w:t>
            </w:r>
            <w:proofErr w:type="spellStart"/>
            <w:r w:rsidRPr="00966D30">
              <w:rPr>
                <w:rFonts w:ascii="Times New Roman" w:hAnsi="Times New Roman" w:cs="Times New Roman"/>
                <w:sz w:val="24"/>
                <w:lang w:eastAsia="ru-RU"/>
              </w:rPr>
              <w:t>Россети</w:t>
            </w:r>
            <w:proofErr w:type="spellEnd"/>
            <w:r w:rsidRPr="00966D30">
              <w:rPr>
                <w:rFonts w:ascii="Times New Roman" w:hAnsi="Times New Roman" w:cs="Times New Roman"/>
                <w:sz w:val="24"/>
                <w:lang w:eastAsia="ru-RU"/>
              </w:rPr>
              <w:t>»</w:t>
            </w:r>
          </w:p>
        </w:tc>
        <w:tc>
          <w:tcPr>
            <w:tcW w:w="2126" w:type="dxa"/>
            <w:vMerge/>
            <w:shd w:val="clear" w:color="auto" w:fill="FFFFFF" w:themeFill="background1"/>
            <w:vAlign w:val="center"/>
          </w:tcPr>
          <w:p w14:paraId="5441E5C3" w14:textId="77777777" w:rsidR="00B0194F" w:rsidRPr="00966D30" w:rsidRDefault="00B0194F" w:rsidP="005A50BF">
            <w:pPr>
              <w:tabs>
                <w:tab w:val="left" w:pos="1724"/>
              </w:tabs>
              <w:spacing w:after="0"/>
              <w:rPr>
                <w:rFonts w:ascii="Times New Roman" w:hAnsi="Times New Roman" w:cs="Times New Roman"/>
                <w:sz w:val="24"/>
              </w:rPr>
            </w:pPr>
          </w:p>
        </w:tc>
        <w:tc>
          <w:tcPr>
            <w:tcW w:w="2572" w:type="dxa"/>
            <w:vMerge/>
            <w:shd w:val="clear" w:color="auto" w:fill="FFFFFF" w:themeFill="background1"/>
            <w:vAlign w:val="center"/>
          </w:tcPr>
          <w:p w14:paraId="7F18598E" w14:textId="77777777" w:rsidR="00B0194F" w:rsidRPr="00966D30" w:rsidRDefault="00B0194F" w:rsidP="005A50BF">
            <w:pPr>
              <w:tabs>
                <w:tab w:val="left" w:pos="1724"/>
              </w:tabs>
              <w:spacing w:after="0"/>
              <w:rPr>
                <w:rFonts w:ascii="Times New Roman" w:hAnsi="Times New Roman" w:cs="Times New Roman"/>
                <w:sz w:val="24"/>
              </w:rPr>
            </w:pPr>
          </w:p>
        </w:tc>
      </w:tr>
      <w:tr w:rsidR="00B0194F" w:rsidRPr="00966D30" w14:paraId="11961CAD" w14:textId="77777777" w:rsidTr="0037087C">
        <w:trPr>
          <w:trHeight w:val="693"/>
          <w:jc w:val="center"/>
        </w:trPr>
        <w:tc>
          <w:tcPr>
            <w:tcW w:w="4985" w:type="dxa"/>
            <w:shd w:val="clear" w:color="auto" w:fill="B8CCE4" w:themeFill="accent1" w:themeFillTint="66"/>
            <w:vAlign w:val="center"/>
          </w:tcPr>
          <w:p w14:paraId="36FBEEB7" w14:textId="77777777" w:rsidR="00B0194F" w:rsidRPr="00966D30" w:rsidRDefault="00B0194F" w:rsidP="005A50BF">
            <w:pPr>
              <w:spacing w:after="0"/>
              <w:rPr>
                <w:rFonts w:ascii="Times New Roman" w:hAnsi="Times New Roman" w:cs="Times New Roman"/>
                <w:b/>
                <w:sz w:val="24"/>
                <w:lang w:eastAsia="ru-RU"/>
              </w:rPr>
            </w:pPr>
            <w:proofErr w:type="spellStart"/>
            <w:r w:rsidRPr="00966D30">
              <w:rPr>
                <w:rFonts w:ascii="Times New Roman" w:hAnsi="Times New Roman" w:cs="Times New Roman"/>
                <w:b/>
                <w:sz w:val="24"/>
                <w:lang w:eastAsia="ru-RU"/>
              </w:rPr>
              <w:t>Зафесов</w:t>
            </w:r>
            <w:proofErr w:type="spellEnd"/>
            <w:r w:rsidRPr="00966D30">
              <w:rPr>
                <w:rFonts w:ascii="Times New Roman" w:hAnsi="Times New Roman" w:cs="Times New Roman"/>
                <w:b/>
                <w:sz w:val="24"/>
                <w:lang w:eastAsia="ru-RU"/>
              </w:rPr>
              <w:t xml:space="preserve"> Юрий </w:t>
            </w:r>
            <w:proofErr w:type="spellStart"/>
            <w:r w:rsidRPr="00966D30">
              <w:rPr>
                <w:rFonts w:ascii="Times New Roman" w:hAnsi="Times New Roman" w:cs="Times New Roman"/>
                <w:b/>
                <w:sz w:val="24"/>
                <w:lang w:eastAsia="ru-RU"/>
              </w:rPr>
              <w:t>Казбекович</w:t>
            </w:r>
            <w:proofErr w:type="spellEnd"/>
            <w:r w:rsidRPr="00966D30">
              <w:rPr>
                <w:rFonts w:ascii="Times New Roman" w:hAnsi="Times New Roman" w:cs="Times New Roman"/>
                <w:b/>
                <w:sz w:val="24"/>
                <w:lang w:eastAsia="ru-RU"/>
              </w:rPr>
              <w:t xml:space="preserve">  </w:t>
            </w:r>
          </w:p>
        </w:tc>
        <w:tc>
          <w:tcPr>
            <w:tcW w:w="2126" w:type="dxa"/>
            <w:vMerge w:val="restart"/>
            <w:shd w:val="clear" w:color="auto" w:fill="FFFFFF" w:themeFill="background1"/>
            <w:vAlign w:val="center"/>
          </w:tcPr>
          <w:p w14:paraId="7A01B8F2" w14:textId="77777777" w:rsidR="00B0194F" w:rsidRPr="00966D30" w:rsidRDefault="00B0194F" w:rsidP="005A50BF">
            <w:pPr>
              <w:tabs>
                <w:tab w:val="left" w:pos="1724"/>
              </w:tabs>
              <w:spacing w:after="0"/>
              <w:rPr>
                <w:rFonts w:ascii="Times New Roman" w:hAnsi="Times New Roman" w:cs="Times New Roman"/>
                <w:sz w:val="24"/>
              </w:rPr>
            </w:pPr>
            <w:r w:rsidRPr="00966D30">
              <w:rPr>
                <w:rFonts w:ascii="Times New Roman" w:hAnsi="Times New Roman" w:cs="Times New Roman"/>
                <w:sz w:val="24"/>
              </w:rPr>
              <w:t xml:space="preserve">Дата рождения:  </w:t>
            </w:r>
          </w:p>
          <w:p w14:paraId="2F210D48" w14:textId="77777777" w:rsidR="00B0194F" w:rsidRPr="00966D30" w:rsidRDefault="00B0194F" w:rsidP="005A50BF">
            <w:pPr>
              <w:tabs>
                <w:tab w:val="left" w:pos="1724"/>
              </w:tabs>
              <w:spacing w:after="0"/>
              <w:rPr>
                <w:rFonts w:ascii="Times New Roman" w:hAnsi="Times New Roman" w:cs="Times New Roman"/>
                <w:sz w:val="24"/>
              </w:rPr>
            </w:pPr>
            <w:r w:rsidRPr="00966D30">
              <w:rPr>
                <w:rFonts w:ascii="Times New Roman" w:hAnsi="Times New Roman" w:cs="Times New Roman"/>
                <w:sz w:val="24"/>
              </w:rPr>
              <w:t xml:space="preserve">Гражданство:       </w:t>
            </w:r>
          </w:p>
          <w:p w14:paraId="22075641" w14:textId="77777777" w:rsidR="00B0194F" w:rsidRPr="00966D30" w:rsidRDefault="00B0194F" w:rsidP="005A50BF">
            <w:pPr>
              <w:tabs>
                <w:tab w:val="left" w:pos="1724"/>
              </w:tabs>
              <w:spacing w:after="0"/>
              <w:rPr>
                <w:rFonts w:ascii="Times New Roman" w:hAnsi="Times New Roman" w:cs="Times New Roman"/>
                <w:sz w:val="24"/>
              </w:rPr>
            </w:pPr>
            <w:r w:rsidRPr="00966D30">
              <w:rPr>
                <w:rFonts w:ascii="Times New Roman" w:hAnsi="Times New Roman" w:cs="Times New Roman"/>
                <w:sz w:val="24"/>
              </w:rPr>
              <w:t xml:space="preserve">Образование:   </w:t>
            </w:r>
          </w:p>
        </w:tc>
        <w:tc>
          <w:tcPr>
            <w:tcW w:w="2572" w:type="dxa"/>
            <w:vMerge w:val="restart"/>
            <w:shd w:val="clear" w:color="auto" w:fill="FFFFFF" w:themeFill="background1"/>
            <w:vAlign w:val="center"/>
          </w:tcPr>
          <w:p w14:paraId="0E84BFF4" w14:textId="77777777" w:rsidR="00B0194F" w:rsidRPr="00966D30" w:rsidRDefault="00B0194F" w:rsidP="005A50BF">
            <w:pPr>
              <w:tabs>
                <w:tab w:val="left" w:pos="1724"/>
              </w:tabs>
              <w:spacing w:after="0"/>
              <w:rPr>
                <w:rFonts w:ascii="Times New Roman" w:hAnsi="Times New Roman" w:cs="Times New Roman"/>
                <w:sz w:val="24"/>
              </w:rPr>
            </w:pPr>
            <w:r w:rsidRPr="00966D30">
              <w:rPr>
                <w:rFonts w:ascii="Times New Roman" w:hAnsi="Times New Roman" w:cs="Times New Roman"/>
                <w:sz w:val="24"/>
                <w:lang w:eastAsia="ru-RU"/>
              </w:rPr>
              <w:t>15.07.1975</w:t>
            </w:r>
          </w:p>
          <w:p w14:paraId="15C499EF" w14:textId="77777777" w:rsidR="00B0194F" w:rsidRPr="00966D30" w:rsidRDefault="00B0194F" w:rsidP="005A50BF">
            <w:pPr>
              <w:tabs>
                <w:tab w:val="left" w:pos="1724"/>
              </w:tabs>
              <w:spacing w:after="0"/>
              <w:rPr>
                <w:rFonts w:ascii="Times New Roman" w:hAnsi="Times New Roman" w:cs="Times New Roman"/>
                <w:sz w:val="24"/>
              </w:rPr>
            </w:pPr>
            <w:r w:rsidRPr="00966D30">
              <w:rPr>
                <w:rFonts w:ascii="Times New Roman" w:hAnsi="Times New Roman" w:cs="Times New Roman"/>
                <w:sz w:val="24"/>
              </w:rPr>
              <w:t>Российская Федерация</w:t>
            </w:r>
          </w:p>
          <w:p w14:paraId="32521255" w14:textId="77777777" w:rsidR="00B0194F" w:rsidRPr="00966D30" w:rsidRDefault="00B0194F" w:rsidP="005A50BF">
            <w:pPr>
              <w:tabs>
                <w:tab w:val="left" w:pos="1724"/>
              </w:tabs>
              <w:spacing w:after="0"/>
              <w:rPr>
                <w:rFonts w:ascii="Times New Roman" w:hAnsi="Times New Roman" w:cs="Times New Roman"/>
                <w:sz w:val="24"/>
              </w:rPr>
            </w:pPr>
            <w:r w:rsidRPr="00966D30">
              <w:rPr>
                <w:rFonts w:ascii="Times New Roman" w:hAnsi="Times New Roman" w:cs="Times New Roman"/>
                <w:sz w:val="24"/>
              </w:rPr>
              <w:t>Высшее</w:t>
            </w:r>
          </w:p>
        </w:tc>
      </w:tr>
      <w:tr w:rsidR="00B0194F" w:rsidRPr="00966D30" w14:paraId="30219EFE" w14:textId="77777777" w:rsidTr="00207AFB">
        <w:trPr>
          <w:trHeight w:val="422"/>
          <w:jc w:val="center"/>
        </w:trPr>
        <w:tc>
          <w:tcPr>
            <w:tcW w:w="4985" w:type="dxa"/>
            <w:shd w:val="clear" w:color="auto" w:fill="F2F2F2" w:themeFill="background1" w:themeFillShade="F2"/>
            <w:vAlign w:val="center"/>
          </w:tcPr>
          <w:p w14:paraId="46D6CB80" w14:textId="77777777" w:rsidR="00B0194F" w:rsidRPr="00966D30" w:rsidRDefault="00B0194F" w:rsidP="005A50BF">
            <w:pPr>
              <w:spacing w:after="0"/>
              <w:rPr>
                <w:rFonts w:ascii="Times New Roman" w:hAnsi="Times New Roman" w:cs="Times New Roman"/>
                <w:sz w:val="24"/>
                <w:lang w:eastAsia="ru-RU"/>
              </w:rPr>
            </w:pPr>
            <w:r w:rsidRPr="00966D30">
              <w:rPr>
                <w:rFonts w:ascii="Times New Roman" w:hAnsi="Times New Roman" w:cs="Times New Roman"/>
                <w:sz w:val="24"/>
                <w:lang w:eastAsia="ru-RU"/>
              </w:rPr>
              <w:t>Генеральный директор АО «ЭССК ЕЭС»</w:t>
            </w:r>
          </w:p>
        </w:tc>
        <w:tc>
          <w:tcPr>
            <w:tcW w:w="2126" w:type="dxa"/>
            <w:vMerge/>
            <w:shd w:val="clear" w:color="auto" w:fill="FFFFFF" w:themeFill="background1"/>
            <w:vAlign w:val="center"/>
          </w:tcPr>
          <w:p w14:paraId="3949BF3F" w14:textId="77777777" w:rsidR="00B0194F" w:rsidRPr="00966D30" w:rsidRDefault="00B0194F" w:rsidP="005A50BF">
            <w:pPr>
              <w:tabs>
                <w:tab w:val="left" w:pos="1724"/>
              </w:tabs>
              <w:spacing w:after="0"/>
              <w:rPr>
                <w:rFonts w:ascii="Times New Roman" w:hAnsi="Times New Roman" w:cs="Times New Roman"/>
                <w:sz w:val="24"/>
              </w:rPr>
            </w:pPr>
          </w:p>
        </w:tc>
        <w:tc>
          <w:tcPr>
            <w:tcW w:w="2572" w:type="dxa"/>
            <w:vMerge/>
            <w:shd w:val="clear" w:color="auto" w:fill="FFFFFF" w:themeFill="background1"/>
            <w:vAlign w:val="center"/>
          </w:tcPr>
          <w:p w14:paraId="5D3AB43E" w14:textId="77777777" w:rsidR="00B0194F" w:rsidRPr="00966D30" w:rsidRDefault="00B0194F" w:rsidP="005A50BF">
            <w:pPr>
              <w:tabs>
                <w:tab w:val="left" w:pos="1724"/>
              </w:tabs>
              <w:spacing w:after="0"/>
              <w:rPr>
                <w:rFonts w:ascii="Times New Roman" w:hAnsi="Times New Roman" w:cs="Times New Roman"/>
                <w:sz w:val="24"/>
              </w:rPr>
            </w:pPr>
          </w:p>
        </w:tc>
      </w:tr>
      <w:tr w:rsidR="00B0194F" w:rsidRPr="00966D30" w14:paraId="671C15DB" w14:textId="77777777" w:rsidTr="0037087C">
        <w:trPr>
          <w:trHeight w:val="693"/>
          <w:jc w:val="center"/>
        </w:trPr>
        <w:tc>
          <w:tcPr>
            <w:tcW w:w="4985" w:type="dxa"/>
            <w:shd w:val="clear" w:color="auto" w:fill="B8CCE4" w:themeFill="accent1" w:themeFillTint="66"/>
            <w:vAlign w:val="center"/>
          </w:tcPr>
          <w:p w14:paraId="14DD4267" w14:textId="77777777" w:rsidR="00B0194F" w:rsidRPr="00966D30" w:rsidRDefault="00B0194F" w:rsidP="005A50BF">
            <w:pPr>
              <w:spacing w:after="0"/>
              <w:rPr>
                <w:rFonts w:ascii="Times New Roman" w:hAnsi="Times New Roman" w:cs="Times New Roman"/>
                <w:b/>
                <w:sz w:val="24"/>
                <w:lang w:eastAsia="ru-RU"/>
              </w:rPr>
            </w:pPr>
            <w:r w:rsidRPr="00966D30">
              <w:rPr>
                <w:rFonts w:ascii="Times New Roman" w:hAnsi="Times New Roman" w:cs="Times New Roman"/>
                <w:b/>
                <w:sz w:val="24"/>
                <w:lang w:eastAsia="ru-RU"/>
              </w:rPr>
              <w:t>Лукьянова Марина Михайловна</w:t>
            </w:r>
          </w:p>
        </w:tc>
        <w:tc>
          <w:tcPr>
            <w:tcW w:w="2126" w:type="dxa"/>
            <w:vMerge w:val="restart"/>
            <w:shd w:val="clear" w:color="auto" w:fill="FFFFFF" w:themeFill="background1"/>
            <w:vAlign w:val="center"/>
          </w:tcPr>
          <w:p w14:paraId="074931E1" w14:textId="77777777" w:rsidR="00B0194F" w:rsidRPr="00966D30" w:rsidRDefault="00B0194F" w:rsidP="005A50BF">
            <w:pPr>
              <w:tabs>
                <w:tab w:val="left" w:pos="1724"/>
              </w:tabs>
              <w:spacing w:after="0"/>
              <w:rPr>
                <w:rFonts w:ascii="Times New Roman" w:hAnsi="Times New Roman" w:cs="Times New Roman"/>
                <w:sz w:val="24"/>
              </w:rPr>
            </w:pPr>
            <w:r w:rsidRPr="00966D30">
              <w:rPr>
                <w:rFonts w:ascii="Times New Roman" w:hAnsi="Times New Roman" w:cs="Times New Roman"/>
                <w:sz w:val="24"/>
              </w:rPr>
              <w:t xml:space="preserve">Дата рождения:  </w:t>
            </w:r>
          </w:p>
          <w:p w14:paraId="1E0B2AA8" w14:textId="77777777" w:rsidR="00B0194F" w:rsidRPr="00966D30" w:rsidRDefault="00B0194F" w:rsidP="005A50BF">
            <w:pPr>
              <w:tabs>
                <w:tab w:val="left" w:pos="1724"/>
              </w:tabs>
              <w:spacing w:after="0"/>
              <w:rPr>
                <w:rFonts w:ascii="Times New Roman" w:hAnsi="Times New Roman" w:cs="Times New Roman"/>
                <w:sz w:val="24"/>
              </w:rPr>
            </w:pPr>
            <w:r w:rsidRPr="00966D30">
              <w:rPr>
                <w:rFonts w:ascii="Times New Roman" w:hAnsi="Times New Roman" w:cs="Times New Roman"/>
                <w:sz w:val="24"/>
              </w:rPr>
              <w:t xml:space="preserve">Гражданство:       </w:t>
            </w:r>
          </w:p>
          <w:p w14:paraId="2D701F10" w14:textId="77777777" w:rsidR="00B0194F" w:rsidRPr="00966D30" w:rsidRDefault="00B0194F" w:rsidP="005A50BF">
            <w:pPr>
              <w:tabs>
                <w:tab w:val="left" w:pos="1724"/>
              </w:tabs>
              <w:spacing w:after="0"/>
              <w:rPr>
                <w:rFonts w:ascii="Times New Roman" w:hAnsi="Times New Roman" w:cs="Times New Roman"/>
                <w:sz w:val="24"/>
              </w:rPr>
            </w:pPr>
            <w:r w:rsidRPr="00966D30">
              <w:rPr>
                <w:rFonts w:ascii="Times New Roman" w:hAnsi="Times New Roman" w:cs="Times New Roman"/>
                <w:sz w:val="24"/>
              </w:rPr>
              <w:lastRenderedPageBreak/>
              <w:t xml:space="preserve">Образование:   </w:t>
            </w:r>
          </w:p>
        </w:tc>
        <w:tc>
          <w:tcPr>
            <w:tcW w:w="2572" w:type="dxa"/>
            <w:vMerge w:val="restart"/>
            <w:shd w:val="clear" w:color="auto" w:fill="FFFFFF" w:themeFill="background1"/>
            <w:vAlign w:val="center"/>
          </w:tcPr>
          <w:p w14:paraId="41646CD9" w14:textId="77777777" w:rsidR="00B0194F" w:rsidRPr="00966D30" w:rsidRDefault="00B0194F" w:rsidP="005A50BF">
            <w:pPr>
              <w:tabs>
                <w:tab w:val="left" w:pos="1724"/>
              </w:tabs>
              <w:spacing w:after="0"/>
              <w:rPr>
                <w:rFonts w:ascii="Times New Roman" w:hAnsi="Times New Roman" w:cs="Times New Roman"/>
                <w:sz w:val="24"/>
              </w:rPr>
            </w:pPr>
            <w:r w:rsidRPr="00966D30">
              <w:rPr>
                <w:rFonts w:ascii="Times New Roman" w:hAnsi="Times New Roman" w:cs="Times New Roman"/>
                <w:sz w:val="24"/>
              </w:rPr>
              <w:lastRenderedPageBreak/>
              <w:t>12.12.1979</w:t>
            </w:r>
          </w:p>
          <w:p w14:paraId="44B097F9" w14:textId="77777777" w:rsidR="00B0194F" w:rsidRPr="00966D30" w:rsidRDefault="00B0194F" w:rsidP="005A50BF">
            <w:pPr>
              <w:tabs>
                <w:tab w:val="left" w:pos="1724"/>
              </w:tabs>
              <w:spacing w:after="0"/>
              <w:rPr>
                <w:rFonts w:ascii="Times New Roman" w:hAnsi="Times New Roman" w:cs="Times New Roman"/>
                <w:sz w:val="24"/>
              </w:rPr>
            </w:pPr>
            <w:r w:rsidRPr="00966D30">
              <w:rPr>
                <w:rFonts w:ascii="Times New Roman" w:hAnsi="Times New Roman" w:cs="Times New Roman"/>
                <w:sz w:val="24"/>
              </w:rPr>
              <w:t>Российская Федерация</w:t>
            </w:r>
          </w:p>
          <w:p w14:paraId="45C30ED0" w14:textId="77777777" w:rsidR="00B0194F" w:rsidRPr="00966D30" w:rsidRDefault="00B0194F" w:rsidP="005A50BF">
            <w:pPr>
              <w:tabs>
                <w:tab w:val="left" w:pos="1724"/>
              </w:tabs>
              <w:spacing w:after="0"/>
              <w:rPr>
                <w:rFonts w:ascii="Times New Roman" w:hAnsi="Times New Roman" w:cs="Times New Roman"/>
                <w:sz w:val="24"/>
              </w:rPr>
            </w:pPr>
            <w:r w:rsidRPr="00966D30">
              <w:rPr>
                <w:rFonts w:ascii="Times New Roman" w:hAnsi="Times New Roman" w:cs="Times New Roman"/>
                <w:sz w:val="24"/>
              </w:rPr>
              <w:lastRenderedPageBreak/>
              <w:t>Высшее</w:t>
            </w:r>
          </w:p>
        </w:tc>
      </w:tr>
      <w:tr w:rsidR="00B0194F" w:rsidRPr="00966D30" w14:paraId="7B2EDD7B" w14:textId="77777777" w:rsidTr="0037087C">
        <w:trPr>
          <w:trHeight w:val="693"/>
          <w:jc w:val="center"/>
        </w:trPr>
        <w:tc>
          <w:tcPr>
            <w:tcW w:w="4985" w:type="dxa"/>
            <w:shd w:val="clear" w:color="auto" w:fill="F2F2F2" w:themeFill="background1" w:themeFillShade="F2"/>
            <w:vAlign w:val="center"/>
          </w:tcPr>
          <w:p w14:paraId="3B7F59A9" w14:textId="77777777" w:rsidR="00B0194F" w:rsidRPr="00966D30" w:rsidRDefault="00B0194F" w:rsidP="005A50BF">
            <w:pPr>
              <w:spacing w:after="0"/>
              <w:rPr>
                <w:rFonts w:ascii="Times New Roman" w:hAnsi="Times New Roman" w:cs="Times New Roman"/>
                <w:sz w:val="24"/>
                <w:lang w:eastAsia="ru-RU"/>
              </w:rPr>
            </w:pPr>
            <w:r w:rsidRPr="00966D30">
              <w:rPr>
                <w:rFonts w:ascii="Times New Roman" w:hAnsi="Times New Roman" w:cs="Times New Roman"/>
                <w:sz w:val="24"/>
              </w:rPr>
              <w:lastRenderedPageBreak/>
              <w:t>Первый заместитель начальника Департамента корпоративного управления ПАО «</w:t>
            </w:r>
            <w:proofErr w:type="spellStart"/>
            <w:r w:rsidRPr="00966D30">
              <w:rPr>
                <w:rFonts w:ascii="Times New Roman" w:hAnsi="Times New Roman" w:cs="Times New Roman"/>
                <w:sz w:val="24"/>
              </w:rPr>
              <w:t>Россети</w:t>
            </w:r>
            <w:proofErr w:type="spellEnd"/>
            <w:r w:rsidRPr="00966D30">
              <w:rPr>
                <w:rFonts w:ascii="Times New Roman" w:hAnsi="Times New Roman" w:cs="Times New Roman"/>
                <w:sz w:val="24"/>
              </w:rPr>
              <w:t>»</w:t>
            </w:r>
          </w:p>
        </w:tc>
        <w:tc>
          <w:tcPr>
            <w:tcW w:w="2126" w:type="dxa"/>
            <w:vMerge/>
            <w:shd w:val="clear" w:color="auto" w:fill="FFFFFF" w:themeFill="background1"/>
            <w:vAlign w:val="center"/>
          </w:tcPr>
          <w:p w14:paraId="1F9F7FD7" w14:textId="77777777" w:rsidR="00B0194F" w:rsidRPr="00966D30" w:rsidRDefault="00B0194F" w:rsidP="005A50BF">
            <w:pPr>
              <w:tabs>
                <w:tab w:val="left" w:pos="1724"/>
              </w:tabs>
              <w:spacing w:after="0"/>
              <w:rPr>
                <w:rFonts w:ascii="Times New Roman" w:hAnsi="Times New Roman" w:cs="Times New Roman"/>
                <w:sz w:val="24"/>
              </w:rPr>
            </w:pPr>
          </w:p>
        </w:tc>
        <w:tc>
          <w:tcPr>
            <w:tcW w:w="2572" w:type="dxa"/>
            <w:vMerge/>
            <w:shd w:val="clear" w:color="auto" w:fill="FFFFFF" w:themeFill="background1"/>
            <w:vAlign w:val="center"/>
          </w:tcPr>
          <w:p w14:paraId="44F80D9B" w14:textId="77777777" w:rsidR="00B0194F" w:rsidRPr="00966D30" w:rsidRDefault="00B0194F" w:rsidP="005A50BF">
            <w:pPr>
              <w:tabs>
                <w:tab w:val="left" w:pos="1724"/>
              </w:tabs>
              <w:spacing w:after="0"/>
              <w:rPr>
                <w:rFonts w:ascii="Times New Roman" w:hAnsi="Times New Roman" w:cs="Times New Roman"/>
                <w:sz w:val="24"/>
              </w:rPr>
            </w:pPr>
          </w:p>
        </w:tc>
      </w:tr>
      <w:tr w:rsidR="00B0194F" w:rsidRPr="00966D30" w14:paraId="00765A5A" w14:textId="77777777" w:rsidTr="0037087C">
        <w:trPr>
          <w:trHeight w:val="693"/>
          <w:jc w:val="center"/>
        </w:trPr>
        <w:tc>
          <w:tcPr>
            <w:tcW w:w="4985" w:type="dxa"/>
            <w:shd w:val="clear" w:color="auto" w:fill="B8CCE4" w:themeFill="accent1" w:themeFillTint="66"/>
            <w:vAlign w:val="center"/>
          </w:tcPr>
          <w:p w14:paraId="4FF3A048" w14:textId="77777777" w:rsidR="00B0194F" w:rsidRPr="00966D30" w:rsidRDefault="00B0194F" w:rsidP="005A50BF">
            <w:pPr>
              <w:spacing w:after="0"/>
              <w:rPr>
                <w:rFonts w:ascii="Times New Roman" w:hAnsi="Times New Roman" w:cs="Times New Roman"/>
                <w:b/>
                <w:sz w:val="24"/>
                <w:lang w:eastAsia="ru-RU"/>
              </w:rPr>
            </w:pPr>
            <w:r w:rsidRPr="00966D30">
              <w:rPr>
                <w:rFonts w:ascii="Times New Roman" w:hAnsi="Times New Roman" w:cs="Times New Roman"/>
                <w:b/>
                <w:sz w:val="24"/>
                <w:lang w:eastAsia="ru-RU"/>
              </w:rPr>
              <w:lastRenderedPageBreak/>
              <w:t>Григорова Татьяна Юрьевна</w:t>
            </w:r>
          </w:p>
        </w:tc>
        <w:tc>
          <w:tcPr>
            <w:tcW w:w="2126" w:type="dxa"/>
            <w:vMerge w:val="restart"/>
            <w:shd w:val="clear" w:color="auto" w:fill="FFFFFF" w:themeFill="background1"/>
            <w:vAlign w:val="center"/>
          </w:tcPr>
          <w:p w14:paraId="5058D9E0" w14:textId="77777777" w:rsidR="00B0194F" w:rsidRPr="00966D30" w:rsidRDefault="00B0194F" w:rsidP="005A50BF">
            <w:pPr>
              <w:tabs>
                <w:tab w:val="left" w:pos="1724"/>
              </w:tabs>
              <w:spacing w:after="0"/>
              <w:rPr>
                <w:rFonts w:ascii="Times New Roman" w:hAnsi="Times New Roman" w:cs="Times New Roman"/>
                <w:sz w:val="24"/>
              </w:rPr>
            </w:pPr>
            <w:r w:rsidRPr="00966D30">
              <w:rPr>
                <w:rFonts w:ascii="Times New Roman" w:hAnsi="Times New Roman" w:cs="Times New Roman"/>
                <w:sz w:val="24"/>
              </w:rPr>
              <w:t xml:space="preserve">Дата рождения:  </w:t>
            </w:r>
          </w:p>
          <w:p w14:paraId="7BAB398B" w14:textId="77777777" w:rsidR="00B0194F" w:rsidRPr="00966D30" w:rsidRDefault="00B0194F" w:rsidP="005A50BF">
            <w:pPr>
              <w:tabs>
                <w:tab w:val="left" w:pos="1724"/>
              </w:tabs>
              <w:spacing w:after="0"/>
              <w:rPr>
                <w:rFonts w:ascii="Times New Roman" w:hAnsi="Times New Roman" w:cs="Times New Roman"/>
                <w:sz w:val="24"/>
              </w:rPr>
            </w:pPr>
            <w:r w:rsidRPr="00966D30">
              <w:rPr>
                <w:rFonts w:ascii="Times New Roman" w:hAnsi="Times New Roman" w:cs="Times New Roman"/>
                <w:sz w:val="24"/>
              </w:rPr>
              <w:t xml:space="preserve">Гражданство:       </w:t>
            </w:r>
          </w:p>
          <w:p w14:paraId="72CB7B29" w14:textId="77777777" w:rsidR="00B0194F" w:rsidRPr="00966D30" w:rsidRDefault="00B0194F" w:rsidP="005A50BF">
            <w:pPr>
              <w:tabs>
                <w:tab w:val="left" w:pos="1724"/>
              </w:tabs>
              <w:spacing w:after="0"/>
              <w:rPr>
                <w:rFonts w:ascii="Times New Roman" w:hAnsi="Times New Roman" w:cs="Times New Roman"/>
                <w:sz w:val="24"/>
              </w:rPr>
            </w:pPr>
            <w:r w:rsidRPr="00966D30">
              <w:rPr>
                <w:rFonts w:ascii="Times New Roman" w:hAnsi="Times New Roman" w:cs="Times New Roman"/>
                <w:sz w:val="24"/>
              </w:rPr>
              <w:t xml:space="preserve">Образование:   </w:t>
            </w:r>
          </w:p>
        </w:tc>
        <w:tc>
          <w:tcPr>
            <w:tcW w:w="2572" w:type="dxa"/>
            <w:vMerge w:val="restart"/>
            <w:shd w:val="clear" w:color="auto" w:fill="FFFFFF" w:themeFill="background1"/>
            <w:vAlign w:val="center"/>
          </w:tcPr>
          <w:p w14:paraId="0340C2DE" w14:textId="77777777" w:rsidR="00B0194F" w:rsidRPr="00966D30" w:rsidRDefault="00B0194F" w:rsidP="005A50BF">
            <w:pPr>
              <w:tabs>
                <w:tab w:val="left" w:pos="1724"/>
              </w:tabs>
              <w:spacing w:after="0"/>
              <w:rPr>
                <w:rFonts w:ascii="Times New Roman" w:hAnsi="Times New Roman" w:cs="Times New Roman"/>
                <w:sz w:val="24"/>
              </w:rPr>
            </w:pPr>
            <w:r w:rsidRPr="00966D30">
              <w:rPr>
                <w:rFonts w:ascii="Times New Roman" w:hAnsi="Times New Roman" w:cs="Times New Roman"/>
                <w:sz w:val="24"/>
              </w:rPr>
              <w:t>09.08.1986</w:t>
            </w:r>
          </w:p>
          <w:p w14:paraId="66807292" w14:textId="77777777" w:rsidR="00B0194F" w:rsidRPr="00966D30" w:rsidRDefault="00B0194F" w:rsidP="005A50BF">
            <w:pPr>
              <w:tabs>
                <w:tab w:val="left" w:pos="1724"/>
              </w:tabs>
              <w:spacing w:after="0"/>
              <w:rPr>
                <w:rFonts w:ascii="Times New Roman" w:hAnsi="Times New Roman" w:cs="Times New Roman"/>
                <w:sz w:val="24"/>
              </w:rPr>
            </w:pPr>
            <w:r w:rsidRPr="00966D30">
              <w:rPr>
                <w:rFonts w:ascii="Times New Roman" w:hAnsi="Times New Roman" w:cs="Times New Roman"/>
                <w:sz w:val="24"/>
              </w:rPr>
              <w:t>Российская Федерация</w:t>
            </w:r>
          </w:p>
          <w:p w14:paraId="68B84685" w14:textId="77777777" w:rsidR="00B0194F" w:rsidRPr="00966D30" w:rsidRDefault="00B0194F" w:rsidP="005A50BF">
            <w:pPr>
              <w:tabs>
                <w:tab w:val="left" w:pos="1724"/>
              </w:tabs>
              <w:spacing w:after="0"/>
              <w:rPr>
                <w:rFonts w:ascii="Times New Roman" w:hAnsi="Times New Roman" w:cs="Times New Roman"/>
                <w:sz w:val="24"/>
              </w:rPr>
            </w:pPr>
            <w:r w:rsidRPr="00966D30">
              <w:rPr>
                <w:rFonts w:ascii="Times New Roman" w:hAnsi="Times New Roman" w:cs="Times New Roman"/>
                <w:sz w:val="24"/>
              </w:rPr>
              <w:t>Высшее</w:t>
            </w:r>
          </w:p>
        </w:tc>
      </w:tr>
      <w:tr w:rsidR="00B0194F" w:rsidRPr="00966D30" w14:paraId="2CCEC0CB" w14:textId="77777777" w:rsidTr="0037087C">
        <w:trPr>
          <w:trHeight w:val="693"/>
          <w:jc w:val="center"/>
        </w:trPr>
        <w:tc>
          <w:tcPr>
            <w:tcW w:w="4985" w:type="dxa"/>
            <w:shd w:val="clear" w:color="auto" w:fill="F2F2F2" w:themeFill="background1" w:themeFillShade="F2"/>
            <w:vAlign w:val="center"/>
          </w:tcPr>
          <w:p w14:paraId="5774CFBD" w14:textId="77777777" w:rsidR="00B0194F" w:rsidRPr="00966D30" w:rsidRDefault="00B0194F" w:rsidP="005A50BF">
            <w:pPr>
              <w:spacing w:after="0"/>
              <w:rPr>
                <w:rFonts w:ascii="Times New Roman" w:hAnsi="Times New Roman" w:cs="Times New Roman"/>
                <w:sz w:val="24"/>
                <w:lang w:eastAsia="ru-RU"/>
              </w:rPr>
            </w:pPr>
            <w:r w:rsidRPr="00966D30">
              <w:rPr>
                <w:rFonts w:ascii="Times New Roman" w:hAnsi="Times New Roman" w:cs="Times New Roman"/>
                <w:sz w:val="24"/>
                <w:lang w:eastAsia="ru-RU"/>
              </w:rPr>
              <w:t>Руководитель Дирекции по нормативно-правовой работе</w:t>
            </w:r>
            <w:r w:rsidRPr="00966D30">
              <w:rPr>
                <w:rFonts w:ascii="Times New Roman" w:hAnsi="Times New Roman" w:cs="Times New Roman"/>
                <w:sz w:val="24"/>
              </w:rPr>
              <w:t xml:space="preserve"> </w:t>
            </w:r>
            <w:r w:rsidRPr="00966D30">
              <w:rPr>
                <w:rFonts w:ascii="Times New Roman" w:hAnsi="Times New Roman" w:cs="Times New Roman"/>
                <w:sz w:val="24"/>
                <w:lang w:eastAsia="ru-RU"/>
              </w:rPr>
              <w:t>ПАО «</w:t>
            </w:r>
            <w:proofErr w:type="spellStart"/>
            <w:r w:rsidRPr="00966D30">
              <w:rPr>
                <w:rFonts w:ascii="Times New Roman" w:hAnsi="Times New Roman" w:cs="Times New Roman"/>
                <w:sz w:val="24"/>
                <w:lang w:eastAsia="ru-RU"/>
              </w:rPr>
              <w:t>Россети</w:t>
            </w:r>
            <w:proofErr w:type="spellEnd"/>
            <w:r w:rsidRPr="00966D30">
              <w:rPr>
                <w:rFonts w:ascii="Times New Roman" w:hAnsi="Times New Roman" w:cs="Times New Roman"/>
                <w:sz w:val="24"/>
                <w:lang w:eastAsia="ru-RU"/>
              </w:rPr>
              <w:t>»</w:t>
            </w:r>
          </w:p>
        </w:tc>
        <w:tc>
          <w:tcPr>
            <w:tcW w:w="2126" w:type="dxa"/>
            <w:vMerge/>
            <w:shd w:val="clear" w:color="auto" w:fill="FFFFFF" w:themeFill="background1"/>
            <w:vAlign w:val="center"/>
          </w:tcPr>
          <w:p w14:paraId="37526379" w14:textId="77777777" w:rsidR="00B0194F" w:rsidRPr="00966D30" w:rsidRDefault="00B0194F" w:rsidP="005A50BF">
            <w:pPr>
              <w:tabs>
                <w:tab w:val="left" w:pos="1724"/>
              </w:tabs>
              <w:spacing w:after="0"/>
              <w:rPr>
                <w:rFonts w:ascii="Times New Roman" w:hAnsi="Times New Roman" w:cs="Times New Roman"/>
                <w:sz w:val="24"/>
              </w:rPr>
            </w:pPr>
          </w:p>
        </w:tc>
        <w:tc>
          <w:tcPr>
            <w:tcW w:w="2572" w:type="dxa"/>
            <w:vMerge/>
            <w:shd w:val="clear" w:color="auto" w:fill="FFFFFF" w:themeFill="background1"/>
            <w:vAlign w:val="center"/>
          </w:tcPr>
          <w:p w14:paraId="6EBEE7C7" w14:textId="77777777" w:rsidR="00B0194F" w:rsidRPr="00966D30" w:rsidRDefault="00B0194F" w:rsidP="005A50BF">
            <w:pPr>
              <w:tabs>
                <w:tab w:val="left" w:pos="1724"/>
              </w:tabs>
              <w:spacing w:after="0"/>
              <w:rPr>
                <w:rFonts w:ascii="Times New Roman" w:hAnsi="Times New Roman" w:cs="Times New Roman"/>
                <w:sz w:val="24"/>
              </w:rPr>
            </w:pPr>
          </w:p>
        </w:tc>
      </w:tr>
    </w:tbl>
    <w:p w14:paraId="12C6FD32" w14:textId="77777777" w:rsidR="00966D30" w:rsidRDefault="00966D30" w:rsidP="00B0194F">
      <w:pPr>
        <w:suppressAutoHyphens/>
        <w:spacing w:after="0" w:line="240" w:lineRule="auto"/>
        <w:ind w:right="-1" w:firstLine="709"/>
        <w:jc w:val="both"/>
        <w:rPr>
          <w:rFonts w:ascii="Times New Roman" w:eastAsia="Times New Roman" w:hAnsi="Times New Roman" w:cs="Times New Roman"/>
          <w:sz w:val="28"/>
          <w:szCs w:val="28"/>
          <w:lang w:eastAsia="ru-RU"/>
        </w:rPr>
      </w:pPr>
    </w:p>
    <w:p w14:paraId="76EC2BA5" w14:textId="77777777" w:rsidR="00B0194F" w:rsidRPr="00B8078B" w:rsidRDefault="00B0194F" w:rsidP="005A50BF">
      <w:pPr>
        <w:suppressAutoHyphens/>
        <w:spacing w:after="0" w:line="240" w:lineRule="auto"/>
        <w:ind w:right="-1" w:firstLine="709"/>
        <w:jc w:val="both"/>
        <w:rPr>
          <w:rFonts w:ascii="Times New Roman" w:eastAsia="Times New Roman" w:hAnsi="Times New Roman" w:cs="Times New Roman"/>
          <w:sz w:val="28"/>
          <w:szCs w:val="28"/>
          <w:lang w:eastAsia="ru-RU"/>
        </w:rPr>
      </w:pPr>
      <w:r w:rsidRPr="00B8078B">
        <w:rPr>
          <w:rFonts w:ascii="Times New Roman" w:eastAsia="Times New Roman" w:hAnsi="Times New Roman" w:cs="Times New Roman"/>
          <w:sz w:val="28"/>
          <w:szCs w:val="28"/>
          <w:lang w:eastAsia="ru-RU"/>
        </w:rPr>
        <w:t>Решением Совета директоров Общества от 20.06.2023 (протокол от 20.06.2023 №</w:t>
      </w:r>
      <w:r w:rsidR="00CE264B">
        <w:rPr>
          <w:rFonts w:ascii="Times New Roman" w:eastAsia="Times New Roman" w:hAnsi="Times New Roman" w:cs="Times New Roman"/>
          <w:sz w:val="28"/>
          <w:szCs w:val="28"/>
          <w:lang w:eastAsia="ru-RU"/>
        </w:rPr>
        <w:t xml:space="preserve"> </w:t>
      </w:r>
      <w:r w:rsidRPr="00B8078B">
        <w:rPr>
          <w:rFonts w:ascii="Times New Roman" w:eastAsia="Times New Roman" w:hAnsi="Times New Roman" w:cs="Times New Roman"/>
          <w:sz w:val="28"/>
          <w:szCs w:val="28"/>
          <w:lang w:eastAsia="ru-RU"/>
        </w:rPr>
        <w:t xml:space="preserve">195) Председателем Совета директоров Общества избран </w:t>
      </w:r>
      <w:proofErr w:type="spellStart"/>
      <w:r w:rsidRPr="00B8078B">
        <w:rPr>
          <w:rFonts w:ascii="Times New Roman" w:eastAsia="Times New Roman" w:hAnsi="Times New Roman" w:cs="Times New Roman"/>
          <w:sz w:val="28"/>
          <w:szCs w:val="28"/>
          <w:lang w:eastAsia="ru-RU"/>
        </w:rPr>
        <w:t>Ханафеев</w:t>
      </w:r>
      <w:proofErr w:type="spellEnd"/>
      <w:r w:rsidRPr="00B8078B">
        <w:rPr>
          <w:rFonts w:ascii="Times New Roman" w:eastAsia="Times New Roman" w:hAnsi="Times New Roman" w:cs="Times New Roman"/>
          <w:sz w:val="28"/>
          <w:szCs w:val="28"/>
          <w:lang w:eastAsia="ru-RU"/>
        </w:rPr>
        <w:t xml:space="preserve"> Марат </w:t>
      </w:r>
      <w:proofErr w:type="spellStart"/>
      <w:r w:rsidRPr="00B8078B">
        <w:rPr>
          <w:rFonts w:ascii="Times New Roman" w:eastAsia="Times New Roman" w:hAnsi="Times New Roman" w:cs="Times New Roman"/>
          <w:sz w:val="28"/>
          <w:szCs w:val="28"/>
          <w:lang w:eastAsia="ru-RU"/>
        </w:rPr>
        <w:t>Анварович</w:t>
      </w:r>
      <w:proofErr w:type="spellEnd"/>
      <w:r w:rsidRPr="00B8078B">
        <w:rPr>
          <w:rFonts w:ascii="Times New Roman" w:eastAsia="Times New Roman" w:hAnsi="Times New Roman" w:cs="Times New Roman"/>
          <w:sz w:val="28"/>
          <w:szCs w:val="28"/>
          <w:lang w:eastAsia="ru-RU"/>
        </w:rPr>
        <w:t xml:space="preserve">, секретарем Совета директоров Общества </w:t>
      </w:r>
      <w:proofErr w:type="gramStart"/>
      <w:r w:rsidRPr="00B8078B">
        <w:rPr>
          <w:rFonts w:ascii="Times New Roman" w:eastAsia="Times New Roman" w:hAnsi="Times New Roman" w:cs="Times New Roman"/>
          <w:sz w:val="28"/>
          <w:szCs w:val="28"/>
          <w:lang w:eastAsia="ru-RU"/>
        </w:rPr>
        <w:t>избрана</w:t>
      </w:r>
      <w:proofErr w:type="gramEnd"/>
      <w:r w:rsidRPr="00B8078B">
        <w:rPr>
          <w:rFonts w:ascii="Times New Roman" w:eastAsia="Times New Roman" w:hAnsi="Times New Roman" w:cs="Times New Roman"/>
          <w:sz w:val="28"/>
          <w:szCs w:val="28"/>
          <w:lang w:eastAsia="ru-RU"/>
        </w:rPr>
        <w:t xml:space="preserve"> </w:t>
      </w:r>
      <w:proofErr w:type="spellStart"/>
      <w:r w:rsidRPr="00B8078B">
        <w:rPr>
          <w:rFonts w:ascii="Times New Roman" w:eastAsia="Times New Roman" w:hAnsi="Times New Roman" w:cs="Times New Roman"/>
          <w:sz w:val="28"/>
          <w:szCs w:val="28"/>
          <w:lang w:eastAsia="ru-RU"/>
        </w:rPr>
        <w:t>Кувелёва</w:t>
      </w:r>
      <w:proofErr w:type="spellEnd"/>
      <w:r w:rsidRPr="00B8078B">
        <w:rPr>
          <w:rFonts w:ascii="Times New Roman" w:eastAsia="Times New Roman" w:hAnsi="Times New Roman" w:cs="Times New Roman"/>
          <w:sz w:val="28"/>
          <w:szCs w:val="28"/>
          <w:lang w:eastAsia="ru-RU"/>
        </w:rPr>
        <w:t xml:space="preserve"> Любовь Валентиновна.</w:t>
      </w:r>
    </w:p>
    <w:p w14:paraId="5D5359E4" w14:textId="77777777" w:rsidR="00B0194F" w:rsidRDefault="00B0194F" w:rsidP="005A50BF">
      <w:pPr>
        <w:suppressAutoHyphens/>
        <w:spacing w:after="0" w:line="240" w:lineRule="auto"/>
        <w:ind w:right="-1" w:firstLine="709"/>
        <w:jc w:val="both"/>
        <w:rPr>
          <w:rFonts w:ascii="Times New Roman" w:eastAsia="Times New Roman" w:hAnsi="Times New Roman" w:cs="Times New Roman"/>
          <w:sz w:val="28"/>
          <w:szCs w:val="28"/>
          <w:lang w:eastAsia="ru-RU"/>
        </w:rPr>
      </w:pPr>
      <w:r w:rsidRPr="00B8078B">
        <w:rPr>
          <w:rFonts w:ascii="Times New Roman" w:eastAsia="Times New Roman" w:hAnsi="Times New Roman" w:cs="Times New Roman"/>
          <w:sz w:val="28"/>
          <w:szCs w:val="28"/>
          <w:lang w:eastAsia="ru-RU"/>
        </w:rPr>
        <w:t xml:space="preserve">С 29.06.2022 по 25.05.2023 Совет директоров Общества осуществлял деятельность в составе, избранном на годовом Общем собрании акционеров 29.06.2022 (совместный приказ </w:t>
      </w:r>
      <w:r w:rsidR="00AC6B5C" w:rsidRPr="00AC6B5C">
        <w:rPr>
          <w:rFonts w:ascii="Times New Roman" w:eastAsia="Times New Roman" w:hAnsi="Times New Roman" w:cs="Times New Roman"/>
          <w:sz w:val="28"/>
          <w:szCs w:val="28"/>
          <w:lang w:eastAsia="ru-RU"/>
        </w:rPr>
        <w:t>Публичного акционерного общества «Федеральная сетевая компания Единой энергетической системы» и Публичного акционер</w:t>
      </w:r>
      <w:r w:rsidR="004526F9">
        <w:rPr>
          <w:rFonts w:ascii="Times New Roman" w:eastAsia="Times New Roman" w:hAnsi="Times New Roman" w:cs="Times New Roman"/>
          <w:sz w:val="28"/>
          <w:szCs w:val="28"/>
          <w:lang w:eastAsia="ru-RU"/>
        </w:rPr>
        <w:t>ного общества «Российские сети»</w:t>
      </w:r>
      <w:r w:rsidRPr="00B8078B">
        <w:rPr>
          <w:rFonts w:ascii="Times New Roman" w:eastAsia="Times New Roman" w:hAnsi="Times New Roman" w:cs="Times New Roman"/>
          <w:sz w:val="28"/>
          <w:szCs w:val="28"/>
          <w:lang w:eastAsia="ru-RU"/>
        </w:rPr>
        <w:t xml:space="preserve"> от </w:t>
      </w:r>
      <w:r w:rsidR="00AC6B5C">
        <w:rPr>
          <w:rFonts w:ascii="Times New Roman" w:eastAsia="Times New Roman" w:hAnsi="Times New Roman" w:cs="Times New Roman"/>
          <w:sz w:val="28"/>
          <w:szCs w:val="28"/>
          <w:lang w:eastAsia="ru-RU"/>
        </w:rPr>
        <w:t>29</w:t>
      </w:r>
      <w:r w:rsidRPr="00B8078B">
        <w:rPr>
          <w:rFonts w:ascii="Times New Roman" w:eastAsia="Times New Roman" w:hAnsi="Times New Roman" w:cs="Times New Roman"/>
          <w:sz w:val="28"/>
          <w:szCs w:val="28"/>
          <w:lang w:eastAsia="ru-RU"/>
        </w:rPr>
        <w:t>.</w:t>
      </w:r>
      <w:r w:rsidR="00AC6B5C" w:rsidRPr="00B8078B">
        <w:rPr>
          <w:rFonts w:ascii="Times New Roman" w:eastAsia="Times New Roman" w:hAnsi="Times New Roman" w:cs="Times New Roman"/>
          <w:sz w:val="28"/>
          <w:szCs w:val="28"/>
          <w:lang w:eastAsia="ru-RU"/>
        </w:rPr>
        <w:t>0</w:t>
      </w:r>
      <w:r w:rsidR="00AC6B5C">
        <w:rPr>
          <w:rFonts w:ascii="Times New Roman" w:eastAsia="Times New Roman" w:hAnsi="Times New Roman" w:cs="Times New Roman"/>
          <w:sz w:val="28"/>
          <w:szCs w:val="28"/>
          <w:lang w:eastAsia="ru-RU"/>
        </w:rPr>
        <w:t>6</w:t>
      </w:r>
      <w:r w:rsidRPr="00B8078B">
        <w:rPr>
          <w:rFonts w:ascii="Times New Roman" w:eastAsia="Times New Roman" w:hAnsi="Times New Roman" w:cs="Times New Roman"/>
          <w:sz w:val="28"/>
          <w:szCs w:val="28"/>
          <w:lang w:eastAsia="ru-RU"/>
        </w:rPr>
        <w:t>.2022 № 204/310)</w:t>
      </w:r>
      <w:r w:rsidRPr="00B8078B">
        <w:t xml:space="preserve"> </w:t>
      </w:r>
      <w:r w:rsidRPr="00B8078B">
        <w:rPr>
          <w:rFonts w:ascii="Times New Roman" w:eastAsia="Times New Roman" w:hAnsi="Times New Roman" w:cs="Times New Roman"/>
          <w:sz w:val="28"/>
          <w:szCs w:val="28"/>
          <w:lang w:eastAsia="ru-RU"/>
        </w:rPr>
        <w:t>(должности указаны на момент избрания):</w:t>
      </w:r>
    </w:p>
    <w:p w14:paraId="61AC70E5" w14:textId="77777777" w:rsidR="00B0194F" w:rsidRPr="005A50BF" w:rsidRDefault="00B82919" w:rsidP="00966D30">
      <w:pPr>
        <w:spacing w:after="0"/>
        <w:ind w:firstLine="720"/>
        <w:jc w:val="right"/>
        <w:rPr>
          <w:rFonts w:ascii="Times New Roman" w:hAnsi="Times New Roman"/>
          <w:sz w:val="24"/>
          <w:szCs w:val="24"/>
        </w:rPr>
      </w:pPr>
      <w:r>
        <w:rPr>
          <w:rFonts w:ascii="Times New Roman" w:hAnsi="Times New Roman"/>
          <w:sz w:val="24"/>
          <w:szCs w:val="24"/>
        </w:rPr>
        <w:t>Таблица №</w:t>
      </w:r>
      <w:r w:rsidR="004526F9">
        <w:rPr>
          <w:rFonts w:ascii="Times New Roman" w:hAnsi="Times New Roman"/>
          <w:sz w:val="24"/>
          <w:szCs w:val="24"/>
          <w:lang w:val="en-US"/>
        </w:rPr>
        <w:t xml:space="preserve"> </w:t>
      </w:r>
      <w:r w:rsidR="0086395B">
        <w:rPr>
          <w:rFonts w:ascii="Times New Roman" w:hAnsi="Times New Roman"/>
          <w:sz w:val="24"/>
          <w:szCs w:val="24"/>
        </w:rPr>
        <w:t>17</w:t>
      </w:r>
    </w:p>
    <w:tbl>
      <w:tblPr>
        <w:tblW w:w="9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7"/>
        <w:gridCol w:w="2126"/>
        <w:gridCol w:w="2595"/>
      </w:tblGrid>
      <w:tr w:rsidR="00B0194F" w:rsidRPr="00966D30" w14:paraId="2908B64C" w14:textId="77777777" w:rsidTr="0037087C">
        <w:trPr>
          <w:trHeight w:val="555"/>
          <w:jc w:val="center"/>
        </w:trPr>
        <w:tc>
          <w:tcPr>
            <w:tcW w:w="5007" w:type="dxa"/>
            <w:shd w:val="clear" w:color="auto" w:fill="B8CCE4" w:themeFill="accent1" w:themeFillTint="66"/>
            <w:vAlign w:val="center"/>
          </w:tcPr>
          <w:p w14:paraId="2F73DEB4" w14:textId="77777777" w:rsidR="00B0194F" w:rsidRPr="00966D30" w:rsidRDefault="00B0194F" w:rsidP="005A50BF">
            <w:pPr>
              <w:spacing w:after="0"/>
              <w:rPr>
                <w:rFonts w:ascii="Times New Roman" w:hAnsi="Times New Roman" w:cs="Times New Roman"/>
                <w:b/>
                <w:sz w:val="24"/>
              </w:rPr>
            </w:pPr>
            <w:proofErr w:type="spellStart"/>
            <w:r w:rsidRPr="00966D30">
              <w:rPr>
                <w:rFonts w:ascii="Times New Roman" w:hAnsi="Times New Roman" w:cs="Times New Roman"/>
                <w:b/>
                <w:sz w:val="24"/>
              </w:rPr>
              <w:t>Ханафеев</w:t>
            </w:r>
            <w:proofErr w:type="spellEnd"/>
            <w:r w:rsidRPr="00966D30">
              <w:rPr>
                <w:rFonts w:ascii="Times New Roman" w:hAnsi="Times New Roman" w:cs="Times New Roman"/>
                <w:b/>
                <w:sz w:val="24"/>
              </w:rPr>
              <w:t xml:space="preserve"> Марат </w:t>
            </w:r>
            <w:proofErr w:type="spellStart"/>
            <w:r w:rsidRPr="00966D30">
              <w:rPr>
                <w:rFonts w:ascii="Times New Roman" w:hAnsi="Times New Roman" w:cs="Times New Roman"/>
                <w:b/>
                <w:sz w:val="24"/>
              </w:rPr>
              <w:t>Анварович</w:t>
            </w:r>
            <w:proofErr w:type="spellEnd"/>
          </w:p>
        </w:tc>
        <w:tc>
          <w:tcPr>
            <w:tcW w:w="2126" w:type="dxa"/>
            <w:vMerge w:val="restart"/>
            <w:shd w:val="clear" w:color="auto" w:fill="FFFFFF" w:themeFill="background1"/>
            <w:vAlign w:val="center"/>
          </w:tcPr>
          <w:p w14:paraId="0B336D3F" w14:textId="77777777" w:rsidR="00B0194F" w:rsidRPr="00966D30" w:rsidRDefault="00B0194F" w:rsidP="005A50BF">
            <w:pPr>
              <w:tabs>
                <w:tab w:val="left" w:pos="1724"/>
              </w:tabs>
              <w:spacing w:after="0"/>
              <w:rPr>
                <w:rFonts w:ascii="Times New Roman" w:hAnsi="Times New Roman" w:cs="Times New Roman"/>
                <w:sz w:val="24"/>
              </w:rPr>
            </w:pPr>
            <w:r w:rsidRPr="00966D30">
              <w:rPr>
                <w:rFonts w:ascii="Times New Roman" w:hAnsi="Times New Roman" w:cs="Times New Roman"/>
                <w:sz w:val="24"/>
              </w:rPr>
              <w:t xml:space="preserve">Дата рождения:  </w:t>
            </w:r>
          </w:p>
          <w:p w14:paraId="4EF2B2CC" w14:textId="77777777" w:rsidR="00B0194F" w:rsidRPr="00966D30" w:rsidRDefault="00B0194F" w:rsidP="005A50BF">
            <w:pPr>
              <w:tabs>
                <w:tab w:val="left" w:pos="1724"/>
              </w:tabs>
              <w:spacing w:after="0"/>
              <w:rPr>
                <w:rFonts w:ascii="Times New Roman" w:hAnsi="Times New Roman" w:cs="Times New Roman"/>
                <w:sz w:val="24"/>
              </w:rPr>
            </w:pPr>
            <w:r w:rsidRPr="00966D30">
              <w:rPr>
                <w:rFonts w:ascii="Times New Roman" w:hAnsi="Times New Roman" w:cs="Times New Roman"/>
                <w:sz w:val="24"/>
              </w:rPr>
              <w:t xml:space="preserve">Гражданство:       </w:t>
            </w:r>
          </w:p>
          <w:p w14:paraId="4FC21CB1" w14:textId="77777777" w:rsidR="00B0194F" w:rsidRPr="00966D30" w:rsidRDefault="005A50BF" w:rsidP="005A50BF">
            <w:pPr>
              <w:tabs>
                <w:tab w:val="left" w:pos="1724"/>
              </w:tabs>
              <w:spacing w:after="0"/>
              <w:rPr>
                <w:rFonts w:ascii="Times New Roman" w:hAnsi="Times New Roman" w:cs="Times New Roman"/>
                <w:sz w:val="24"/>
              </w:rPr>
            </w:pPr>
            <w:r>
              <w:rPr>
                <w:rFonts w:ascii="Times New Roman" w:hAnsi="Times New Roman" w:cs="Times New Roman"/>
                <w:sz w:val="24"/>
              </w:rPr>
              <w:t xml:space="preserve">Образование:   </w:t>
            </w:r>
          </w:p>
        </w:tc>
        <w:tc>
          <w:tcPr>
            <w:tcW w:w="2595" w:type="dxa"/>
            <w:vMerge w:val="restart"/>
            <w:shd w:val="clear" w:color="auto" w:fill="FFFFFF" w:themeFill="background1"/>
            <w:vAlign w:val="center"/>
          </w:tcPr>
          <w:p w14:paraId="64D3914F" w14:textId="77777777" w:rsidR="00B0194F" w:rsidRPr="00966D30" w:rsidRDefault="00B0194F" w:rsidP="005A50BF">
            <w:pPr>
              <w:tabs>
                <w:tab w:val="left" w:pos="1724"/>
              </w:tabs>
              <w:spacing w:after="0"/>
              <w:rPr>
                <w:rFonts w:ascii="Times New Roman" w:hAnsi="Times New Roman" w:cs="Times New Roman"/>
                <w:sz w:val="24"/>
              </w:rPr>
            </w:pPr>
            <w:r w:rsidRPr="00966D30">
              <w:rPr>
                <w:rFonts w:ascii="Times New Roman" w:hAnsi="Times New Roman" w:cs="Times New Roman"/>
                <w:sz w:val="24"/>
              </w:rPr>
              <w:t>07.09.1980</w:t>
            </w:r>
          </w:p>
          <w:p w14:paraId="237A69D4" w14:textId="77777777" w:rsidR="00B0194F" w:rsidRPr="00966D30" w:rsidRDefault="00B0194F" w:rsidP="005A50BF">
            <w:pPr>
              <w:tabs>
                <w:tab w:val="left" w:pos="1724"/>
              </w:tabs>
              <w:spacing w:after="0"/>
              <w:rPr>
                <w:rFonts w:ascii="Times New Roman" w:hAnsi="Times New Roman" w:cs="Times New Roman"/>
                <w:sz w:val="24"/>
              </w:rPr>
            </w:pPr>
            <w:r w:rsidRPr="00966D30">
              <w:rPr>
                <w:rFonts w:ascii="Times New Roman" w:hAnsi="Times New Roman" w:cs="Times New Roman"/>
                <w:sz w:val="24"/>
              </w:rPr>
              <w:t>Российская Федерация</w:t>
            </w:r>
          </w:p>
          <w:p w14:paraId="2A3AB399" w14:textId="77777777" w:rsidR="00B0194F" w:rsidRPr="00966D30" w:rsidRDefault="00B0194F" w:rsidP="005A50BF">
            <w:pPr>
              <w:tabs>
                <w:tab w:val="left" w:pos="1724"/>
              </w:tabs>
              <w:spacing w:after="0"/>
              <w:rPr>
                <w:rFonts w:ascii="Times New Roman" w:hAnsi="Times New Roman" w:cs="Times New Roman"/>
                <w:sz w:val="24"/>
              </w:rPr>
            </w:pPr>
            <w:r w:rsidRPr="00966D30">
              <w:rPr>
                <w:rFonts w:ascii="Times New Roman" w:hAnsi="Times New Roman" w:cs="Times New Roman"/>
                <w:sz w:val="24"/>
              </w:rPr>
              <w:t>Высшее</w:t>
            </w:r>
          </w:p>
        </w:tc>
      </w:tr>
      <w:tr w:rsidR="00B0194F" w:rsidRPr="00966D30" w14:paraId="78C36433" w14:textId="77777777" w:rsidTr="004526F9">
        <w:trPr>
          <w:trHeight w:val="654"/>
          <w:jc w:val="center"/>
        </w:trPr>
        <w:tc>
          <w:tcPr>
            <w:tcW w:w="5007" w:type="dxa"/>
            <w:shd w:val="clear" w:color="auto" w:fill="F2F2F2" w:themeFill="background1" w:themeFillShade="F2"/>
            <w:vAlign w:val="center"/>
          </w:tcPr>
          <w:p w14:paraId="4E46408C" w14:textId="77777777" w:rsidR="00B0194F" w:rsidRPr="00966D30" w:rsidRDefault="00B0194F" w:rsidP="005A50BF">
            <w:pPr>
              <w:spacing w:after="0"/>
              <w:rPr>
                <w:rFonts w:ascii="Times New Roman" w:hAnsi="Times New Roman" w:cs="Times New Roman"/>
                <w:sz w:val="24"/>
              </w:rPr>
            </w:pPr>
            <w:r w:rsidRPr="00966D30">
              <w:rPr>
                <w:rFonts w:ascii="Times New Roman" w:hAnsi="Times New Roman" w:cs="Times New Roman"/>
                <w:sz w:val="24"/>
              </w:rPr>
              <w:t>Главный  советник ПАО «</w:t>
            </w:r>
            <w:proofErr w:type="spellStart"/>
            <w:r w:rsidRPr="00966D30">
              <w:rPr>
                <w:rFonts w:ascii="Times New Roman" w:hAnsi="Times New Roman" w:cs="Times New Roman"/>
                <w:sz w:val="24"/>
              </w:rPr>
              <w:t>Россети</w:t>
            </w:r>
            <w:proofErr w:type="spellEnd"/>
            <w:r w:rsidRPr="00966D30">
              <w:rPr>
                <w:rFonts w:ascii="Times New Roman" w:hAnsi="Times New Roman" w:cs="Times New Roman"/>
                <w:sz w:val="24"/>
              </w:rPr>
              <w:t>»</w:t>
            </w:r>
          </w:p>
        </w:tc>
        <w:tc>
          <w:tcPr>
            <w:tcW w:w="2126" w:type="dxa"/>
            <w:vMerge/>
            <w:shd w:val="clear" w:color="auto" w:fill="FFFFFF" w:themeFill="background1"/>
            <w:vAlign w:val="center"/>
          </w:tcPr>
          <w:p w14:paraId="78272AE0" w14:textId="77777777" w:rsidR="00B0194F" w:rsidRPr="00966D30" w:rsidRDefault="00B0194F" w:rsidP="005A50BF">
            <w:pPr>
              <w:tabs>
                <w:tab w:val="left" w:pos="1724"/>
              </w:tabs>
              <w:spacing w:after="0"/>
              <w:rPr>
                <w:rFonts w:ascii="Times New Roman" w:hAnsi="Times New Roman" w:cs="Times New Roman"/>
                <w:sz w:val="24"/>
              </w:rPr>
            </w:pPr>
          </w:p>
        </w:tc>
        <w:tc>
          <w:tcPr>
            <w:tcW w:w="2595" w:type="dxa"/>
            <w:vMerge/>
            <w:shd w:val="clear" w:color="auto" w:fill="FFFFFF" w:themeFill="background1"/>
            <w:vAlign w:val="center"/>
          </w:tcPr>
          <w:p w14:paraId="11A4C26C" w14:textId="77777777" w:rsidR="00B0194F" w:rsidRPr="00966D30" w:rsidRDefault="00B0194F" w:rsidP="005A50BF">
            <w:pPr>
              <w:tabs>
                <w:tab w:val="left" w:pos="1724"/>
              </w:tabs>
              <w:spacing w:after="0"/>
              <w:rPr>
                <w:rFonts w:ascii="Times New Roman" w:hAnsi="Times New Roman" w:cs="Times New Roman"/>
                <w:sz w:val="24"/>
              </w:rPr>
            </w:pPr>
          </w:p>
        </w:tc>
      </w:tr>
      <w:tr w:rsidR="00B0194F" w:rsidRPr="00966D30" w14:paraId="3F4129E2" w14:textId="77777777" w:rsidTr="0037087C">
        <w:trPr>
          <w:trHeight w:val="522"/>
          <w:jc w:val="center"/>
        </w:trPr>
        <w:tc>
          <w:tcPr>
            <w:tcW w:w="5007" w:type="dxa"/>
            <w:shd w:val="clear" w:color="auto" w:fill="B8CCE4" w:themeFill="accent1" w:themeFillTint="66"/>
            <w:vAlign w:val="center"/>
          </w:tcPr>
          <w:p w14:paraId="7AE7F6DA" w14:textId="77777777" w:rsidR="00B0194F" w:rsidRPr="00966D30" w:rsidRDefault="00B0194F" w:rsidP="005A50BF">
            <w:pPr>
              <w:spacing w:after="0"/>
              <w:rPr>
                <w:rFonts w:ascii="Times New Roman" w:hAnsi="Times New Roman" w:cs="Times New Roman"/>
                <w:b/>
                <w:sz w:val="24"/>
              </w:rPr>
            </w:pPr>
            <w:r w:rsidRPr="00966D30">
              <w:rPr>
                <w:rFonts w:ascii="Times New Roman" w:hAnsi="Times New Roman" w:cs="Times New Roman"/>
                <w:b/>
                <w:sz w:val="24"/>
              </w:rPr>
              <w:t>Антипин Дмитрий Борисович</w:t>
            </w:r>
          </w:p>
        </w:tc>
        <w:tc>
          <w:tcPr>
            <w:tcW w:w="2126" w:type="dxa"/>
            <w:vMerge w:val="restart"/>
            <w:shd w:val="clear" w:color="auto" w:fill="FFFFFF" w:themeFill="background1"/>
            <w:vAlign w:val="center"/>
          </w:tcPr>
          <w:p w14:paraId="2FF612FD" w14:textId="77777777" w:rsidR="00B0194F" w:rsidRPr="00966D30" w:rsidRDefault="00B0194F" w:rsidP="005A50BF">
            <w:pPr>
              <w:tabs>
                <w:tab w:val="left" w:pos="1724"/>
              </w:tabs>
              <w:spacing w:after="0"/>
              <w:rPr>
                <w:rFonts w:ascii="Times New Roman" w:hAnsi="Times New Roman" w:cs="Times New Roman"/>
                <w:sz w:val="24"/>
              </w:rPr>
            </w:pPr>
            <w:r w:rsidRPr="00966D30">
              <w:rPr>
                <w:rFonts w:ascii="Times New Roman" w:hAnsi="Times New Roman" w:cs="Times New Roman"/>
                <w:sz w:val="24"/>
              </w:rPr>
              <w:t xml:space="preserve">Дата рождения:  </w:t>
            </w:r>
          </w:p>
          <w:p w14:paraId="0E434F40" w14:textId="77777777" w:rsidR="00B0194F" w:rsidRPr="00966D30" w:rsidRDefault="00B0194F" w:rsidP="005A50BF">
            <w:pPr>
              <w:tabs>
                <w:tab w:val="left" w:pos="1724"/>
              </w:tabs>
              <w:spacing w:after="0"/>
              <w:rPr>
                <w:rFonts w:ascii="Times New Roman" w:hAnsi="Times New Roman" w:cs="Times New Roman"/>
                <w:sz w:val="24"/>
              </w:rPr>
            </w:pPr>
            <w:r w:rsidRPr="00966D30">
              <w:rPr>
                <w:rFonts w:ascii="Times New Roman" w:hAnsi="Times New Roman" w:cs="Times New Roman"/>
                <w:sz w:val="24"/>
              </w:rPr>
              <w:t xml:space="preserve">Гражданство:       </w:t>
            </w:r>
          </w:p>
          <w:p w14:paraId="47440DD6" w14:textId="77777777" w:rsidR="00B0194F" w:rsidRPr="00966D30" w:rsidRDefault="005A50BF" w:rsidP="005A50BF">
            <w:pPr>
              <w:tabs>
                <w:tab w:val="left" w:pos="1724"/>
              </w:tabs>
              <w:spacing w:after="0"/>
              <w:rPr>
                <w:rFonts w:ascii="Times New Roman" w:hAnsi="Times New Roman" w:cs="Times New Roman"/>
                <w:sz w:val="24"/>
              </w:rPr>
            </w:pPr>
            <w:r>
              <w:rPr>
                <w:rFonts w:ascii="Times New Roman" w:hAnsi="Times New Roman" w:cs="Times New Roman"/>
                <w:sz w:val="24"/>
              </w:rPr>
              <w:t xml:space="preserve">Образование:   </w:t>
            </w:r>
          </w:p>
        </w:tc>
        <w:tc>
          <w:tcPr>
            <w:tcW w:w="2595" w:type="dxa"/>
            <w:vMerge w:val="restart"/>
            <w:shd w:val="clear" w:color="auto" w:fill="FFFFFF" w:themeFill="background1"/>
            <w:vAlign w:val="center"/>
          </w:tcPr>
          <w:p w14:paraId="18D39E71" w14:textId="77777777" w:rsidR="00B0194F" w:rsidRPr="00966D30" w:rsidRDefault="00B0194F" w:rsidP="005A50BF">
            <w:pPr>
              <w:tabs>
                <w:tab w:val="left" w:pos="1724"/>
              </w:tabs>
              <w:spacing w:after="0"/>
              <w:rPr>
                <w:rFonts w:ascii="Times New Roman" w:hAnsi="Times New Roman" w:cs="Times New Roman"/>
                <w:sz w:val="24"/>
              </w:rPr>
            </w:pPr>
            <w:r w:rsidRPr="00966D30">
              <w:rPr>
                <w:rFonts w:ascii="Times New Roman" w:eastAsia="Times New Roman" w:hAnsi="Times New Roman" w:cs="Times New Roman"/>
                <w:sz w:val="24"/>
                <w:lang w:eastAsia="ru-RU"/>
              </w:rPr>
              <w:t>09.01.1985</w:t>
            </w:r>
          </w:p>
          <w:p w14:paraId="09720469" w14:textId="77777777" w:rsidR="00B0194F" w:rsidRPr="00966D30" w:rsidRDefault="00B0194F" w:rsidP="005A50BF">
            <w:pPr>
              <w:tabs>
                <w:tab w:val="left" w:pos="1724"/>
              </w:tabs>
              <w:spacing w:after="0"/>
              <w:rPr>
                <w:rFonts w:ascii="Times New Roman" w:hAnsi="Times New Roman" w:cs="Times New Roman"/>
                <w:sz w:val="24"/>
              </w:rPr>
            </w:pPr>
            <w:r w:rsidRPr="00966D30">
              <w:rPr>
                <w:rFonts w:ascii="Times New Roman" w:hAnsi="Times New Roman" w:cs="Times New Roman"/>
                <w:sz w:val="24"/>
              </w:rPr>
              <w:t>Российская Федерация</w:t>
            </w:r>
          </w:p>
          <w:p w14:paraId="761FDBD3" w14:textId="77777777" w:rsidR="00B0194F" w:rsidRPr="00966D30" w:rsidRDefault="00B0194F" w:rsidP="005A50BF">
            <w:pPr>
              <w:tabs>
                <w:tab w:val="left" w:pos="1724"/>
              </w:tabs>
              <w:spacing w:after="0"/>
              <w:rPr>
                <w:rFonts w:ascii="Times New Roman" w:hAnsi="Times New Roman" w:cs="Times New Roman"/>
                <w:sz w:val="24"/>
              </w:rPr>
            </w:pPr>
            <w:r w:rsidRPr="00966D30">
              <w:rPr>
                <w:rFonts w:ascii="Times New Roman" w:hAnsi="Times New Roman" w:cs="Times New Roman"/>
                <w:sz w:val="24"/>
              </w:rPr>
              <w:t>Высшее</w:t>
            </w:r>
          </w:p>
        </w:tc>
      </w:tr>
      <w:tr w:rsidR="00B0194F" w:rsidRPr="00966D30" w14:paraId="5629E557" w14:textId="77777777" w:rsidTr="0037087C">
        <w:trPr>
          <w:trHeight w:val="733"/>
          <w:jc w:val="center"/>
        </w:trPr>
        <w:tc>
          <w:tcPr>
            <w:tcW w:w="5007" w:type="dxa"/>
            <w:shd w:val="clear" w:color="auto" w:fill="F2F2F2" w:themeFill="background1" w:themeFillShade="F2"/>
            <w:vAlign w:val="center"/>
          </w:tcPr>
          <w:p w14:paraId="41F0A33C" w14:textId="77777777" w:rsidR="00B0194F" w:rsidRPr="00966D30" w:rsidRDefault="00B0194F" w:rsidP="005A50BF">
            <w:pPr>
              <w:spacing w:after="0"/>
              <w:rPr>
                <w:rFonts w:ascii="Times New Roman" w:hAnsi="Times New Roman" w:cs="Times New Roman"/>
                <w:sz w:val="24"/>
              </w:rPr>
            </w:pPr>
            <w:r w:rsidRPr="00966D30">
              <w:rPr>
                <w:rFonts w:ascii="Times New Roman" w:hAnsi="Times New Roman" w:cs="Times New Roman"/>
                <w:sz w:val="24"/>
              </w:rPr>
              <w:t xml:space="preserve">Начальник отдела сопровождения Департамента проектно-сметного контроля ПАО «ФСК ЕЭС» </w:t>
            </w:r>
          </w:p>
        </w:tc>
        <w:tc>
          <w:tcPr>
            <w:tcW w:w="2126" w:type="dxa"/>
            <w:vMerge/>
            <w:shd w:val="clear" w:color="auto" w:fill="FFFFFF" w:themeFill="background1"/>
            <w:vAlign w:val="center"/>
          </w:tcPr>
          <w:p w14:paraId="47B3105C" w14:textId="77777777" w:rsidR="00B0194F" w:rsidRPr="00966D30" w:rsidRDefault="00B0194F" w:rsidP="005A50BF">
            <w:pPr>
              <w:tabs>
                <w:tab w:val="left" w:pos="1724"/>
              </w:tabs>
              <w:spacing w:after="0"/>
              <w:rPr>
                <w:rFonts w:ascii="Times New Roman" w:hAnsi="Times New Roman" w:cs="Times New Roman"/>
                <w:sz w:val="24"/>
              </w:rPr>
            </w:pPr>
          </w:p>
        </w:tc>
        <w:tc>
          <w:tcPr>
            <w:tcW w:w="2595" w:type="dxa"/>
            <w:vMerge/>
            <w:shd w:val="clear" w:color="auto" w:fill="FFFFFF" w:themeFill="background1"/>
            <w:vAlign w:val="center"/>
          </w:tcPr>
          <w:p w14:paraId="3B8771EA" w14:textId="77777777" w:rsidR="00B0194F" w:rsidRPr="00966D30" w:rsidRDefault="00B0194F" w:rsidP="005A50BF">
            <w:pPr>
              <w:tabs>
                <w:tab w:val="left" w:pos="1724"/>
              </w:tabs>
              <w:spacing w:after="0"/>
              <w:rPr>
                <w:rFonts w:ascii="Times New Roman" w:hAnsi="Times New Roman" w:cs="Times New Roman"/>
                <w:sz w:val="24"/>
              </w:rPr>
            </w:pPr>
          </w:p>
        </w:tc>
      </w:tr>
      <w:tr w:rsidR="00B0194F" w:rsidRPr="00966D30" w14:paraId="775E03D5" w14:textId="77777777" w:rsidTr="0037087C">
        <w:trPr>
          <w:trHeight w:val="522"/>
          <w:jc w:val="center"/>
        </w:trPr>
        <w:tc>
          <w:tcPr>
            <w:tcW w:w="5007" w:type="dxa"/>
            <w:shd w:val="clear" w:color="auto" w:fill="B8CCE4" w:themeFill="accent1" w:themeFillTint="66"/>
            <w:vAlign w:val="center"/>
          </w:tcPr>
          <w:p w14:paraId="20501173" w14:textId="77777777" w:rsidR="00B0194F" w:rsidRPr="005A50BF" w:rsidRDefault="005A50BF" w:rsidP="005A50BF">
            <w:pPr>
              <w:suppressAutoHyphens/>
              <w:spacing w:after="0" w:line="240" w:lineRule="auto"/>
              <w:ind w:right="-1"/>
              <w:rPr>
                <w:rFonts w:ascii="Times New Roman" w:eastAsia="Times New Roman" w:hAnsi="Times New Roman" w:cs="Times New Roman"/>
                <w:b/>
                <w:sz w:val="24"/>
                <w:lang w:eastAsia="ru-RU"/>
              </w:rPr>
            </w:pPr>
            <w:proofErr w:type="spellStart"/>
            <w:r>
              <w:rPr>
                <w:rFonts w:ascii="Times New Roman" w:eastAsia="Times New Roman" w:hAnsi="Times New Roman" w:cs="Times New Roman"/>
                <w:b/>
                <w:sz w:val="24"/>
                <w:lang w:eastAsia="ru-RU"/>
              </w:rPr>
              <w:t>Антониадис</w:t>
            </w:r>
            <w:proofErr w:type="spellEnd"/>
            <w:r>
              <w:rPr>
                <w:rFonts w:ascii="Times New Roman" w:eastAsia="Times New Roman" w:hAnsi="Times New Roman" w:cs="Times New Roman"/>
                <w:b/>
                <w:sz w:val="24"/>
                <w:lang w:eastAsia="ru-RU"/>
              </w:rPr>
              <w:t xml:space="preserve"> </w:t>
            </w:r>
            <w:proofErr w:type="spellStart"/>
            <w:r>
              <w:rPr>
                <w:rFonts w:ascii="Times New Roman" w:eastAsia="Times New Roman" w:hAnsi="Times New Roman" w:cs="Times New Roman"/>
                <w:b/>
                <w:sz w:val="24"/>
                <w:lang w:eastAsia="ru-RU"/>
              </w:rPr>
              <w:t>Алекос</w:t>
            </w:r>
            <w:proofErr w:type="spellEnd"/>
            <w:r>
              <w:rPr>
                <w:rFonts w:ascii="Times New Roman" w:eastAsia="Times New Roman" w:hAnsi="Times New Roman" w:cs="Times New Roman"/>
                <w:b/>
                <w:sz w:val="24"/>
                <w:lang w:eastAsia="ru-RU"/>
              </w:rPr>
              <w:t xml:space="preserve"> </w:t>
            </w:r>
            <w:proofErr w:type="spellStart"/>
            <w:r>
              <w:rPr>
                <w:rFonts w:ascii="Times New Roman" w:eastAsia="Times New Roman" w:hAnsi="Times New Roman" w:cs="Times New Roman"/>
                <w:b/>
                <w:sz w:val="24"/>
                <w:lang w:eastAsia="ru-RU"/>
              </w:rPr>
              <w:t>Архимедович</w:t>
            </w:r>
            <w:proofErr w:type="spellEnd"/>
            <w:r>
              <w:rPr>
                <w:rFonts w:ascii="Times New Roman" w:eastAsia="Times New Roman" w:hAnsi="Times New Roman" w:cs="Times New Roman"/>
                <w:b/>
                <w:sz w:val="24"/>
                <w:lang w:eastAsia="ru-RU"/>
              </w:rPr>
              <w:t xml:space="preserve"> </w:t>
            </w:r>
          </w:p>
        </w:tc>
        <w:tc>
          <w:tcPr>
            <w:tcW w:w="2126" w:type="dxa"/>
            <w:vMerge w:val="restart"/>
            <w:shd w:val="clear" w:color="auto" w:fill="FFFFFF" w:themeFill="background1"/>
            <w:vAlign w:val="center"/>
          </w:tcPr>
          <w:p w14:paraId="3ABA3042" w14:textId="77777777" w:rsidR="00B0194F" w:rsidRPr="00966D30" w:rsidRDefault="00B0194F" w:rsidP="005A50BF">
            <w:pPr>
              <w:tabs>
                <w:tab w:val="left" w:pos="1724"/>
              </w:tabs>
              <w:spacing w:after="0"/>
              <w:rPr>
                <w:rFonts w:ascii="Times New Roman" w:hAnsi="Times New Roman" w:cs="Times New Roman"/>
                <w:sz w:val="24"/>
              </w:rPr>
            </w:pPr>
            <w:r w:rsidRPr="00966D30">
              <w:rPr>
                <w:rFonts w:ascii="Times New Roman" w:hAnsi="Times New Roman" w:cs="Times New Roman"/>
                <w:sz w:val="24"/>
              </w:rPr>
              <w:t xml:space="preserve">Дата рождения:  </w:t>
            </w:r>
          </w:p>
          <w:p w14:paraId="13DA38C2" w14:textId="77777777" w:rsidR="00B0194F" w:rsidRPr="00966D30" w:rsidRDefault="00B0194F" w:rsidP="005A50BF">
            <w:pPr>
              <w:tabs>
                <w:tab w:val="left" w:pos="1724"/>
              </w:tabs>
              <w:spacing w:after="0"/>
              <w:rPr>
                <w:rFonts w:ascii="Times New Roman" w:hAnsi="Times New Roman" w:cs="Times New Roman"/>
                <w:sz w:val="24"/>
              </w:rPr>
            </w:pPr>
            <w:r w:rsidRPr="00966D30">
              <w:rPr>
                <w:rFonts w:ascii="Times New Roman" w:hAnsi="Times New Roman" w:cs="Times New Roman"/>
                <w:sz w:val="24"/>
              </w:rPr>
              <w:t xml:space="preserve">Гражданство:       </w:t>
            </w:r>
          </w:p>
          <w:p w14:paraId="35C029B8" w14:textId="77777777" w:rsidR="00B0194F" w:rsidRPr="00966D30" w:rsidRDefault="005A50BF" w:rsidP="005A50BF">
            <w:pPr>
              <w:tabs>
                <w:tab w:val="left" w:pos="1724"/>
              </w:tabs>
              <w:spacing w:after="0"/>
              <w:rPr>
                <w:rFonts w:ascii="Times New Roman" w:hAnsi="Times New Roman" w:cs="Times New Roman"/>
                <w:sz w:val="24"/>
              </w:rPr>
            </w:pPr>
            <w:r>
              <w:rPr>
                <w:rFonts w:ascii="Times New Roman" w:hAnsi="Times New Roman" w:cs="Times New Roman"/>
                <w:sz w:val="24"/>
              </w:rPr>
              <w:t xml:space="preserve">Образование:   </w:t>
            </w:r>
          </w:p>
        </w:tc>
        <w:tc>
          <w:tcPr>
            <w:tcW w:w="2595" w:type="dxa"/>
            <w:vMerge w:val="restart"/>
            <w:shd w:val="clear" w:color="auto" w:fill="FFFFFF" w:themeFill="background1"/>
            <w:vAlign w:val="center"/>
          </w:tcPr>
          <w:p w14:paraId="280D3703" w14:textId="77777777" w:rsidR="00B0194F" w:rsidRPr="00966D30" w:rsidRDefault="00B0194F" w:rsidP="005A50BF">
            <w:pPr>
              <w:tabs>
                <w:tab w:val="left" w:pos="1724"/>
              </w:tabs>
              <w:spacing w:after="0"/>
              <w:rPr>
                <w:rFonts w:ascii="Times New Roman" w:hAnsi="Times New Roman" w:cs="Times New Roman"/>
                <w:sz w:val="24"/>
              </w:rPr>
            </w:pPr>
            <w:r w:rsidRPr="00966D30">
              <w:rPr>
                <w:rFonts w:ascii="Times New Roman" w:eastAsia="Times New Roman" w:hAnsi="Times New Roman" w:cs="Times New Roman"/>
                <w:sz w:val="24"/>
                <w:lang w:eastAsia="ru-RU"/>
              </w:rPr>
              <w:t>22.03.1985</w:t>
            </w:r>
          </w:p>
          <w:p w14:paraId="1E04264A" w14:textId="77777777" w:rsidR="00B0194F" w:rsidRPr="00966D30" w:rsidRDefault="00B0194F" w:rsidP="005A50BF">
            <w:pPr>
              <w:tabs>
                <w:tab w:val="left" w:pos="1724"/>
              </w:tabs>
              <w:spacing w:after="0"/>
              <w:rPr>
                <w:rFonts w:ascii="Times New Roman" w:hAnsi="Times New Roman" w:cs="Times New Roman"/>
                <w:sz w:val="24"/>
              </w:rPr>
            </w:pPr>
            <w:r w:rsidRPr="00966D30">
              <w:rPr>
                <w:rFonts w:ascii="Times New Roman" w:hAnsi="Times New Roman" w:cs="Times New Roman"/>
                <w:sz w:val="24"/>
              </w:rPr>
              <w:t>Российская Федерация</w:t>
            </w:r>
          </w:p>
          <w:p w14:paraId="203DA134" w14:textId="77777777" w:rsidR="00B0194F" w:rsidRPr="00966D30" w:rsidRDefault="00B0194F" w:rsidP="005A50BF">
            <w:pPr>
              <w:tabs>
                <w:tab w:val="left" w:pos="1724"/>
              </w:tabs>
              <w:spacing w:after="0"/>
              <w:rPr>
                <w:rFonts w:ascii="Times New Roman" w:hAnsi="Times New Roman" w:cs="Times New Roman"/>
                <w:sz w:val="24"/>
              </w:rPr>
            </w:pPr>
            <w:r w:rsidRPr="00966D30">
              <w:rPr>
                <w:rFonts w:ascii="Times New Roman" w:hAnsi="Times New Roman" w:cs="Times New Roman"/>
                <w:sz w:val="24"/>
              </w:rPr>
              <w:t>Высшее</w:t>
            </w:r>
          </w:p>
        </w:tc>
      </w:tr>
      <w:tr w:rsidR="00B0194F" w:rsidRPr="00966D30" w14:paraId="2A39B2F9" w14:textId="77777777" w:rsidTr="0037087C">
        <w:trPr>
          <w:trHeight w:val="713"/>
          <w:jc w:val="center"/>
        </w:trPr>
        <w:tc>
          <w:tcPr>
            <w:tcW w:w="5007" w:type="dxa"/>
            <w:shd w:val="clear" w:color="auto" w:fill="F2F2F2" w:themeFill="background1" w:themeFillShade="F2"/>
            <w:vAlign w:val="center"/>
          </w:tcPr>
          <w:p w14:paraId="6CC5E834" w14:textId="77777777" w:rsidR="00B0194F" w:rsidRPr="00966D30" w:rsidRDefault="00B0194F" w:rsidP="005A50BF">
            <w:pPr>
              <w:spacing w:after="0"/>
              <w:rPr>
                <w:rFonts w:ascii="Times New Roman" w:hAnsi="Times New Roman" w:cs="Times New Roman"/>
                <w:b/>
                <w:sz w:val="24"/>
              </w:rPr>
            </w:pPr>
            <w:r w:rsidRPr="00966D30">
              <w:rPr>
                <w:rFonts w:ascii="Times New Roman" w:eastAsia="Times New Roman" w:hAnsi="Times New Roman" w:cs="Times New Roman"/>
                <w:sz w:val="24"/>
                <w:lang w:eastAsia="ru-RU"/>
              </w:rPr>
              <w:t>Первый заместитель начальника Департамента инвестиционного планирования и отчетности, временно исполняющий обязанности Директора по инвестициям - начальник Департамента инвестиционного планирования и отчетности</w:t>
            </w:r>
            <w:r w:rsidRPr="00966D30">
              <w:rPr>
                <w:sz w:val="24"/>
              </w:rPr>
              <w:t xml:space="preserve"> </w:t>
            </w:r>
            <w:r w:rsidRPr="00966D30">
              <w:rPr>
                <w:rFonts w:ascii="Times New Roman" w:eastAsia="Times New Roman" w:hAnsi="Times New Roman" w:cs="Times New Roman"/>
                <w:sz w:val="24"/>
                <w:lang w:eastAsia="ru-RU"/>
              </w:rPr>
              <w:t xml:space="preserve">ПАО «ФСК ЕЭС»  </w:t>
            </w:r>
          </w:p>
        </w:tc>
        <w:tc>
          <w:tcPr>
            <w:tcW w:w="2126" w:type="dxa"/>
            <w:vMerge/>
            <w:shd w:val="clear" w:color="auto" w:fill="FFFFFF" w:themeFill="background1"/>
            <w:vAlign w:val="center"/>
          </w:tcPr>
          <w:p w14:paraId="7F6A0D65" w14:textId="77777777" w:rsidR="00B0194F" w:rsidRPr="00966D30" w:rsidRDefault="00B0194F" w:rsidP="005A50BF">
            <w:pPr>
              <w:tabs>
                <w:tab w:val="left" w:pos="1724"/>
              </w:tabs>
              <w:spacing w:after="0"/>
              <w:rPr>
                <w:rFonts w:ascii="Times New Roman" w:hAnsi="Times New Roman" w:cs="Times New Roman"/>
                <w:sz w:val="24"/>
              </w:rPr>
            </w:pPr>
          </w:p>
        </w:tc>
        <w:tc>
          <w:tcPr>
            <w:tcW w:w="2595" w:type="dxa"/>
            <w:vMerge/>
            <w:shd w:val="clear" w:color="auto" w:fill="FFFFFF" w:themeFill="background1"/>
            <w:vAlign w:val="center"/>
          </w:tcPr>
          <w:p w14:paraId="2290DB4C" w14:textId="77777777" w:rsidR="00B0194F" w:rsidRPr="00966D30" w:rsidRDefault="00B0194F" w:rsidP="005A50BF">
            <w:pPr>
              <w:tabs>
                <w:tab w:val="left" w:pos="1724"/>
              </w:tabs>
              <w:spacing w:after="0"/>
              <w:rPr>
                <w:rFonts w:ascii="Times New Roman" w:hAnsi="Times New Roman" w:cs="Times New Roman"/>
                <w:sz w:val="24"/>
              </w:rPr>
            </w:pPr>
          </w:p>
        </w:tc>
      </w:tr>
      <w:tr w:rsidR="00B0194F" w:rsidRPr="00966D30" w14:paraId="60052B02" w14:textId="77777777" w:rsidTr="0037087C">
        <w:trPr>
          <w:trHeight w:val="522"/>
          <w:jc w:val="center"/>
        </w:trPr>
        <w:tc>
          <w:tcPr>
            <w:tcW w:w="5007" w:type="dxa"/>
            <w:shd w:val="clear" w:color="auto" w:fill="B8CCE4" w:themeFill="accent1" w:themeFillTint="66"/>
            <w:vAlign w:val="center"/>
          </w:tcPr>
          <w:p w14:paraId="0293D56D" w14:textId="77777777" w:rsidR="00B0194F" w:rsidRPr="00966D30" w:rsidRDefault="00B0194F" w:rsidP="005A50BF">
            <w:pPr>
              <w:spacing w:after="0"/>
              <w:rPr>
                <w:rFonts w:ascii="Times New Roman" w:hAnsi="Times New Roman" w:cs="Times New Roman"/>
                <w:b/>
                <w:sz w:val="24"/>
              </w:rPr>
            </w:pPr>
            <w:r w:rsidRPr="00966D30">
              <w:rPr>
                <w:rFonts w:ascii="Times New Roman" w:hAnsi="Times New Roman" w:cs="Times New Roman"/>
                <w:b/>
                <w:sz w:val="24"/>
              </w:rPr>
              <w:t>Григорьева Екатерина Александровна</w:t>
            </w:r>
          </w:p>
        </w:tc>
        <w:tc>
          <w:tcPr>
            <w:tcW w:w="2126" w:type="dxa"/>
            <w:vMerge w:val="restart"/>
            <w:shd w:val="clear" w:color="auto" w:fill="FFFFFF" w:themeFill="background1"/>
            <w:vAlign w:val="center"/>
          </w:tcPr>
          <w:p w14:paraId="7C6F5757" w14:textId="77777777" w:rsidR="00B0194F" w:rsidRPr="00966D30" w:rsidRDefault="00B0194F" w:rsidP="005A50BF">
            <w:pPr>
              <w:tabs>
                <w:tab w:val="left" w:pos="1724"/>
              </w:tabs>
              <w:spacing w:after="0"/>
              <w:rPr>
                <w:rFonts w:ascii="Times New Roman" w:hAnsi="Times New Roman" w:cs="Times New Roman"/>
                <w:sz w:val="24"/>
              </w:rPr>
            </w:pPr>
            <w:r w:rsidRPr="00966D30">
              <w:rPr>
                <w:rFonts w:ascii="Times New Roman" w:hAnsi="Times New Roman" w:cs="Times New Roman"/>
                <w:sz w:val="24"/>
              </w:rPr>
              <w:t xml:space="preserve">Дата рождения:  </w:t>
            </w:r>
          </w:p>
          <w:p w14:paraId="56768CE8" w14:textId="77777777" w:rsidR="00B0194F" w:rsidRPr="00966D30" w:rsidRDefault="00B0194F" w:rsidP="005A50BF">
            <w:pPr>
              <w:tabs>
                <w:tab w:val="left" w:pos="1724"/>
              </w:tabs>
              <w:spacing w:after="0"/>
              <w:rPr>
                <w:rFonts w:ascii="Times New Roman" w:hAnsi="Times New Roman" w:cs="Times New Roman"/>
                <w:sz w:val="24"/>
              </w:rPr>
            </w:pPr>
            <w:r w:rsidRPr="00966D30">
              <w:rPr>
                <w:rFonts w:ascii="Times New Roman" w:hAnsi="Times New Roman" w:cs="Times New Roman"/>
                <w:sz w:val="24"/>
              </w:rPr>
              <w:t xml:space="preserve">Гражданство:       </w:t>
            </w:r>
          </w:p>
          <w:p w14:paraId="1D088B35" w14:textId="77777777" w:rsidR="00B0194F" w:rsidRPr="00966D30" w:rsidRDefault="005A50BF" w:rsidP="005A50BF">
            <w:pPr>
              <w:tabs>
                <w:tab w:val="left" w:pos="1724"/>
              </w:tabs>
              <w:spacing w:after="0"/>
              <w:rPr>
                <w:rFonts w:ascii="Times New Roman" w:hAnsi="Times New Roman" w:cs="Times New Roman"/>
                <w:sz w:val="24"/>
              </w:rPr>
            </w:pPr>
            <w:r>
              <w:rPr>
                <w:rFonts w:ascii="Times New Roman" w:hAnsi="Times New Roman" w:cs="Times New Roman"/>
                <w:sz w:val="24"/>
              </w:rPr>
              <w:t xml:space="preserve">Образование:   </w:t>
            </w:r>
          </w:p>
        </w:tc>
        <w:tc>
          <w:tcPr>
            <w:tcW w:w="2595" w:type="dxa"/>
            <w:vMerge w:val="restart"/>
            <w:shd w:val="clear" w:color="auto" w:fill="FFFFFF" w:themeFill="background1"/>
            <w:vAlign w:val="center"/>
          </w:tcPr>
          <w:p w14:paraId="6BD12B72" w14:textId="77777777" w:rsidR="00B0194F" w:rsidRPr="00966D30" w:rsidRDefault="00B0194F" w:rsidP="005A50BF">
            <w:pPr>
              <w:tabs>
                <w:tab w:val="left" w:pos="1724"/>
              </w:tabs>
              <w:spacing w:after="0"/>
              <w:rPr>
                <w:rFonts w:ascii="Times New Roman" w:hAnsi="Times New Roman" w:cs="Times New Roman"/>
                <w:sz w:val="24"/>
              </w:rPr>
            </w:pPr>
            <w:r w:rsidRPr="00966D30">
              <w:rPr>
                <w:rFonts w:ascii="Times New Roman" w:hAnsi="Times New Roman" w:cs="Times New Roman"/>
                <w:sz w:val="24"/>
                <w:lang w:eastAsia="ru-RU"/>
              </w:rPr>
              <w:t>12.11.1979</w:t>
            </w:r>
          </w:p>
          <w:p w14:paraId="527CA149" w14:textId="77777777" w:rsidR="00B0194F" w:rsidRPr="00966D30" w:rsidRDefault="00B0194F" w:rsidP="005A50BF">
            <w:pPr>
              <w:tabs>
                <w:tab w:val="left" w:pos="1724"/>
              </w:tabs>
              <w:spacing w:after="0"/>
              <w:rPr>
                <w:rFonts w:ascii="Times New Roman" w:hAnsi="Times New Roman" w:cs="Times New Roman"/>
                <w:sz w:val="24"/>
              </w:rPr>
            </w:pPr>
            <w:r w:rsidRPr="00966D30">
              <w:rPr>
                <w:rFonts w:ascii="Times New Roman" w:hAnsi="Times New Roman" w:cs="Times New Roman"/>
                <w:sz w:val="24"/>
              </w:rPr>
              <w:t>Российская Федерация</w:t>
            </w:r>
          </w:p>
          <w:p w14:paraId="12444484" w14:textId="77777777" w:rsidR="00B0194F" w:rsidRPr="00966D30" w:rsidRDefault="00B0194F" w:rsidP="005A50BF">
            <w:pPr>
              <w:tabs>
                <w:tab w:val="left" w:pos="1724"/>
              </w:tabs>
              <w:spacing w:after="0"/>
              <w:rPr>
                <w:rFonts w:ascii="Times New Roman" w:hAnsi="Times New Roman" w:cs="Times New Roman"/>
                <w:sz w:val="24"/>
              </w:rPr>
            </w:pPr>
            <w:r w:rsidRPr="00966D30">
              <w:rPr>
                <w:rFonts w:ascii="Times New Roman" w:hAnsi="Times New Roman" w:cs="Times New Roman"/>
                <w:sz w:val="24"/>
              </w:rPr>
              <w:t>Высшее</w:t>
            </w:r>
          </w:p>
        </w:tc>
      </w:tr>
      <w:tr w:rsidR="00B0194F" w:rsidRPr="00966D30" w14:paraId="0853A6BC" w14:textId="77777777" w:rsidTr="0037087C">
        <w:trPr>
          <w:trHeight w:val="693"/>
          <w:jc w:val="center"/>
        </w:trPr>
        <w:tc>
          <w:tcPr>
            <w:tcW w:w="5007" w:type="dxa"/>
            <w:shd w:val="clear" w:color="auto" w:fill="F2F2F2" w:themeFill="background1" w:themeFillShade="F2"/>
            <w:vAlign w:val="center"/>
          </w:tcPr>
          <w:p w14:paraId="414FC843" w14:textId="77777777" w:rsidR="00B0194F" w:rsidRPr="00966D30" w:rsidRDefault="00B0194F" w:rsidP="005A50BF">
            <w:pPr>
              <w:spacing w:after="0"/>
              <w:rPr>
                <w:rFonts w:ascii="Times New Roman" w:hAnsi="Times New Roman" w:cs="Times New Roman"/>
                <w:b/>
                <w:sz w:val="24"/>
              </w:rPr>
            </w:pPr>
            <w:r w:rsidRPr="00966D30">
              <w:rPr>
                <w:rFonts w:ascii="Times New Roman" w:hAnsi="Times New Roman" w:cs="Times New Roman"/>
                <w:sz w:val="24"/>
                <w:lang w:eastAsia="ru-RU"/>
              </w:rPr>
              <w:t>Директор по закупкам</w:t>
            </w:r>
            <w:r w:rsidRPr="00966D30">
              <w:rPr>
                <w:rFonts w:ascii="Times New Roman" w:hAnsi="Times New Roman" w:cs="Times New Roman"/>
                <w:sz w:val="24"/>
              </w:rPr>
              <w:t xml:space="preserve"> </w:t>
            </w:r>
            <w:r w:rsidRPr="00966D30">
              <w:rPr>
                <w:rFonts w:ascii="Times New Roman" w:hAnsi="Times New Roman" w:cs="Times New Roman"/>
                <w:sz w:val="24"/>
                <w:lang w:eastAsia="ru-RU"/>
              </w:rPr>
              <w:t>ПАО «ФСК ЕЭС»</w:t>
            </w:r>
          </w:p>
        </w:tc>
        <w:tc>
          <w:tcPr>
            <w:tcW w:w="2126" w:type="dxa"/>
            <w:vMerge/>
            <w:shd w:val="clear" w:color="auto" w:fill="FFFFFF" w:themeFill="background1"/>
            <w:vAlign w:val="center"/>
          </w:tcPr>
          <w:p w14:paraId="2CC298B2" w14:textId="77777777" w:rsidR="00B0194F" w:rsidRPr="00966D30" w:rsidRDefault="00B0194F" w:rsidP="005A50BF">
            <w:pPr>
              <w:tabs>
                <w:tab w:val="left" w:pos="1724"/>
              </w:tabs>
              <w:spacing w:after="0"/>
              <w:rPr>
                <w:rFonts w:ascii="Times New Roman" w:hAnsi="Times New Roman" w:cs="Times New Roman"/>
                <w:sz w:val="24"/>
              </w:rPr>
            </w:pPr>
          </w:p>
        </w:tc>
        <w:tc>
          <w:tcPr>
            <w:tcW w:w="2595" w:type="dxa"/>
            <w:vMerge/>
            <w:shd w:val="clear" w:color="auto" w:fill="FFFFFF" w:themeFill="background1"/>
            <w:vAlign w:val="center"/>
          </w:tcPr>
          <w:p w14:paraId="40689CC9" w14:textId="77777777" w:rsidR="00B0194F" w:rsidRPr="00966D30" w:rsidRDefault="00B0194F" w:rsidP="005A50BF">
            <w:pPr>
              <w:tabs>
                <w:tab w:val="left" w:pos="1724"/>
              </w:tabs>
              <w:spacing w:after="0"/>
              <w:rPr>
                <w:rFonts w:ascii="Times New Roman" w:hAnsi="Times New Roman" w:cs="Times New Roman"/>
                <w:sz w:val="24"/>
              </w:rPr>
            </w:pPr>
          </w:p>
        </w:tc>
      </w:tr>
      <w:tr w:rsidR="00B0194F" w:rsidRPr="00966D30" w14:paraId="1353438C" w14:textId="77777777" w:rsidTr="0037087C">
        <w:trPr>
          <w:trHeight w:val="693"/>
          <w:jc w:val="center"/>
        </w:trPr>
        <w:tc>
          <w:tcPr>
            <w:tcW w:w="5007" w:type="dxa"/>
            <w:shd w:val="clear" w:color="auto" w:fill="B8CCE4" w:themeFill="accent1" w:themeFillTint="66"/>
            <w:vAlign w:val="center"/>
          </w:tcPr>
          <w:p w14:paraId="0C303A5D" w14:textId="77777777" w:rsidR="00B0194F" w:rsidRPr="00966D30" w:rsidRDefault="00B0194F" w:rsidP="005A50BF">
            <w:pPr>
              <w:spacing w:after="0"/>
              <w:rPr>
                <w:rFonts w:ascii="Times New Roman" w:hAnsi="Times New Roman" w:cs="Times New Roman"/>
                <w:b/>
                <w:sz w:val="24"/>
                <w:lang w:eastAsia="ru-RU"/>
              </w:rPr>
            </w:pPr>
            <w:proofErr w:type="spellStart"/>
            <w:r w:rsidRPr="00966D30">
              <w:rPr>
                <w:rFonts w:ascii="Times New Roman" w:hAnsi="Times New Roman" w:cs="Times New Roman"/>
                <w:b/>
                <w:sz w:val="24"/>
                <w:lang w:eastAsia="ru-RU"/>
              </w:rPr>
              <w:t>Зафесов</w:t>
            </w:r>
            <w:proofErr w:type="spellEnd"/>
            <w:r w:rsidRPr="00966D30">
              <w:rPr>
                <w:rFonts w:ascii="Times New Roman" w:hAnsi="Times New Roman" w:cs="Times New Roman"/>
                <w:b/>
                <w:sz w:val="24"/>
                <w:lang w:eastAsia="ru-RU"/>
              </w:rPr>
              <w:t xml:space="preserve"> Юрий </w:t>
            </w:r>
            <w:proofErr w:type="spellStart"/>
            <w:r w:rsidRPr="00966D30">
              <w:rPr>
                <w:rFonts w:ascii="Times New Roman" w:hAnsi="Times New Roman" w:cs="Times New Roman"/>
                <w:b/>
                <w:sz w:val="24"/>
                <w:lang w:eastAsia="ru-RU"/>
              </w:rPr>
              <w:t>Казбекович</w:t>
            </w:r>
            <w:proofErr w:type="spellEnd"/>
            <w:r w:rsidRPr="00966D30">
              <w:rPr>
                <w:rFonts w:ascii="Times New Roman" w:hAnsi="Times New Roman" w:cs="Times New Roman"/>
                <w:b/>
                <w:sz w:val="24"/>
                <w:lang w:eastAsia="ru-RU"/>
              </w:rPr>
              <w:t xml:space="preserve">  </w:t>
            </w:r>
          </w:p>
        </w:tc>
        <w:tc>
          <w:tcPr>
            <w:tcW w:w="2126" w:type="dxa"/>
            <w:vMerge w:val="restart"/>
            <w:shd w:val="clear" w:color="auto" w:fill="FFFFFF" w:themeFill="background1"/>
            <w:vAlign w:val="center"/>
          </w:tcPr>
          <w:p w14:paraId="313BC0E0" w14:textId="77777777" w:rsidR="00B0194F" w:rsidRPr="00966D30" w:rsidRDefault="00B0194F" w:rsidP="005A50BF">
            <w:pPr>
              <w:tabs>
                <w:tab w:val="left" w:pos="1724"/>
              </w:tabs>
              <w:spacing w:after="0"/>
              <w:rPr>
                <w:rFonts w:ascii="Times New Roman" w:hAnsi="Times New Roman" w:cs="Times New Roman"/>
                <w:sz w:val="24"/>
              </w:rPr>
            </w:pPr>
            <w:r w:rsidRPr="00966D30">
              <w:rPr>
                <w:rFonts w:ascii="Times New Roman" w:hAnsi="Times New Roman" w:cs="Times New Roman"/>
                <w:sz w:val="24"/>
              </w:rPr>
              <w:t xml:space="preserve">Дата рождения:  </w:t>
            </w:r>
          </w:p>
          <w:p w14:paraId="5C6328F7" w14:textId="77777777" w:rsidR="00B0194F" w:rsidRPr="00966D30" w:rsidRDefault="00B0194F" w:rsidP="005A50BF">
            <w:pPr>
              <w:tabs>
                <w:tab w:val="left" w:pos="1724"/>
              </w:tabs>
              <w:spacing w:after="0"/>
              <w:rPr>
                <w:rFonts w:ascii="Times New Roman" w:hAnsi="Times New Roman" w:cs="Times New Roman"/>
                <w:sz w:val="24"/>
              </w:rPr>
            </w:pPr>
            <w:r w:rsidRPr="00966D30">
              <w:rPr>
                <w:rFonts w:ascii="Times New Roman" w:hAnsi="Times New Roman" w:cs="Times New Roman"/>
                <w:sz w:val="24"/>
              </w:rPr>
              <w:t xml:space="preserve">Гражданство:       </w:t>
            </w:r>
          </w:p>
          <w:p w14:paraId="63277288" w14:textId="77777777" w:rsidR="00B0194F" w:rsidRPr="00966D30" w:rsidRDefault="00B0194F" w:rsidP="005A50BF">
            <w:pPr>
              <w:tabs>
                <w:tab w:val="left" w:pos="1724"/>
              </w:tabs>
              <w:spacing w:after="0"/>
              <w:rPr>
                <w:rFonts w:ascii="Times New Roman" w:hAnsi="Times New Roman" w:cs="Times New Roman"/>
                <w:sz w:val="24"/>
              </w:rPr>
            </w:pPr>
            <w:r w:rsidRPr="00966D30">
              <w:rPr>
                <w:rFonts w:ascii="Times New Roman" w:hAnsi="Times New Roman" w:cs="Times New Roman"/>
                <w:sz w:val="24"/>
              </w:rPr>
              <w:t xml:space="preserve">Образование:   </w:t>
            </w:r>
          </w:p>
        </w:tc>
        <w:tc>
          <w:tcPr>
            <w:tcW w:w="2595" w:type="dxa"/>
            <w:vMerge w:val="restart"/>
            <w:shd w:val="clear" w:color="auto" w:fill="FFFFFF" w:themeFill="background1"/>
            <w:vAlign w:val="center"/>
          </w:tcPr>
          <w:p w14:paraId="7B61AD56" w14:textId="77777777" w:rsidR="00B0194F" w:rsidRPr="00966D30" w:rsidRDefault="00B0194F" w:rsidP="005A50BF">
            <w:pPr>
              <w:tabs>
                <w:tab w:val="left" w:pos="1724"/>
              </w:tabs>
              <w:spacing w:after="0"/>
              <w:rPr>
                <w:rFonts w:ascii="Times New Roman" w:hAnsi="Times New Roman" w:cs="Times New Roman"/>
                <w:sz w:val="24"/>
              </w:rPr>
            </w:pPr>
            <w:r w:rsidRPr="00966D30">
              <w:rPr>
                <w:rFonts w:ascii="Times New Roman" w:hAnsi="Times New Roman" w:cs="Times New Roman"/>
                <w:sz w:val="24"/>
                <w:lang w:eastAsia="ru-RU"/>
              </w:rPr>
              <w:t>15.07.1975</w:t>
            </w:r>
          </w:p>
          <w:p w14:paraId="6D43A597" w14:textId="77777777" w:rsidR="00B0194F" w:rsidRPr="00966D30" w:rsidRDefault="00B0194F" w:rsidP="005A50BF">
            <w:pPr>
              <w:tabs>
                <w:tab w:val="left" w:pos="1724"/>
              </w:tabs>
              <w:spacing w:after="0"/>
              <w:rPr>
                <w:rFonts w:ascii="Times New Roman" w:hAnsi="Times New Roman" w:cs="Times New Roman"/>
                <w:sz w:val="24"/>
              </w:rPr>
            </w:pPr>
            <w:r w:rsidRPr="00966D30">
              <w:rPr>
                <w:rFonts w:ascii="Times New Roman" w:hAnsi="Times New Roman" w:cs="Times New Roman"/>
                <w:sz w:val="24"/>
              </w:rPr>
              <w:t>Российская Федерация</w:t>
            </w:r>
          </w:p>
          <w:p w14:paraId="57347AAE" w14:textId="77777777" w:rsidR="00B0194F" w:rsidRPr="00966D30" w:rsidRDefault="00B0194F" w:rsidP="005A50BF">
            <w:pPr>
              <w:tabs>
                <w:tab w:val="left" w:pos="1724"/>
              </w:tabs>
              <w:spacing w:after="0"/>
              <w:rPr>
                <w:rFonts w:ascii="Times New Roman" w:hAnsi="Times New Roman" w:cs="Times New Roman"/>
                <w:sz w:val="24"/>
              </w:rPr>
            </w:pPr>
            <w:r w:rsidRPr="00966D30">
              <w:rPr>
                <w:rFonts w:ascii="Times New Roman" w:hAnsi="Times New Roman" w:cs="Times New Roman"/>
                <w:sz w:val="24"/>
              </w:rPr>
              <w:t>Высшее</w:t>
            </w:r>
          </w:p>
        </w:tc>
      </w:tr>
      <w:tr w:rsidR="00B0194F" w:rsidRPr="00966D30" w14:paraId="137E5D53" w14:textId="77777777" w:rsidTr="0037087C">
        <w:trPr>
          <w:trHeight w:val="693"/>
          <w:jc w:val="center"/>
        </w:trPr>
        <w:tc>
          <w:tcPr>
            <w:tcW w:w="5007" w:type="dxa"/>
            <w:shd w:val="clear" w:color="auto" w:fill="F2F2F2" w:themeFill="background1" w:themeFillShade="F2"/>
            <w:vAlign w:val="center"/>
          </w:tcPr>
          <w:p w14:paraId="7C531FA2" w14:textId="77777777" w:rsidR="00B0194F" w:rsidRPr="00966D30" w:rsidRDefault="00B0194F" w:rsidP="005A50BF">
            <w:pPr>
              <w:suppressAutoHyphens/>
              <w:spacing w:after="0" w:line="240" w:lineRule="auto"/>
              <w:ind w:right="-1"/>
              <w:rPr>
                <w:rFonts w:ascii="Times New Roman" w:hAnsi="Times New Roman" w:cs="Times New Roman"/>
                <w:sz w:val="24"/>
                <w:lang w:eastAsia="ru-RU"/>
              </w:rPr>
            </w:pPr>
            <w:r w:rsidRPr="00966D30">
              <w:rPr>
                <w:rFonts w:ascii="Times New Roman" w:eastAsia="Times New Roman" w:hAnsi="Times New Roman" w:cs="Times New Roman"/>
                <w:sz w:val="24"/>
                <w:lang w:eastAsia="ru-RU"/>
              </w:rPr>
              <w:t xml:space="preserve">Начальник Департамента сводного планирования и </w:t>
            </w:r>
            <w:r w:rsidR="0087510D">
              <w:rPr>
                <w:rFonts w:ascii="Times New Roman" w:eastAsia="Times New Roman" w:hAnsi="Times New Roman" w:cs="Times New Roman"/>
                <w:sz w:val="24"/>
                <w:lang w:eastAsia="ru-RU"/>
              </w:rPr>
              <w:t xml:space="preserve">организации </w:t>
            </w:r>
            <w:r w:rsidRPr="00966D30">
              <w:rPr>
                <w:rFonts w:ascii="Times New Roman" w:eastAsia="Times New Roman" w:hAnsi="Times New Roman" w:cs="Times New Roman"/>
                <w:sz w:val="24"/>
                <w:lang w:eastAsia="ru-RU"/>
              </w:rPr>
              <w:t>закупок ПАО «ФСК ЕЭС», Генеральный директор АО «ЭССК ЕЭС»</w:t>
            </w:r>
          </w:p>
        </w:tc>
        <w:tc>
          <w:tcPr>
            <w:tcW w:w="2126" w:type="dxa"/>
            <w:vMerge/>
            <w:shd w:val="clear" w:color="auto" w:fill="FFFFFF" w:themeFill="background1"/>
            <w:vAlign w:val="center"/>
          </w:tcPr>
          <w:p w14:paraId="1BF17886" w14:textId="77777777" w:rsidR="00B0194F" w:rsidRPr="00966D30" w:rsidRDefault="00B0194F" w:rsidP="005A50BF">
            <w:pPr>
              <w:tabs>
                <w:tab w:val="left" w:pos="1724"/>
              </w:tabs>
              <w:spacing w:after="0"/>
              <w:rPr>
                <w:rFonts w:ascii="Times New Roman" w:hAnsi="Times New Roman" w:cs="Times New Roman"/>
                <w:sz w:val="24"/>
              </w:rPr>
            </w:pPr>
          </w:p>
        </w:tc>
        <w:tc>
          <w:tcPr>
            <w:tcW w:w="2595" w:type="dxa"/>
            <w:vMerge/>
            <w:shd w:val="clear" w:color="auto" w:fill="FFFFFF" w:themeFill="background1"/>
            <w:vAlign w:val="center"/>
          </w:tcPr>
          <w:p w14:paraId="19A96B19" w14:textId="77777777" w:rsidR="00B0194F" w:rsidRPr="00966D30" w:rsidRDefault="00B0194F" w:rsidP="005A50BF">
            <w:pPr>
              <w:tabs>
                <w:tab w:val="left" w:pos="1724"/>
              </w:tabs>
              <w:spacing w:after="0"/>
              <w:rPr>
                <w:rFonts w:ascii="Times New Roman" w:hAnsi="Times New Roman" w:cs="Times New Roman"/>
                <w:sz w:val="24"/>
              </w:rPr>
            </w:pPr>
          </w:p>
        </w:tc>
      </w:tr>
      <w:tr w:rsidR="00B0194F" w:rsidRPr="00966D30" w14:paraId="72C92B6D" w14:textId="77777777" w:rsidTr="0037087C">
        <w:trPr>
          <w:trHeight w:val="693"/>
          <w:jc w:val="center"/>
        </w:trPr>
        <w:tc>
          <w:tcPr>
            <w:tcW w:w="5007" w:type="dxa"/>
            <w:shd w:val="clear" w:color="auto" w:fill="B8CCE4" w:themeFill="accent1" w:themeFillTint="66"/>
            <w:vAlign w:val="center"/>
          </w:tcPr>
          <w:p w14:paraId="71CEF850" w14:textId="77777777" w:rsidR="00B0194F" w:rsidRPr="00966D30" w:rsidRDefault="00B0194F" w:rsidP="005A50BF">
            <w:pPr>
              <w:spacing w:after="0"/>
              <w:rPr>
                <w:rFonts w:ascii="Times New Roman" w:hAnsi="Times New Roman" w:cs="Times New Roman"/>
                <w:b/>
                <w:sz w:val="24"/>
                <w:lang w:eastAsia="ru-RU"/>
              </w:rPr>
            </w:pPr>
            <w:r w:rsidRPr="00966D30">
              <w:rPr>
                <w:rFonts w:ascii="Times New Roman" w:hAnsi="Times New Roman" w:cs="Times New Roman"/>
                <w:b/>
                <w:sz w:val="24"/>
                <w:lang w:eastAsia="ru-RU"/>
              </w:rPr>
              <w:lastRenderedPageBreak/>
              <w:t>Семин Сергей Александрович</w:t>
            </w:r>
          </w:p>
        </w:tc>
        <w:tc>
          <w:tcPr>
            <w:tcW w:w="2126" w:type="dxa"/>
            <w:vMerge w:val="restart"/>
            <w:shd w:val="clear" w:color="auto" w:fill="FFFFFF" w:themeFill="background1"/>
            <w:vAlign w:val="center"/>
          </w:tcPr>
          <w:p w14:paraId="2C1919FD" w14:textId="77777777" w:rsidR="00B0194F" w:rsidRPr="00966D30" w:rsidRDefault="00B0194F" w:rsidP="005A50BF">
            <w:pPr>
              <w:tabs>
                <w:tab w:val="left" w:pos="1724"/>
              </w:tabs>
              <w:spacing w:after="0"/>
              <w:rPr>
                <w:rFonts w:ascii="Times New Roman" w:hAnsi="Times New Roman" w:cs="Times New Roman"/>
                <w:sz w:val="24"/>
              </w:rPr>
            </w:pPr>
            <w:r w:rsidRPr="00966D30">
              <w:rPr>
                <w:rFonts w:ascii="Times New Roman" w:hAnsi="Times New Roman" w:cs="Times New Roman"/>
                <w:sz w:val="24"/>
              </w:rPr>
              <w:t xml:space="preserve">Дата рождения:  </w:t>
            </w:r>
          </w:p>
          <w:p w14:paraId="5A06BB60" w14:textId="77777777" w:rsidR="00B0194F" w:rsidRPr="00966D30" w:rsidRDefault="00B0194F" w:rsidP="005A50BF">
            <w:pPr>
              <w:tabs>
                <w:tab w:val="left" w:pos="1724"/>
              </w:tabs>
              <w:spacing w:after="0"/>
              <w:rPr>
                <w:rFonts w:ascii="Times New Roman" w:hAnsi="Times New Roman" w:cs="Times New Roman"/>
                <w:sz w:val="24"/>
              </w:rPr>
            </w:pPr>
            <w:r w:rsidRPr="00966D30">
              <w:rPr>
                <w:rFonts w:ascii="Times New Roman" w:hAnsi="Times New Roman" w:cs="Times New Roman"/>
                <w:sz w:val="24"/>
              </w:rPr>
              <w:t xml:space="preserve">Гражданство:       </w:t>
            </w:r>
          </w:p>
          <w:p w14:paraId="4F4F421E" w14:textId="77777777" w:rsidR="00B0194F" w:rsidRPr="00966D30" w:rsidRDefault="00B0194F" w:rsidP="005A50BF">
            <w:pPr>
              <w:tabs>
                <w:tab w:val="left" w:pos="1724"/>
              </w:tabs>
              <w:spacing w:after="0"/>
              <w:rPr>
                <w:rFonts w:ascii="Times New Roman" w:hAnsi="Times New Roman" w:cs="Times New Roman"/>
                <w:sz w:val="24"/>
              </w:rPr>
            </w:pPr>
            <w:r w:rsidRPr="00966D30">
              <w:rPr>
                <w:rFonts w:ascii="Times New Roman" w:hAnsi="Times New Roman" w:cs="Times New Roman"/>
                <w:sz w:val="24"/>
              </w:rPr>
              <w:t xml:space="preserve">Образование:   </w:t>
            </w:r>
          </w:p>
        </w:tc>
        <w:tc>
          <w:tcPr>
            <w:tcW w:w="2595" w:type="dxa"/>
            <w:vMerge w:val="restart"/>
            <w:shd w:val="clear" w:color="auto" w:fill="FFFFFF" w:themeFill="background1"/>
            <w:vAlign w:val="center"/>
          </w:tcPr>
          <w:p w14:paraId="2EA8567C" w14:textId="77777777" w:rsidR="00B0194F" w:rsidRPr="00966D30" w:rsidRDefault="00B0194F" w:rsidP="005A50BF">
            <w:pPr>
              <w:suppressAutoHyphens/>
              <w:spacing w:after="0" w:line="240" w:lineRule="auto"/>
              <w:ind w:right="-1"/>
              <w:rPr>
                <w:rFonts w:ascii="Times New Roman" w:eastAsia="Times New Roman" w:hAnsi="Times New Roman" w:cs="Times New Roman"/>
                <w:sz w:val="24"/>
                <w:lang w:eastAsia="ru-RU"/>
              </w:rPr>
            </w:pPr>
            <w:r w:rsidRPr="00966D30">
              <w:rPr>
                <w:rFonts w:ascii="Times New Roman" w:eastAsia="Times New Roman" w:hAnsi="Times New Roman" w:cs="Times New Roman"/>
                <w:sz w:val="24"/>
                <w:lang w:eastAsia="ru-RU"/>
              </w:rPr>
              <w:t>25.01.1977</w:t>
            </w:r>
          </w:p>
          <w:p w14:paraId="0B0AA7DF" w14:textId="77777777" w:rsidR="00B0194F" w:rsidRPr="00966D30" w:rsidRDefault="00B0194F" w:rsidP="005A50BF">
            <w:pPr>
              <w:tabs>
                <w:tab w:val="left" w:pos="1724"/>
              </w:tabs>
              <w:spacing w:after="0"/>
              <w:rPr>
                <w:rFonts w:ascii="Times New Roman" w:hAnsi="Times New Roman" w:cs="Times New Roman"/>
                <w:sz w:val="24"/>
              </w:rPr>
            </w:pPr>
            <w:r w:rsidRPr="00966D30">
              <w:rPr>
                <w:rFonts w:ascii="Times New Roman" w:hAnsi="Times New Roman" w:cs="Times New Roman"/>
                <w:sz w:val="24"/>
              </w:rPr>
              <w:t>Российская Федерация</w:t>
            </w:r>
          </w:p>
          <w:p w14:paraId="32D6BACD" w14:textId="77777777" w:rsidR="00B0194F" w:rsidRPr="00966D30" w:rsidRDefault="00B0194F" w:rsidP="005A50BF">
            <w:pPr>
              <w:tabs>
                <w:tab w:val="left" w:pos="1724"/>
              </w:tabs>
              <w:spacing w:after="0"/>
              <w:rPr>
                <w:rFonts w:ascii="Times New Roman" w:hAnsi="Times New Roman" w:cs="Times New Roman"/>
                <w:sz w:val="24"/>
              </w:rPr>
            </w:pPr>
            <w:r w:rsidRPr="00966D30">
              <w:rPr>
                <w:rFonts w:ascii="Times New Roman" w:hAnsi="Times New Roman" w:cs="Times New Roman"/>
                <w:sz w:val="24"/>
              </w:rPr>
              <w:t>Высшее</w:t>
            </w:r>
          </w:p>
        </w:tc>
      </w:tr>
      <w:tr w:rsidR="00B0194F" w:rsidRPr="00966D30" w14:paraId="5A1D79F4" w14:textId="77777777" w:rsidTr="0037087C">
        <w:trPr>
          <w:trHeight w:val="693"/>
          <w:jc w:val="center"/>
        </w:trPr>
        <w:tc>
          <w:tcPr>
            <w:tcW w:w="5007" w:type="dxa"/>
            <w:shd w:val="clear" w:color="auto" w:fill="F2F2F2" w:themeFill="background1" w:themeFillShade="F2"/>
            <w:vAlign w:val="center"/>
          </w:tcPr>
          <w:p w14:paraId="2A93F673" w14:textId="77777777" w:rsidR="00B0194F" w:rsidRPr="00966D30" w:rsidRDefault="00B0194F" w:rsidP="005A50BF">
            <w:pPr>
              <w:spacing w:after="0"/>
              <w:rPr>
                <w:rFonts w:ascii="Times New Roman" w:hAnsi="Times New Roman" w:cs="Times New Roman"/>
                <w:sz w:val="24"/>
                <w:lang w:eastAsia="ru-RU"/>
              </w:rPr>
            </w:pPr>
            <w:r w:rsidRPr="00966D30">
              <w:rPr>
                <w:rFonts w:ascii="Times New Roman" w:eastAsia="Times New Roman" w:hAnsi="Times New Roman" w:cs="Times New Roman"/>
                <w:sz w:val="24"/>
                <w:lang w:eastAsia="ru-RU"/>
              </w:rPr>
              <w:t xml:space="preserve">Заместитель </w:t>
            </w:r>
            <w:proofErr w:type="gramStart"/>
            <w:r w:rsidRPr="00966D30">
              <w:rPr>
                <w:rFonts w:ascii="Times New Roman" w:eastAsia="Times New Roman" w:hAnsi="Times New Roman" w:cs="Times New Roman"/>
                <w:sz w:val="24"/>
                <w:lang w:eastAsia="ru-RU"/>
              </w:rPr>
              <w:t>начальника Управления корпоративных отношений Департамента корпоративного управления</w:t>
            </w:r>
            <w:proofErr w:type="gramEnd"/>
            <w:r w:rsidRPr="00966D30">
              <w:rPr>
                <w:rFonts w:ascii="Times New Roman" w:eastAsia="Times New Roman" w:hAnsi="Times New Roman" w:cs="Times New Roman"/>
                <w:sz w:val="24"/>
                <w:lang w:eastAsia="ru-RU"/>
              </w:rPr>
              <w:t xml:space="preserve"> ПАО «ФСК ЕЭС»</w:t>
            </w:r>
          </w:p>
        </w:tc>
        <w:tc>
          <w:tcPr>
            <w:tcW w:w="2126" w:type="dxa"/>
            <w:vMerge/>
            <w:shd w:val="clear" w:color="auto" w:fill="FFFFFF" w:themeFill="background1"/>
            <w:vAlign w:val="center"/>
          </w:tcPr>
          <w:p w14:paraId="09626B61" w14:textId="77777777" w:rsidR="00B0194F" w:rsidRPr="00966D30" w:rsidRDefault="00B0194F" w:rsidP="005A50BF">
            <w:pPr>
              <w:tabs>
                <w:tab w:val="left" w:pos="1724"/>
              </w:tabs>
              <w:spacing w:after="0"/>
              <w:rPr>
                <w:rFonts w:ascii="Times New Roman" w:hAnsi="Times New Roman" w:cs="Times New Roman"/>
                <w:sz w:val="24"/>
              </w:rPr>
            </w:pPr>
          </w:p>
        </w:tc>
        <w:tc>
          <w:tcPr>
            <w:tcW w:w="2595" w:type="dxa"/>
            <w:vMerge/>
            <w:shd w:val="clear" w:color="auto" w:fill="FFFFFF" w:themeFill="background1"/>
            <w:vAlign w:val="center"/>
          </w:tcPr>
          <w:p w14:paraId="1FBE144C" w14:textId="77777777" w:rsidR="00B0194F" w:rsidRPr="00966D30" w:rsidRDefault="00B0194F" w:rsidP="005A50BF">
            <w:pPr>
              <w:tabs>
                <w:tab w:val="left" w:pos="1724"/>
              </w:tabs>
              <w:spacing w:after="0"/>
              <w:rPr>
                <w:rFonts w:ascii="Times New Roman" w:hAnsi="Times New Roman" w:cs="Times New Roman"/>
                <w:sz w:val="24"/>
              </w:rPr>
            </w:pPr>
          </w:p>
        </w:tc>
      </w:tr>
      <w:tr w:rsidR="00B0194F" w:rsidRPr="00966D30" w14:paraId="6CCFC22A" w14:textId="77777777" w:rsidTr="0037087C">
        <w:trPr>
          <w:trHeight w:val="693"/>
          <w:jc w:val="center"/>
        </w:trPr>
        <w:tc>
          <w:tcPr>
            <w:tcW w:w="5007" w:type="dxa"/>
            <w:shd w:val="clear" w:color="auto" w:fill="B8CCE4" w:themeFill="accent1" w:themeFillTint="66"/>
            <w:vAlign w:val="center"/>
          </w:tcPr>
          <w:p w14:paraId="37DC7762" w14:textId="77777777" w:rsidR="00B0194F" w:rsidRPr="00966D30" w:rsidRDefault="00B0194F" w:rsidP="005A50BF">
            <w:pPr>
              <w:spacing w:after="0"/>
              <w:rPr>
                <w:rFonts w:ascii="Times New Roman" w:hAnsi="Times New Roman" w:cs="Times New Roman"/>
                <w:b/>
                <w:sz w:val="24"/>
                <w:lang w:eastAsia="ru-RU"/>
              </w:rPr>
            </w:pPr>
            <w:r w:rsidRPr="00966D30">
              <w:rPr>
                <w:rFonts w:ascii="Times New Roman" w:hAnsi="Times New Roman" w:cs="Times New Roman"/>
                <w:b/>
                <w:sz w:val="24"/>
                <w:lang w:eastAsia="ru-RU"/>
              </w:rPr>
              <w:t>Устюгов Дмитрий Владимирович</w:t>
            </w:r>
          </w:p>
        </w:tc>
        <w:tc>
          <w:tcPr>
            <w:tcW w:w="2126" w:type="dxa"/>
            <w:vMerge w:val="restart"/>
            <w:shd w:val="clear" w:color="auto" w:fill="FFFFFF" w:themeFill="background1"/>
            <w:vAlign w:val="center"/>
          </w:tcPr>
          <w:p w14:paraId="1FDCBA1A" w14:textId="77777777" w:rsidR="00B0194F" w:rsidRPr="00966D30" w:rsidRDefault="00B0194F" w:rsidP="005A50BF">
            <w:pPr>
              <w:tabs>
                <w:tab w:val="left" w:pos="1724"/>
              </w:tabs>
              <w:spacing w:after="0"/>
              <w:rPr>
                <w:rFonts w:ascii="Times New Roman" w:hAnsi="Times New Roman" w:cs="Times New Roman"/>
                <w:sz w:val="24"/>
              </w:rPr>
            </w:pPr>
            <w:r w:rsidRPr="00966D30">
              <w:rPr>
                <w:rFonts w:ascii="Times New Roman" w:hAnsi="Times New Roman" w:cs="Times New Roman"/>
                <w:sz w:val="24"/>
              </w:rPr>
              <w:t xml:space="preserve">Дата рождения:  </w:t>
            </w:r>
          </w:p>
          <w:p w14:paraId="71DC4691" w14:textId="77777777" w:rsidR="00B0194F" w:rsidRPr="00966D30" w:rsidRDefault="00B0194F" w:rsidP="005A50BF">
            <w:pPr>
              <w:tabs>
                <w:tab w:val="left" w:pos="1724"/>
              </w:tabs>
              <w:spacing w:after="0"/>
              <w:rPr>
                <w:rFonts w:ascii="Times New Roman" w:hAnsi="Times New Roman" w:cs="Times New Roman"/>
                <w:sz w:val="24"/>
              </w:rPr>
            </w:pPr>
            <w:r w:rsidRPr="00966D30">
              <w:rPr>
                <w:rFonts w:ascii="Times New Roman" w:hAnsi="Times New Roman" w:cs="Times New Roman"/>
                <w:sz w:val="24"/>
              </w:rPr>
              <w:t xml:space="preserve">Гражданство:       </w:t>
            </w:r>
          </w:p>
          <w:p w14:paraId="2A8C21B0" w14:textId="77777777" w:rsidR="00B0194F" w:rsidRPr="00966D30" w:rsidRDefault="00B0194F" w:rsidP="005A50BF">
            <w:pPr>
              <w:tabs>
                <w:tab w:val="left" w:pos="1724"/>
              </w:tabs>
              <w:spacing w:after="0"/>
              <w:rPr>
                <w:rFonts w:ascii="Times New Roman" w:hAnsi="Times New Roman" w:cs="Times New Roman"/>
                <w:sz w:val="24"/>
              </w:rPr>
            </w:pPr>
            <w:r w:rsidRPr="00966D30">
              <w:rPr>
                <w:rFonts w:ascii="Times New Roman" w:hAnsi="Times New Roman" w:cs="Times New Roman"/>
                <w:sz w:val="24"/>
              </w:rPr>
              <w:t xml:space="preserve">Образование:   </w:t>
            </w:r>
          </w:p>
        </w:tc>
        <w:tc>
          <w:tcPr>
            <w:tcW w:w="2595" w:type="dxa"/>
            <w:vMerge w:val="restart"/>
            <w:shd w:val="clear" w:color="auto" w:fill="FFFFFF" w:themeFill="background1"/>
            <w:vAlign w:val="center"/>
          </w:tcPr>
          <w:p w14:paraId="5CF51DE6" w14:textId="77777777" w:rsidR="00B0194F" w:rsidRPr="00966D30" w:rsidRDefault="00B0194F" w:rsidP="005A50BF">
            <w:pPr>
              <w:tabs>
                <w:tab w:val="left" w:pos="1724"/>
              </w:tabs>
              <w:spacing w:after="0"/>
              <w:rPr>
                <w:rFonts w:ascii="Times New Roman" w:hAnsi="Times New Roman" w:cs="Times New Roman"/>
                <w:sz w:val="24"/>
              </w:rPr>
            </w:pPr>
            <w:r w:rsidRPr="00966D30">
              <w:rPr>
                <w:rFonts w:ascii="Times New Roman" w:eastAsia="Times New Roman" w:hAnsi="Times New Roman" w:cs="Times New Roman"/>
                <w:sz w:val="24"/>
                <w:lang w:eastAsia="ru-RU"/>
              </w:rPr>
              <w:t>07.12.1976</w:t>
            </w:r>
          </w:p>
          <w:p w14:paraId="4288ECE7" w14:textId="77777777" w:rsidR="00B0194F" w:rsidRPr="00966D30" w:rsidRDefault="00B0194F" w:rsidP="005A50BF">
            <w:pPr>
              <w:tabs>
                <w:tab w:val="left" w:pos="1724"/>
              </w:tabs>
              <w:spacing w:after="0"/>
              <w:rPr>
                <w:rFonts w:ascii="Times New Roman" w:hAnsi="Times New Roman" w:cs="Times New Roman"/>
                <w:sz w:val="24"/>
              </w:rPr>
            </w:pPr>
            <w:r w:rsidRPr="00966D30">
              <w:rPr>
                <w:rFonts w:ascii="Times New Roman" w:hAnsi="Times New Roman" w:cs="Times New Roman"/>
                <w:sz w:val="24"/>
              </w:rPr>
              <w:t>Российская Федерация</w:t>
            </w:r>
          </w:p>
          <w:p w14:paraId="19F5266C" w14:textId="77777777" w:rsidR="00B0194F" w:rsidRPr="00966D30" w:rsidRDefault="00B0194F" w:rsidP="005A50BF">
            <w:pPr>
              <w:tabs>
                <w:tab w:val="left" w:pos="1724"/>
              </w:tabs>
              <w:spacing w:after="0"/>
              <w:rPr>
                <w:rFonts w:ascii="Times New Roman" w:hAnsi="Times New Roman" w:cs="Times New Roman"/>
                <w:sz w:val="24"/>
              </w:rPr>
            </w:pPr>
            <w:r w:rsidRPr="00966D30">
              <w:rPr>
                <w:rFonts w:ascii="Times New Roman" w:hAnsi="Times New Roman" w:cs="Times New Roman"/>
                <w:sz w:val="24"/>
              </w:rPr>
              <w:t>Высшее</w:t>
            </w:r>
          </w:p>
        </w:tc>
      </w:tr>
      <w:tr w:rsidR="00B0194F" w:rsidRPr="00966D30" w14:paraId="47C1D4CA" w14:textId="77777777" w:rsidTr="004526F9">
        <w:trPr>
          <w:trHeight w:val="618"/>
          <w:jc w:val="center"/>
        </w:trPr>
        <w:tc>
          <w:tcPr>
            <w:tcW w:w="5007" w:type="dxa"/>
            <w:shd w:val="clear" w:color="auto" w:fill="F2F2F2" w:themeFill="background1" w:themeFillShade="F2"/>
            <w:vAlign w:val="center"/>
          </w:tcPr>
          <w:p w14:paraId="7958C9A7" w14:textId="77777777" w:rsidR="00B0194F" w:rsidRPr="00966D30" w:rsidRDefault="00B0194F" w:rsidP="005A50BF">
            <w:pPr>
              <w:suppressAutoHyphens/>
              <w:spacing w:after="0" w:line="240" w:lineRule="auto"/>
              <w:ind w:right="-1"/>
              <w:rPr>
                <w:rFonts w:ascii="Times New Roman" w:eastAsia="Times New Roman" w:hAnsi="Times New Roman" w:cs="Times New Roman"/>
                <w:sz w:val="24"/>
                <w:lang w:eastAsia="ru-RU"/>
              </w:rPr>
            </w:pPr>
            <w:r w:rsidRPr="00966D30">
              <w:rPr>
                <w:rFonts w:ascii="Times New Roman" w:eastAsia="Times New Roman" w:hAnsi="Times New Roman" w:cs="Times New Roman"/>
                <w:sz w:val="24"/>
                <w:lang w:eastAsia="ru-RU"/>
              </w:rPr>
              <w:t>Директор по правовым вопросам ПАО «ФСК ЕЭС»</w:t>
            </w:r>
          </w:p>
          <w:p w14:paraId="5E3D0A5F" w14:textId="77777777" w:rsidR="00B0194F" w:rsidRPr="00966D30" w:rsidRDefault="00B0194F" w:rsidP="005A50BF">
            <w:pPr>
              <w:spacing w:after="0"/>
              <w:rPr>
                <w:rFonts w:ascii="Times New Roman" w:hAnsi="Times New Roman" w:cs="Times New Roman"/>
                <w:sz w:val="24"/>
                <w:lang w:eastAsia="ru-RU"/>
              </w:rPr>
            </w:pPr>
          </w:p>
        </w:tc>
        <w:tc>
          <w:tcPr>
            <w:tcW w:w="2126" w:type="dxa"/>
            <w:vMerge/>
            <w:shd w:val="clear" w:color="auto" w:fill="FFFFFF" w:themeFill="background1"/>
            <w:vAlign w:val="center"/>
          </w:tcPr>
          <w:p w14:paraId="66C3BE58" w14:textId="77777777" w:rsidR="00B0194F" w:rsidRPr="00966D30" w:rsidRDefault="00B0194F" w:rsidP="005A50BF">
            <w:pPr>
              <w:tabs>
                <w:tab w:val="left" w:pos="1724"/>
              </w:tabs>
              <w:spacing w:after="0"/>
              <w:rPr>
                <w:rFonts w:ascii="Times New Roman" w:hAnsi="Times New Roman" w:cs="Times New Roman"/>
                <w:sz w:val="24"/>
              </w:rPr>
            </w:pPr>
          </w:p>
        </w:tc>
        <w:tc>
          <w:tcPr>
            <w:tcW w:w="2595" w:type="dxa"/>
            <w:vMerge/>
            <w:shd w:val="clear" w:color="auto" w:fill="FFFFFF" w:themeFill="background1"/>
            <w:vAlign w:val="center"/>
          </w:tcPr>
          <w:p w14:paraId="7E6A1C05" w14:textId="77777777" w:rsidR="00B0194F" w:rsidRPr="00966D30" w:rsidRDefault="00B0194F" w:rsidP="005A50BF">
            <w:pPr>
              <w:tabs>
                <w:tab w:val="left" w:pos="1724"/>
              </w:tabs>
              <w:spacing w:after="0"/>
              <w:rPr>
                <w:rFonts w:ascii="Times New Roman" w:hAnsi="Times New Roman" w:cs="Times New Roman"/>
                <w:sz w:val="24"/>
              </w:rPr>
            </w:pPr>
          </w:p>
        </w:tc>
      </w:tr>
    </w:tbl>
    <w:p w14:paraId="720D35A7" w14:textId="77777777" w:rsidR="0086395B" w:rsidRDefault="0086395B" w:rsidP="00B0194F">
      <w:pPr>
        <w:suppressAutoHyphens/>
        <w:spacing w:after="0" w:line="240" w:lineRule="auto"/>
        <w:ind w:right="-1" w:firstLine="709"/>
        <w:jc w:val="both"/>
        <w:rPr>
          <w:rFonts w:ascii="Times New Roman" w:eastAsia="Times New Roman" w:hAnsi="Times New Roman" w:cs="Times New Roman"/>
          <w:sz w:val="28"/>
          <w:szCs w:val="28"/>
          <w:lang w:eastAsia="ru-RU"/>
        </w:rPr>
      </w:pPr>
    </w:p>
    <w:p w14:paraId="7FD03390" w14:textId="77777777" w:rsidR="00B0194F" w:rsidRPr="00B8078B" w:rsidRDefault="00B0194F" w:rsidP="00B0194F">
      <w:pPr>
        <w:suppressAutoHyphens/>
        <w:spacing w:after="0" w:line="240" w:lineRule="auto"/>
        <w:ind w:right="-1" w:firstLine="709"/>
        <w:jc w:val="both"/>
        <w:rPr>
          <w:rFonts w:ascii="Times New Roman" w:eastAsia="Times New Roman" w:hAnsi="Times New Roman" w:cs="Times New Roman"/>
          <w:sz w:val="28"/>
          <w:szCs w:val="28"/>
          <w:lang w:eastAsia="ru-RU"/>
        </w:rPr>
      </w:pPr>
      <w:r w:rsidRPr="00B8078B">
        <w:rPr>
          <w:rFonts w:ascii="Times New Roman" w:eastAsia="Times New Roman" w:hAnsi="Times New Roman" w:cs="Times New Roman"/>
          <w:sz w:val="28"/>
          <w:szCs w:val="28"/>
          <w:lang w:eastAsia="ru-RU"/>
        </w:rPr>
        <w:t>Решением Совета директоров Общества от 26.08.2023 (протокол от 26.08.2023 №</w:t>
      </w:r>
      <w:r w:rsidR="00CE264B">
        <w:rPr>
          <w:rFonts w:ascii="Times New Roman" w:eastAsia="Times New Roman" w:hAnsi="Times New Roman" w:cs="Times New Roman"/>
          <w:sz w:val="28"/>
          <w:szCs w:val="28"/>
          <w:lang w:eastAsia="ru-RU"/>
        </w:rPr>
        <w:t xml:space="preserve"> </w:t>
      </w:r>
      <w:r w:rsidRPr="00B8078B">
        <w:rPr>
          <w:rFonts w:ascii="Times New Roman" w:eastAsia="Times New Roman" w:hAnsi="Times New Roman" w:cs="Times New Roman"/>
          <w:sz w:val="28"/>
          <w:szCs w:val="28"/>
          <w:lang w:eastAsia="ru-RU"/>
        </w:rPr>
        <w:t xml:space="preserve">187) Председателем Совета директоров Общества избран </w:t>
      </w:r>
      <w:proofErr w:type="spellStart"/>
      <w:r w:rsidRPr="00B8078B">
        <w:rPr>
          <w:rFonts w:ascii="Times New Roman" w:eastAsia="Times New Roman" w:hAnsi="Times New Roman" w:cs="Times New Roman"/>
          <w:sz w:val="28"/>
          <w:szCs w:val="28"/>
          <w:lang w:eastAsia="ru-RU"/>
        </w:rPr>
        <w:t>Ханафеев</w:t>
      </w:r>
      <w:proofErr w:type="spellEnd"/>
      <w:r w:rsidRPr="00B8078B">
        <w:rPr>
          <w:rFonts w:ascii="Times New Roman" w:eastAsia="Times New Roman" w:hAnsi="Times New Roman" w:cs="Times New Roman"/>
          <w:sz w:val="28"/>
          <w:szCs w:val="28"/>
          <w:lang w:eastAsia="ru-RU"/>
        </w:rPr>
        <w:t xml:space="preserve"> Марат </w:t>
      </w:r>
      <w:proofErr w:type="spellStart"/>
      <w:r w:rsidRPr="00B8078B">
        <w:rPr>
          <w:rFonts w:ascii="Times New Roman" w:eastAsia="Times New Roman" w:hAnsi="Times New Roman" w:cs="Times New Roman"/>
          <w:sz w:val="28"/>
          <w:szCs w:val="28"/>
          <w:lang w:eastAsia="ru-RU"/>
        </w:rPr>
        <w:t>Анварович</w:t>
      </w:r>
      <w:proofErr w:type="spellEnd"/>
      <w:r w:rsidRPr="00B8078B">
        <w:rPr>
          <w:rFonts w:ascii="Times New Roman" w:eastAsia="Times New Roman" w:hAnsi="Times New Roman" w:cs="Times New Roman"/>
          <w:sz w:val="28"/>
          <w:szCs w:val="28"/>
          <w:lang w:eastAsia="ru-RU"/>
        </w:rPr>
        <w:t xml:space="preserve">, секретарем Совета директоров Общества </w:t>
      </w:r>
      <w:proofErr w:type="gramStart"/>
      <w:r w:rsidRPr="00B8078B">
        <w:rPr>
          <w:rFonts w:ascii="Times New Roman" w:eastAsia="Times New Roman" w:hAnsi="Times New Roman" w:cs="Times New Roman"/>
          <w:sz w:val="28"/>
          <w:szCs w:val="28"/>
          <w:lang w:eastAsia="ru-RU"/>
        </w:rPr>
        <w:t>избрана</w:t>
      </w:r>
      <w:proofErr w:type="gramEnd"/>
      <w:r w:rsidRPr="00B8078B">
        <w:rPr>
          <w:rFonts w:ascii="Times New Roman" w:eastAsia="Times New Roman" w:hAnsi="Times New Roman" w:cs="Times New Roman"/>
          <w:sz w:val="28"/>
          <w:szCs w:val="28"/>
          <w:lang w:eastAsia="ru-RU"/>
        </w:rPr>
        <w:t xml:space="preserve"> </w:t>
      </w:r>
      <w:proofErr w:type="spellStart"/>
      <w:r w:rsidRPr="00B8078B">
        <w:rPr>
          <w:rFonts w:ascii="Times New Roman" w:eastAsia="Times New Roman" w:hAnsi="Times New Roman" w:cs="Times New Roman"/>
          <w:sz w:val="28"/>
          <w:szCs w:val="28"/>
          <w:lang w:eastAsia="ru-RU"/>
        </w:rPr>
        <w:t>Кувелёва</w:t>
      </w:r>
      <w:proofErr w:type="spellEnd"/>
      <w:r w:rsidRPr="00B8078B">
        <w:rPr>
          <w:rFonts w:ascii="Times New Roman" w:eastAsia="Times New Roman" w:hAnsi="Times New Roman" w:cs="Times New Roman"/>
          <w:sz w:val="28"/>
          <w:szCs w:val="28"/>
          <w:lang w:eastAsia="ru-RU"/>
        </w:rPr>
        <w:t xml:space="preserve"> Любовь Валентиновна.</w:t>
      </w:r>
    </w:p>
    <w:p w14:paraId="71570ABA" w14:textId="77777777" w:rsidR="00B0194F" w:rsidRPr="00B8078B" w:rsidRDefault="00B0194F" w:rsidP="00B0194F">
      <w:pPr>
        <w:spacing w:after="0" w:line="240" w:lineRule="auto"/>
        <w:ind w:firstLine="567"/>
        <w:jc w:val="both"/>
        <w:rPr>
          <w:rFonts w:ascii="Times New Roman" w:hAnsi="Times New Roman"/>
          <w:sz w:val="28"/>
          <w:szCs w:val="28"/>
          <w:lang w:eastAsia="ru-RU"/>
        </w:rPr>
      </w:pPr>
    </w:p>
    <w:p w14:paraId="334385AC" w14:textId="77777777" w:rsidR="00B0194F" w:rsidRPr="005A50BF" w:rsidRDefault="00B0194F" w:rsidP="005A50BF">
      <w:pPr>
        <w:suppressAutoHyphens/>
        <w:spacing w:after="0" w:line="240" w:lineRule="auto"/>
        <w:ind w:right="-1" w:firstLine="709"/>
        <w:jc w:val="both"/>
        <w:rPr>
          <w:rFonts w:ascii="Times New Roman" w:eastAsia="Times New Roman" w:hAnsi="Times New Roman" w:cs="Times New Roman"/>
          <w:i/>
          <w:sz w:val="28"/>
          <w:szCs w:val="28"/>
          <w:lang w:eastAsia="ru-RU"/>
        </w:rPr>
      </w:pPr>
      <w:r w:rsidRPr="005A50BF">
        <w:rPr>
          <w:rFonts w:ascii="Times New Roman" w:hAnsi="Times New Roman" w:cs="Times New Roman"/>
          <w:i/>
          <w:sz w:val="28"/>
          <w:szCs w:val="28"/>
        </w:rPr>
        <w:t xml:space="preserve">Отчет о деятельности Совета директоров </w:t>
      </w:r>
    </w:p>
    <w:p w14:paraId="406BD3F4" w14:textId="77777777" w:rsidR="00B0194F" w:rsidRPr="00B8078B" w:rsidRDefault="00B0194F" w:rsidP="005A50BF">
      <w:pPr>
        <w:suppressAutoHyphens/>
        <w:spacing w:after="0" w:line="240" w:lineRule="auto"/>
        <w:ind w:right="-1" w:firstLine="709"/>
        <w:jc w:val="both"/>
        <w:rPr>
          <w:rFonts w:ascii="Times New Roman" w:eastAsia="Times New Roman" w:hAnsi="Times New Roman" w:cs="Times New Roman"/>
          <w:sz w:val="28"/>
          <w:szCs w:val="28"/>
          <w:lang w:eastAsia="ru-RU"/>
        </w:rPr>
      </w:pPr>
      <w:r w:rsidRPr="00B8078B">
        <w:rPr>
          <w:rFonts w:ascii="Times New Roman" w:eastAsia="Times New Roman" w:hAnsi="Times New Roman" w:cs="Times New Roman"/>
          <w:sz w:val="28"/>
          <w:szCs w:val="28"/>
          <w:lang w:eastAsia="ru-RU"/>
        </w:rPr>
        <w:t>За отчетный период проведено 10 заседаний Совета директоров Общества путем заочного голосования (опросным путем).</w:t>
      </w:r>
    </w:p>
    <w:p w14:paraId="03AF0186" w14:textId="77777777" w:rsidR="00B0194F" w:rsidRPr="00B8078B" w:rsidRDefault="00B0194F" w:rsidP="005A50BF">
      <w:pPr>
        <w:suppressAutoHyphens/>
        <w:spacing w:after="0" w:line="240" w:lineRule="auto"/>
        <w:ind w:right="-1" w:firstLine="709"/>
        <w:jc w:val="both"/>
        <w:rPr>
          <w:rFonts w:ascii="Times New Roman" w:eastAsia="Times New Roman" w:hAnsi="Times New Roman" w:cs="Times New Roman"/>
          <w:sz w:val="28"/>
          <w:szCs w:val="28"/>
          <w:lang w:eastAsia="ru-RU"/>
        </w:rPr>
      </w:pPr>
      <w:r w:rsidRPr="00B8078B">
        <w:rPr>
          <w:rFonts w:ascii="Times New Roman" w:eastAsia="Times New Roman" w:hAnsi="Times New Roman" w:cs="Times New Roman"/>
          <w:sz w:val="28"/>
          <w:szCs w:val="28"/>
          <w:lang w:eastAsia="ru-RU"/>
        </w:rPr>
        <w:t>На рассмотрение Совета директоров Общества было вынесено 52 вопроса, по всем вопросам Советом директоров Общества были приняты решения.</w:t>
      </w:r>
    </w:p>
    <w:p w14:paraId="6BDA28E6" w14:textId="77777777" w:rsidR="00B0194F" w:rsidRPr="00B8078B" w:rsidRDefault="00B0194F" w:rsidP="005A50BF">
      <w:pPr>
        <w:suppressAutoHyphens/>
        <w:spacing w:after="0" w:line="240" w:lineRule="auto"/>
        <w:ind w:right="-1" w:firstLine="709"/>
        <w:jc w:val="both"/>
        <w:rPr>
          <w:rFonts w:ascii="Times New Roman" w:eastAsia="Times New Roman" w:hAnsi="Times New Roman" w:cs="Times New Roman"/>
          <w:sz w:val="28"/>
          <w:szCs w:val="28"/>
          <w:lang w:eastAsia="ru-RU"/>
        </w:rPr>
      </w:pPr>
      <w:r w:rsidRPr="00B8078B">
        <w:rPr>
          <w:rFonts w:ascii="Times New Roman" w:eastAsia="Times New Roman" w:hAnsi="Times New Roman" w:cs="Times New Roman"/>
          <w:sz w:val="28"/>
          <w:szCs w:val="28"/>
          <w:lang w:eastAsia="ru-RU"/>
        </w:rPr>
        <w:t>Основные вопросы, рассмотренные Советом директоров Общества в 2023 году:</w:t>
      </w:r>
    </w:p>
    <w:p w14:paraId="2B5FFABD" w14:textId="77777777" w:rsidR="00B0194F" w:rsidRPr="005A50BF" w:rsidRDefault="00B0194F" w:rsidP="0033238E">
      <w:pPr>
        <w:pStyle w:val="af1"/>
        <w:numPr>
          <w:ilvl w:val="0"/>
          <w:numId w:val="21"/>
        </w:numPr>
        <w:suppressAutoHyphens/>
        <w:spacing w:after="0" w:line="240" w:lineRule="auto"/>
        <w:ind w:left="0" w:right="-1" w:firstLine="709"/>
        <w:jc w:val="both"/>
        <w:rPr>
          <w:rFonts w:ascii="Times New Roman" w:eastAsia="Calibri" w:hAnsi="Times New Roman" w:cs="Times New Roman"/>
          <w:sz w:val="28"/>
          <w:szCs w:val="28"/>
        </w:rPr>
      </w:pPr>
      <w:r w:rsidRPr="005A50BF">
        <w:rPr>
          <w:rFonts w:ascii="Times New Roman" w:eastAsia="Calibri" w:hAnsi="Times New Roman" w:cs="Times New Roman"/>
          <w:sz w:val="28"/>
          <w:szCs w:val="28"/>
        </w:rPr>
        <w:t>Об утверждении Отчета о ходе и результатах реализации мероприятий по Программе отчуждения непрофильных активов АО «ЭССК ЕЭС» за 2022 год.</w:t>
      </w:r>
    </w:p>
    <w:p w14:paraId="1C22EFD1" w14:textId="77777777" w:rsidR="00B0194F" w:rsidRPr="005A50BF" w:rsidRDefault="00B0194F" w:rsidP="0033238E">
      <w:pPr>
        <w:pStyle w:val="af1"/>
        <w:numPr>
          <w:ilvl w:val="0"/>
          <w:numId w:val="21"/>
        </w:numPr>
        <w:suppressAutoHyphens/>
        <w:spacing w:after="0" w:line="240" w:lineRule="auto"/>
        <w:ind w:left="0" w:right="-1" w:firstLine="709"/>
        <w:jc w:val="both"/>
        <w:rPr>
          <w:rFonts w:ascii="Times New Roman" w:eastAsia="Times New Roman" w:hAnsi="Times New Roman" w:cs="Times New Roman"/>
          <w:sz w:val="28"/>
          <w:szCs w:val="28"/>
          <w:lang w:eastAsia="ru-RU"/>
        </w:rPr>
      </w:pPr>
      <w:r w:rsidRPr="005A50BF">
        <w:rPr>
          <w:rFonts w:ascii="Times New Roman" w:eastAsia="Times New Roman" w:hAnsi="Times New Roman" w:cs="Times New Roman"/>
          <w:sz w:val="28"/>
          <w:szCs w:val="28"/>
          <w:lang w:eastAsia="ru-RU"/>
        </w:rPr>
        <w:t>Об утверждении Реестра непрофильных активов АО «ЭССК ЕЭС».</w:t>
      </w:r>
    </w:p>
    <w:p w14:paraId="0356DF86" w14:textId="77777777" w:rsidR="00B0194F" w:rsidRPr="005A50BF" w:rsidRDefault="00B0194F" w:rsidP="0033238E">
      <w:pPr>
        <w:pStyle w:val="af1"/>
        <w:numPr>
          <w:ilvl w:val="0"/>
          <w:numId w:val="21"/>
        </w:numPr>
        <w:suppressAutoHyphens/>
        <w:spacing w:after="0" w:line="240" w:lineRule="auto"/>
        <w:ind w:left="0" w:right="-1" w:firstLine="709"/>
        <w:jc w:val="both"/>
        <w:rPr>
          <w:rFonts w:ascii="Times New Roman" w:eastAsia="Times New Roman" w:hAnsi="Times New Roman" w:cs="Times New Roman"/>
          <w:sz w:val="28"/>
          <w:szCs w:val="28"/>
          <w:lang w:eastAsia="ru-RU"/>
        </w:rPr>
      </w:pPr>
      <w:r w:rsidRPr="005A50BF">
        <w:rPr>
          <w:rFonts w:ascii="Times New Roman" w:eastAsia="Times New Roman" w:hAnsi="Times New Roman" w:cs="Times New Roman"/>
          <w:sz w:val="28"/>
          <w:szCs w:val="28"/>
          <w:lang w:eastAsia="ru-RU"/>
        </w:rPr>
        <w:t>Об утверждении бизнес-плана АО «ЭССК ЕЭС» на 2023 год и прогнозных показателей на 2024-2027 гг.</w:t>
      </w:r>
    </w:p>
    <w:p w14:paraId="36C9CCCE" w14:textId="77777777" w:rsidR="00B0194F" w:rsidRPr="005A50BF" w:rsidRDefault="00B0194F" w:rsidP="0033238E">
      <w:pPr>
        <w:pStyle w:val="af1"/>
        <w:numPr>
          <w:ilvl w:val="0"/>
          <w:numId w:val="21"/>
        </w:numPr>
        <w:suppressAutoHyphens/>
        <w:spacing w:after="0" w:line="240" w:lineRule="auto"/>
        <w:ind w:left="0" w:right="-1" w:firstLine="709"/>
        <w:jc w:val="both"/>
        <w:rPr>
          <w:rFonts w:ascii="Times New Roman" w:eastAsia="Times New Roman" w:hAnsi="Times New Roman" w:cs="Times New Roman"/>
          <w:sz w:val="28"/>
          <w:szCs w:val="28"/>
          <w:lang w:eastAsia="ru-RU"/>
        </w:rPr>
      </w:pPr>
      <w:r w:rsidRPr="005A50BF">
        <w:rPr>
          <w:rFonts w:ascii="Times New Roman" w:eastAsia="Times New Roman" w:hAnsi="Times New Roman" w:cs="Times New Roman"/>
          <w:sz w:val="28"/>
          <w:szCs w:val="28"/>
          <w:lang w:eastAsia="ru-RU"/>
        </w:rPr>
        <w:t>О предварительном утверждении годового отчета АО «ЭССК ЕЭС» по итогам 2022 года.</w:t>
      </w:r>
    </w:p>
    <w:p w14:paraId="76C2CC5B" w14:textId="77777777" w:rsidR="00B0194F" w:rsidRPr="005A50BF" w:rsidRDefault="00B0194F" w:rsidP="0033238E">
      <w:pPr>
        <w:pStyle w:val="af1"/>
        <w:numPr>
          <w:ilvl w:val="0"/>
          <w:numId w:val="21"/>
        </w:numPr>
        <w:suppressAutoHyphens/>
        <w:spacing w:after="0" w:line="240" w:lineRule="auto"/>
        <w:ind w:left="0" w:right="-1" w:firstLine="709"/>
        <w:jc w:val="both"/>
        <w:rPr>
          <w:rFonts w:ascii="Times New Roman" w:eastAsia="Times New Roman" w:hAnsi="Times New Roman" w:cs="Times New Roman"/>
          <w:sz w:val="28"/>
          <w:szCs w:val="28"/>
          <w:lang w:eastAsia="ru-RU"/>
        </w:rPr>
      </w:pPr>
      <w:r w:rsidRPr="005A50BF">
        <w:rPr>
          <w:rFonts w:ascii="Times New Roman" w:eastAsia="Times New Roman" w:hAnsi="Times New Roman" w:cs="Times New Roman"/>
          <w:sz w:val="28"/>
          <w:szCs w:val="28"/>
          <w:lang w:eastAsia="ru-RU"/>
        </w:rPr>
        <w:t>О рассмотрении годовой бухгалтерской (финансовой) отчетности АО «ЭССК ЕЭС» за 2022 год.</w:t>
      </w:r>
    </w:p>
    <w:p w14:paraId="2A26B0E0" w14:textId="77777777" w:rsidR="00B0194F" w:rsidRPr="005A50BF" w:rsidRDefault="00B0194F" w:rsidP="0033238E">
      <w:pPr>
        <w:pStyle w:val="af1"/>
        <w:numPr>
          <w:ilvl w:val="0"/>
          <w:numId w:val="21"/>
        </w:numPr>
        <w:suppressAutoHyphens/>
        <w:spacing w:after="0" w:line="240" w:lineRule="auto"/>
        <w:ind w:left="0" w:right="-1" w:firstLine="709"/>
        <w:jc w:val="both"/>
        <w:rPr>
          <w:rFonts w:ascii="Times New Roman" w:hAnsi="Times New Roman" w:cs="Times New Roman"/>
          <w:sz w:val="28"/>
          <w:szCs w:val="28"/>
        </w:rPr>
      </w:pPr>
      <w:r w:rsidRPr="005A50BF">
        <w:rPr>
          <w:rFonts w:ascii="Times New Roman" w:hAnsi="Times New Roman" w:cs="Times New Roman"/>
          <w:sz w:val="28"/>
          <w:szCs w:val="28"/>
        </w:rPr>
        <w:t>О рекомендациях годовому Общему собранию акционеров АО «ЭССК ЕЭС» по распределению прибыли и убытков АО «ЭССК ЕЭС», в том числе по размеру дивидендов по акциям и порядку их выплаты, по результатам 2022 отчетного года.</w:t>
      </w:r>
    </w:p>
    <w:p w14:paraId="295C57EB" w14:textId="77777777" w:rsidR="00B0194F" w:rsidRPr="005A50BF" w:rsidRDefault="00B0194F" w:rsidP="0033238E">
      <w:pPr>
        <w:pStyle w:val="af1"/>
        <w:numPr>
          <w:ilvl w:val="0"/>
          <w:numId w:val="21"/>
        </w:numPr>
        <w:suppressAutoHyphens/>
        <w:spacing w:after="0" w:line="240" w:lineRule="auto"/>
        <w:ind w:left="0" w:right="-1" w:firstLine="709"/>
        <w:jc w:val="both"/>
        <w:rPr>
          <w:rFonts w:ascii="Times New Roman" w:eastAsia="Times New Roman" w:hAnsi="Times New Roman" w:cs="Times New Roman"/>
          <w:sz w:val="28"/>
          <w:szCs w:val="28"/>
          <w:lang w:eastAsia="ru-RU"/>
        </w:rPr>
      </w:pPr>
      <w:r w:rsidRPr="005A50BF">
        <w:rPr>
          <w:rFonts w:ascii="Times New Roman" w:eastAsia="Calibri" w:hAnsi="Times New Roman" w:cs="Times New Roman"/>
          <w:iCs/>
          <w:sz w:val="28"/>
          <w:szCs w:val="28"/>
        </w:rPr>
        <w:t xml:space="preserve">О присоединении к «Единому стандарту закупок Публичного акционерного общества «Федеральная сетевая компания - </w:t>
      </w:r>
      <w:proofErr w:type="spellStart"/>
      <w:r w:rsidRPr="005A50BF">
        <w:rPr>
          <w:rFonts w:ascii="Times New Roman" w:eastAsia="Calibri" w:hAnsi="Times New Roman" w:cs="Times New Roman"/>
          <w:iCs/>
          <w:sz w:val="28"/>
          <w:szCs w:val="28"/>
        </w:rPr>
        <w:t>Россети</w:t>
      </w:r>
      <w:proofErr w:type="spellEnd"/>
      <w:r w:rsidRPr="005A50BF">
        <w:rPr>
          <w:rFonts w:ascii="Times New Roman" w:eastAsia="Calibri" w:hAnsi="Times New Roman" w:cs="Times New Roman"/>
          <w:iCs/>
          <w:sz w:val="28"/>
          <w:szCs w:val="28"/>
        </w:rPr>
        <w:t>» (Положение о закупке) в новой редакции.</w:t>
      </w:r>
    </w:p>
    <w:p w14:paraId="56A5A457" w14:textId="77777777" w:rsidR="00B0194F" w:rsidRPr="005A50BF" w:rsidRDefault="00B0194F" w:rsidP="0033238E">
      <w:pPr>
        <w:pStyle w:val="af1"/>
        <w:numPr>
          <w:ilvl w:val="0"/>
          <w:numId w:val="21"/>
        </w:numPr>
        <w:suppressAutoHyphens/>
        <w:spacing w:after="0" w:line="240" w:lineRule="auto"/>
        <w:ind w:left="0" w:right="-1" w:firstLine="709"/>
        <w:jc w:val="both"/>
        <w:rPr>
          <w:rFonts w:ascii="Times New Roman" w:eastAsia="Times New Roman" w:hAnsi="Times New Roman" w:cs="Times New Roman"/>
          <w:bCs/>
          <w:iCs/>
          <w:sz w:val="28"/>
          <w:szCs w:val="28"/>
          <w:lang w:eastAsia="ru-RU"/>
        </w:rPr>
      </w:pPr>
      <w:r w:rsidRPr="005A50BF">
        <w:rPr>
          <w:rFonts w:ascii="Times New Roman" w:eastAsia="Times New Roman" w:hAnsi="Times New Roman" w:cs="Times New Roman"/>
          <w:bCs/>
          <w:iCs/>
          <w:sz w:val="28"/>
          <w:szCs w:val="28"/>
          <w:lang w:eastAsia="ru-RU"/>
        </w:rPr>
        <w:t>О рассмотрении Отчета Генерального директора АО «ЭССК ЕЭС» о результатах антикоррупционной деятельности за 2022 год.</w:t>
      </w:r>
    </w:p>
    <w:p w14:paraId="2B9E92DF" w14:textId="77777777" w:rsidR="00B0194F" w:rsidRPr="005A50BF" w:rsidRDefault="00B0194F" w:rsidP="0033238E">
      <w:pPr>
        <w:pStyle w:val="af1"/>
        <w:numPr>
          <w:ilvl w:val="0"/>
          <w:numId w:val="21"/>
        </w:numPr>
        <w:suppressAutoHyphens/>
        <w:spacing w:after="0" w:line="240" w:lineRule="auto"/>
        <w:ind w:left="0" w:right="-1" w:firstLine="709"/>
        <w:jc w:val="both"/>
        <w:rPr>
          <w:rFonts w:ascii="Times New Roman" w:eastAsia="Times New Roman" w:hAnsi="Times New Roman" w:cs="Times New Roman"/>
          <w:bCs/>
          <w:sz w:val="28"/>
          <w:szCs w:val="28"/>
          <w:lang w:eastAsia="ru-RU"/>
        </w:rPr>
      </w:pPr>
      <w:r w:rsidRPr="005A50BF">
        <w:rPr>
          <w:rFonts w:ascii="Times New Roman" w:eastAsia="Times New Roman" w:hAnsi="Times New Roman" w:cs="Times New Roman"/>
          <w:bCs/>
          <w:sz w:val="28"/>
          <w:szCs w:val="28"/>
          <w:lang w:eastAsia="ru-RU"/>
        </w:rPr>
        <w:lastRenderedPageBreak/>
        <w:t>Об утверждении Политики управления рисками и внутреннего контроля АО «ЭССК ЕЭС».</w:t>
      </w:r>
    </w:p>
    <w:p w14:paraId="7D7532C0" w14:textId="77777777" w:rsidR="00B0194F" w:rsidRPr="005A50BF" w:rsidRDefault="00B0194F" w:rsidP="0033238E">
      <w:pPr>
        <w:pStyle w:val="af1"/>
        <w:numPr>
          <w:ilvl w:val="0"/>
          <w:numId w:val="21"/>
        </w:numPr>
        <w:suppressAutoHyphens/>
        <w:spacing w:after="0" w:line="240" w:lineRule="auto"/>
        <w:ind w:left="0" w:right="-1" w:firstLine="709"/>
        <w:jc w:val="both"/>
        <w:rPr>
          <w:rFonts w:ascii="Times New Roman" w:eastAsia="Times New Roman" w:hAnsi="Times New Roman" w:cs="Times New Roman"/>
          <w:bCs/>
          <w:iCs/>
          <w:sz w:val="28"/>
          <w:szCs w:val="28"/>
          <w:lang w:eastAsia="ru-RU"/>
        </w:rPr>
      </w:pPr>
      <w:r w:rsidRPr="005A50BF">
        <w:rPr>
          <w:rFonts w:ascii="Times New Roman" w:eastAsia="Times New Roman" w:hAnsi="Times New Roman" w:cs="Times New Roman"/>
          <w:bCs/>
          <w:iCs/>
          <w:sz w:val="28"/>
          <w:szCs w:val="28"/>
          <w:lang w:eastAsia="ru-RU"/>
        </w:rPr>
        <w:t>Об утверждении руководителя Центрального закупочного органа АО «ЭССК ЕЭС» и его членов.</w:t>
      </w:r>
    </w:p>
    <w:p w14:paraId="1428E35E" w14:textId="77777777" w:rsidR="00B0194F" w:rsidRPr="005A50BF" w:rsidRDefault="00B0194F" w:rsidP="0033238E">
      <w:pPr>
        <w:pStyle w:val="af1"/>
        <w:numPr>
          <w:ilvl w:val="0"/>
          <w:numId w:val="21"/>
        </w:numPr>
        <w:suppressAutoHyphens/>
        <w:spacing w:after="0" w:line="240" w:lineRule="auto"/>
        <w:ind w:left="0" w:right="-1" w:firstLine="709"/>
        <w:jc w:val="both"/>
        <w:rPr>
          <w:rFonts w:ascii="Times New Roman" w:eastAsia="Times New Roman" w:hAnsi="Times New Roman" w:cs="Times New Roman"/>
          <w:sz w:val="28"/>
          <w:szCs w:val="28"/>
          <w:lang w:eastAsia="ru-RU"/>
        </w:rPr>
      </w:pPr>
      <w:r w:rsidRPr="005A50BF">
        <w:rPr>
          <w:rFonts w:ascii="Times New Roman" w:eastAsia="Times New Roman" w:hAnsi="Times New Roman" w:cs="Times New Roman"/>
          <w:sz w:val="28"/>
          <w:szCs w:val="28"/>
          <w:lang w:eastAsia="ru-RU"/>
        </w:rPr>
        <w:t>О рассмотрении отчета об организации, функционировании и эффективности системы управления рисками и системы внутреннего контроля АО «ЭССК ЕЭС» за 2022 год.</w:t>
      </w:r>
    </w:p>
    <w:p w14:paraId="7FA74B1C" w14:textId="77777777" w:rsidR="00B0194F" w:rsidRPr="005A50BF" w:rsidRDefault="00B0194F" w:rsidP="0033238E">
      <w:pPr>
        <w:pStyle w:val="af1"/>
        <w:numPr>
          <w:ilvl w:val="0"/>
          <w:numId w:val="21"/>
        </w:numPr>
        <w:suppressAutoHyphens/>
        <w:spacing w:after="0" w:line="240" w:lineRule="auto"/>
        <w:ind w:left="0" w:right="-1" w:firstLine="709"/>
        <w:jc w:val="both"/>
        <w:rPr>
          <w:rFonts w:ascii="Times New Roman" w:eastAsia="Calibri" w:hAnsi="Times New Roman" w:cs="Times New Roman"/>
          <w:sz w:val="28"/>
          <w:szCs w:val="28"/>
        </w:rPr>
      </w:pPr>
      <w:r w:rsidRPr="005A50BF">
        <w:rPr>
          <w:rFonts w:ascii="Times New Roman" w:eastAsia="Calibri" w:hAnsi="Times New Roman" w:cs="Times New Roman"/>
          <w:sz w:val="28"/>
          <w:szCs w:val="28"/>
        </w:rPr>
        <w:t>Об утверждении внутреннего документа Общества: Антикоррупционной политики АО «</w:t>
      </w:r>
      <w:proofErr w:type="spellStart"/>
      <w:r w:rsidRPr="005A50BF">
        <w:rPr>
          <w:rFonts w:ascii="Times New Roman" w:eastAsia="Calibri" w:hAnsi="Times New Roman" w:cs="Times New Roman"/>
          <w:sz w:val="28"/>
          <w:szCs w:val="28"/>
        </w:rPr>
        <w:t>Россети</w:t>
      </w:r>
      <w:proofErr w:type="spellEnd"/>
      <w:r w:rsidRPr="005A50BF">
        <w:rPr>
          <w:rFonts w:ascii="Times New Roman" w:eastAsia="Calibri" w:hAnsi="Times New Roman" w:cs="Times New Roman"/>
          <w:sz w:val="28"/>
          <w:szCs w:val="28"/>
        </w:rPr>
        <w:t xml:space="preserve"> Центр закупок» в новой редакции.</w:t>
      </w:r>
    </w:p>
    <w:p w14:paraId="4FF979B1" w14:textId="77777777" w:rsidR="00B0194F" w:rsidRPr="005A50BF" w:rsidRDefault="00B0194F" w:rsidP="0033238E">
      <w:pPr>
        <w:pStyle w:val="af1"/>
        <w:numPr>
          <w:ilvl w:val="0"/>
          <w:numId w:val="21"/>
        </w:numPr>
        <w:suppressAutoHyphens/>
        <w:spacing w:after="0" w:line="240" w:lineRule="auto"/>
        <w:ind w:left="0" w:right="-1" w:firstLine="709"/>
        <w:jc w:val="both"/>
        <w:rPr>
          <w:rFonts w:ascii="Times New Roman" w:eastAsia="Times New Roman" w:hAnsi="Times New Roman" w:cs="Times New Roman"/>
          <w:sz w:val="28"/>
          <w:szCs w:val="28"/>
          <w:lang w:eastAsia="ru-RU"/>
        </w:rPr>
      </w:pPr>
      <w:r w:rsidRPr="005A50BF">
        <w:rPr>
          <w:rFonts w:ascii="Times New Roman" w:eastAsia="Times New Roman" w:hAnsi="Times New Roman" w:cs="Times New Roman"/>
          <w:sz w:val="28"/>
          <w:szCs w:val="28"/>
          <w:lang w:eastAsia="ru-RU"/>
        </w:rPr>
        <w:t>О досрочном прекращении полномочий Генерального директора АО «</w:t>
      </w:r>
      <w:proofErr w:type="spellStart"/>
      <w:r w:rsidRPr="005A50BF">
        <w:rPr>
          <w:rFonts w:ascii="Times New Roman" w:eastAsia="Times New Roman" w:hAnsi="Times New Roman" w:cs="Times New Roman"/>
          <w:sz w:val="28"/>
          <w:szCs w:val="28"/>
          <w:lang w:eastAsia="ru-RU"/>
        </w:rPr>
        <w:t>Россети</w:t>
      </w:r>
      <w:proofErr w:type="spellEnd"/>
      <w:r w:rsidRPr="005A50BF">
        <w:rPr>
          <w:rFonts w:ascii="Times New Roman" w:eastAsia="Times New Roman" w:hAnsi="Times New Roman" w:cs="Times New Roman"/>
          <w:sz w:val="28"/>
          <w:szCs w:val="28"/>
          <w:lang w:eastAsia="ru-RU"/>
        </w:rPr>
        <w:t xml:space="preserve"> Центр закупок».</w:t>
      </w:r>
    </w:p>
    <w:p w14:paraId="30BE5358" w14:textId="77777777" w:rsidR="00B0194F" w:rsidRPr="005A50BF" w:rsidRDefault="00B0194F" w:rsidP="0033238E">
      <w:pPr>
        <w:pStyle w:val="af1"/>
        <w:numPr>
          <w:ilvl w:val="0"/>
          <w:numId w:val="21"/>
        </w:numPr>
        <w:suppressAutoHyphens/>
        <w:spacing w:after="0" w:line="240" w:lineRule="auto"/>
        <w:ind w:left="0" w:right="-1" w:firstLine="709"/>
        <w:jc w:val="both"/>
        <w:rPr>
          <w:rFonts w:ascii="Times New Roman" w:eastAsia="Times New Roman" w:hAnsi="Times New Roman" w:cs="Times New Roman"/>
          <w:sz w:val="28"/>
          <w:szCs w:val="28"/>
          <w:lang w:eastAsia="ru-RU"/>
        </w:rPr>
      </w:pPr>
      <w:r w:rsidRPr="005A50BF">
        <w:rPr>
          <w:rFonts w:ascii="Times New Roman" w:eastAsia="Times New Roman" w:hAnsi="Times New Roman" w:cs="Times New Roman"/>
          <w:sz w:val="28"/>
          <w:szCs w:val="28"/>
          <w:lang w:eastAsia="ru-RU"/>
        </w:rPr>
        <w:t>Об избрании Генерального директора АО «</w:t>
      </w:r>
      <w:proofErr w:type="spellStart"/>
      <w:r w:rsidRPr="005A50BF">
        <w:rPr>
          <w:rFonts w:ascii="Times New Roman" w:eastAsia="Times New Roman" w:hAnsi="Times New Roman" w:cs="Times New Roman"/>
          <w:sz w:val="28"/>
          <w:szCs w:val="28"/>
          <w:lang w:eastAsia="ru-RU"/>
        </w:rPr>
        <w:t>Россети</w:t>
      </w:r>
      <w:proofErr w:type="spellEnd"/>
      <w:r w:rsidRPr="005A50BF">
        <w:rPr>
          <w:rFonts w:ascii="Times New Roman" w:eastAsia="Times New Roman" w:hAnsi="Times New Roman" w:cs="Times New Roman"/>
          <w:sz w:val="28"/>
          <w:szCs w:val="28"/>
          <w:lang w:eastAsia="ru-RU"/>
        </w:rPr>
        <w:t xml:space="preserve"> Центр закупок».</w:t>
      </w:r>
    </w:p>
    <w:p w14:paraId="10901ADB" w14:textId="77777777" w:rsidR="00B0194F" w:rsidRPr="005A50BF" w:rsidRDefault="00B0194F" w:rsidP="0033238E">
      <w:pPr>
        <w:pStyle w:val="af1"/>
        <w:numPr>
          <w:ilvl w:val="0"/>
          <w:numId w:val="21"/>
        </w:numPr>
        <w:suppressAutoHyphens/>
        <w:spacing w:after="0" w:line="240" w:lineRule="auto"/>
        <w:ind w:left="0" w:right="-1" w:firstLine="709"/>
        <w:jc w:val="both"/>
        <w:rPr>
          <w:rFonts w:ascii="Times New Roman" w:eastAsia="Times New Roman" w:hAnsi="Times New Roman" w:cs="Times New Roman"/>
          <w:sz w:val="28"/>
          <w:szCs w:val="28"/>
          <w:lang w:eastAsia="ru-RU"/>
        </w:rPr>
      </w:pPr>
      <w:r w:rsidRPr="005A50BF">
        <w:rPr>
          <w:rFonts w:ascii="Times New Roman" w:eastAsia="Times New Roman" w:hAnsi="Times New Roman" w:cs="Times New Roman"/>
          <w:sz w:val="28"/>
          <w:szCs w:val="28"/>
          <w:lang w:eastAsia="ru-RU"/>
        </w:rPr>
        <w:t>Об утверждении внутреннего документа Общества: Антикоррупционной политики АО «</w:t>
      </w:r>
      <w:proofErr w:type="spellStart"/>
      <w:r w:rsidRPr="005A50BF">
        <w:rPr>
          <w:rFonts w:ascii="Times New Roman" w:eastAsia="Times New Roman" w:hAnsi="Times New Roman" w:cs="Times New Roman"/>
          <w:sz w:val="28"/>
          <w:szCs w:val="28"/>
          <w:lang w:eastAsia="ru-RU"/>
        </w:rPr>
        <w:t>Россети</w:t>
      </w:r>
      <w:proofErr w:type="spellEnd"/>
      <w:r w:rsidRPr="005A50BF">
        <w:rPr>
          <w:rFonts w:ascii="Times New Roman" w:eastAsia="Times New Roman" w:hAnsi="Times New Roman" w:cs="Times New Roman"/>
          <w:sz w:val="28"/>
          <w:szCs w:val="28"/>
          <w:lang w:eastAsia="ru-RU"/>
        </w:rPr>
        <w:t xml:space="preserve"> Центр закупок» в новой редакции.</w:t>
      </w:r>
    </w:p>
    <w:p w14:paraId="03630CC4" w14:textId="77777777" w:rsidR="00B0194F" w:rsidRPr="005A50BF" w:rsidRDefault="00B0194F" w:rsidP="0033238E">
      <w:pPr>
        <w:pStyle w:val="af1"/>
        <w:numPr>
          <w:ilvl w:val="0"/>
          <w:numId w:val="21"/>
        </w:numPr>
        <w:suppressAutoHyphens/>
        <w:spacing w:after="0" w:line="240" w:lineRule="auto"/>
        <w:ind w:left="0" w:right="-1" w:firstLine="709"/>
        <w:jc w:val="both"/>
        <w:rPr>
          <w:rFonts w:ascii="Times New Roman" w:eastAsia="Calibri" w:hAnsi="Times New Roman" w:cs="Times New Roman"/>
          <w:sz w:val="28"/>
          <w:szCs w:val="28"/>
        </w:rPr>
      </w:pPr>
      <w:r w:rsidRPr="005A50BF">
        <w:rPr>
          <w:rFonts w:ascii="Times New Roman" w:eastAsia="Calibri" w:hAnsi="Times New Roman" w:cs="Times New Roman"/>
          <w:sz w:val="28"/>
          <w:szCs w:val="28"/>
        </w:rPr>
        <w:t>Об утверждении Положения об управлении фирменным стилем АО «</w:t>
      </w:r>
      <w:proofErr w:type="spellStart"/>
      <w:r w:rsidRPr="005A50BF">
        <w:rPr>
          <w:rFonts w:ascii="Times New Roman" w:eastAsia="Calibri" w:hAnsi="Times New Roman" w:cs="Times New Roman"/>
          <w:sz w:val="28"/>
          <w:szCs w:val="28"/>
        </w:rPr>
        <w:t>Россети</w:t>
      </w:r>
      <w:proofErr w:type="spellEnd"/>
      <w:r w:rsidRPr="005A50BF">
        <w:rPr>
          <w:rFonts w:ascii="Times New Roman" w:eastAsia="Calibri" w:hAnsi="Times New Roman" w:cs="Times New Roman"/>
          <w:sz w:val="28"/>
          <w:szCs w:val="28"/>
        </w:rPr>
        <w:t xml:space="preserve"> Центр закупок».</w:t>
      </w:r>
    </w:p>
    <w:p w14:paraId="09ED8071" w14:textId="77777777" w:rsidR="00B0194F" w:rsidRPr="005A50BF" w:rsidRDefault="00B0194F" w:rsidP="0033238E">
      <w:pPr>
        <w:pStyle w:val="af1"/>
        <w:numPr>
          <w:ilvl w:val="0"/>
          <w:numId w:val="21"/>
        </w:numPr>
        <w:suppressAutoHyphens/>
        <w:spacing w:after="0" w:line="240" w:lineRule="auto"/>
        <w:ind w:left="0" w:right="-1" w:firstLine="709"/>
        <w:jc w:val="both"/>
        <w:rPr>
          <w:rFonts w:ascii="Times New Roman" w:eastAsia="Times New Roman" w:hAnsi="Times New Roman" w:cs="Times New Roman"/>
          <w:sz w:val="28"/>
          <w:szCs w:val="28"/>
          <w:lang w:eastAsia="ru-RU"/>
        </w:rPr>
      </w:pPr>
      <w:r w:rsidRPr="005A50BF">
        <w:rPr>
          <w:rFonts w:ascii="Times New Roman" w:eastAsia="Times New Roman" w:hAnsi="Times New Roman" w:cs="Times New Roman"/>
          <w:sz w:val="28"/>
          <w:szCs w:val="28"/>
          <w:lang w:eastAsia="ru-RU"/>
        </w:rPr>
        <w:t>Об утверждении ключевых показателей эффективности и функциональных ключевых показателей эффективности руководящего состава АО «</w:t>
      </w:r>
      <w:proofErr w:type="spellStart"/>
      <w:r w:rsidRPr="005A50BF">
        <w:rPr>
          <w:rFonts w:ascii="Times New Roman" w:eastAsia="Times New Roman" w:hAnsi="Times New Roman" w:cs="Times New Roman"/>
          <w:sz w:val="28"/>
          <w:szCs w:val="28"/>
          <w:lang w:eastAsia="ru-RU"/>
        </w:rPr>
        <w:t>Россети</w:t>
      </w:r>
      <w:proofErr w:type="spellEnd"/>
      <w:r w:rsidRPr="005A50BF">
        <w:rPr>
          <w:rFonts w:ascii="Times New Roman" w:eastAsia="Times New Roman" w:hAnsi="Times New Roman" w:cs="Times New Roman"/>
          <w:sz w:val="28"/>
          <w:szCs w:val="28"/>
          <w:lang w:eastAsia="ru-RU"/>
        </w:rPr>
        <w:t xml:space="preserve"> Центр закупок».</w:t>
      </w:r>
    </w:p>
    <w:p w14:paraId="77651C3B" w14:textId="77777777" w:rsidR="00B0194F" w:rsidRPr="005A50BF" w:rsidRDefault="00B0194F" w:rsidP="0033238E">
      <w:pPr>
        <w:pStyle w:val="af1"/>
        <w:numPr>
          <w:ilvl w:val="0"/>
          <w:numId w:val="21"/>
        </w:numPr>
        <w:suppressAutoHyphens/>
        <w:spacing w:after="0" w:line="240" w:lineRule="auto"/>
        <w:ind w:left="0" w:right="-1" w:firstLine="709"/>
        <w:jc w:val="both"/>
        <w:rPr>
          <w:rFonts w:ascii="Times New Roman" w:eastAsia="Times New Roman" w:hAnsi="Times New Roman" w:cs="Times New Roman"/>
          <w:sz w:val="28"/>
          <w:szCs w:val="28"/>
          <w:lang w:eastAsia="ru-RU"/>
        </w:rPr>
      </w:pPr>
      <w:r w:rsidRPr="005A50BF">
        <w:rPr>
          <w:rFonts w:ascii="Times New Roman" w:eastAsia="Times New Roman" w:hAnsi="Times New Roman" w:cs="Times New Roman"/>
          <w:sz w:val="28"/>
          <w:szCs w:val="28"/>
          <w:lang w:eastAsia="ru-RU"/>
        </w:rPr>
        <w:t>Об утверждении бизнес-плана АО «</w:t>
      </w:r>
      <w:proofErr w:type="spellStart"/>
      <w:r w:rsidRPr="005A50BF">
        <w:rPr>
          <w:rFonts w:ascii="Times New Roman" w:eastAsia="Times New Roman" w:hAnsi="Times New Roman" w:cs="Times New Roman"/>
          <w:sz w:val="28"/>
          <w:szCs w:val="28"/>
          <w:lang w:eastAsia="ru-RU"/>
        </w:rPr>
        <w:t>Россети</w:t>
      </w:r>
      <w:proofErr w:type="spellEnd"/>
      <w:r w:rsidRPr="005A50BF">
        <w:rPr>
          <w:rFonts w:ascii="Times New Roman" w:eastAsia="Times New Roman" w:hAnsi="Times New Roman" w:cs="Times New Roman"/>
          <w:sz w:val="28"/>
          <w:szCs w:val="28"/>
          <w:lang w:eastAsia="ru-RU"/>
        </w:rPr>
        <w:t xml:space="preserve"> Центр закупок» на 2024 год и прогнозных показателей на 2025-2028 гг.</w:t>
      </w:r>
    </w:p>
    <w:p w14:paraId="7CF8F193" w14:textId="77777777" w:rsidR="00B0194F" w:rsidRPr="00B82919" w:rsidRDefault="0086395B" w:rsidP="00B82919">
      <w:pPr>
        <w:suppressAutoHyphens/>
        <w:spacing w:after="0" w:line="240" w:lineRule="auto"/>
        <w:ind w:right="-1" w:firstLine="709"/>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Таблица № 18</w:t>
      </w:r>
    </w:p>
    <w:tbl>
      <w:tblPr>
        <w:tblW w:w="97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27"/>
        <w:gridCol w:w="709"/>
        <w:gridCol w:w="1843"/>
        <w:gridCol w:w="1984"/>
        <w:gridCol w:w="2038"/>
      </w:tblGrid>
      <w:tr w:rsidR="00655D35" w:rsidRPr="002B1FE6" w14:paraId="36F89B53" w14:textId="77777777" w:rsidTr="00B82919">
        <w:trPr>
          <w:cantSplit/>
          <w:jc w:val="center"/>
        </w:trPr>
        <w:tc>
          <w:tcPr>
            <w:tcW w:w="3127" w:type="dxa"/>
            <w:shd w:val="clear" w:color="auto" w:fill="DBE5F1" w:themeFill="accent1" w:themeFillTint="33"/>
          </w:tcPr>
          <w:p w14:paraId="75589533" w14:textId="77777777" w:rsidR="00655D35" w:rsidRPr="002B1FE6" w:rsidRDefault="00655D35" w:rsidP="00D2099D">
            <w:pPr>
              <w:widowControl w:val="0"/>
              <w:spacing w:after="5" w:line="252" w:lineRule="auto"/>
              <w:ind w:left="426" w:right="-143" w:hanging="426"/>
              <w:jc w:val="center"/>
              <w:rPr>
                <w:rFonts w:ascii="Times New Roman" w:eastAsia="Times New Roman" w:hAnsi="Times New Roman" w:cs="Times New Roman"/>
                <w:bCs/>
                <w:color w:val="000000"/>
                <w:sz w:val="20"/>
                <w:szCs w:val="20"/>
                <w:lang w:eastAsia="ru-RU"/>
              </w:rPr>
            </w:pPr>
            <w:r w:rsidRPr="002B1FE6">
              <w:rPr>
                <w:rFonts w:ascii="Times New Roman" w:eastAsia="Times New Roman" w:hAnsi="Times New Roman" w:cs="Times New Roman"/>
                <w:b/>
                <w:bCs/>
                <w:color w:val="000000"/>
                <w:sz w:val="20"/>
                <w:szCs w:val="20"/>
                <w:lang w:eastAsia="ru-RU"/>
              </w:rPr>
              <w:t>Показатели</w:t>
            </w:r>
          </w:p>
        </w:tc>
        <w:tc>
          <w:tcPr>
            <w:tcW w:w="709" w:type="dxa"/>
            <w:shd w:val="clear" w:color="auto" w:fill="DBE5F1" w:themeFill="accent1" w:themeFillTint="33"/>
          </w:tcPr>
          <w:p w14:paraId="6260CF05" w14:textId="77777777" w:rsidR="00655D35" w:rsidRPr="002B1FE6" w:rsidRDefault="00655D35" w:rsidP="00865460">
            <w:pPr>
              <w:widowControl w:val="0"/>
              <w:tabs>
                <w:tab w:val="left" w:pos="40"/>
              </w:tabs>
              <w:spacing w:after="5" w:line="252" w:lineRule="auto"/>
              <w:ind w:left="-112" w:right="-143"/>
              <w:rPr>
                <w:rFonts w:ascii="Times New Roman" w:eastAsia="Times New Roman" w:hAnsi="Times New Roman" w:cs="Times New Roman"/>
                <w:bCs/>
                <w:color w:val="000000"/>
                <w:sz w:val="20"/>
                <w:szCs w:val="20"/>
                <w:lang w:eastAsia="ru-RU"/>
              </w:rPr>
            </w:pPr>
            <w:proofErr w:type="spellStart"/>
            <w:r w:rsidRPr="002B1FE6">
              <w:rPr>
                <w:rFonts w:ascii="Times New Roman" w:eastAsia="Times New Roman" w:hAnsi="Times New Roman" w:cs="Times New Roman"/>
                <w:b/>
                <w:bCs/>
                <w:color w:val="000000"/>
                <w:sz w:val="20"/>
                <w:szCs w:val="20"/>
                <w:lang w:eastAsia="ru-RU"/>
              </w:rPr>
              <w:t>Ед</w:t>
            </w:r>
            <w:proofErr w:type="gramStart"/>
            <w:r w:rsidRPr="002B1FE6">
              <w:rPr>
                <w:rFonts w:ascii="Times New Roman" w:eastAsia="Times New Roman" w:hAnsi="Times New Roman" w:cs="Times New Roman"/>
                <w:b/>
                <w:bCs/>
                <w:color w:val="000000"/>
                <w:sz w:val="20"/>
                <w:szCs w:val="20"/>
                <w:lang w:eastAsia="ru-RU"/>
              </w:rPr>
              <w:t>.и</w:t>
            </w:r>
            <w:proofErr w:type="gramEnd"/>
            <w:r w:rsidRPr="002B1FE6">
              <w:rPr>
                <w:rFonts w:ascii="Times New Roman" w:eastAsia="Times New Roman" w:hAnsi="Times New Roman" w:cs="Times New Roman"/>
                <w:b/>
                <w:bCs/>
                <w:color w:val="000000"/>
                <w:sz w:val="20"/>
                <w:szCs w:val="20"/>
                <w:lang w:eastAsia="ru-RU"/>
              </w:rPr>
              <w:t>зм</w:t>
            </w:r>
            <w:proofErr w:type="spellEnd"/>
            <w:r w:rsidRPr="002B1FE6">
              <w:rPr>
                <w:rFonts w:ascii="Times New Roman" w:eastAsia="Times New Roman" w:hAnsi="Times New Roman" w:cs="Times New Roman"/>
                <w:b/>
                <w:bCs/>
                <w:color w:val="000000"/>
                <w:sz w:val="20"/>
                <w:szCs w:val="20"/>
                <w:lang w:eastAsia="ru-RU"/>
              </w:rPr>
              <w:t>.</w:t>
            </w:r>
          </w:p>
        </w:tc>
        <w:tc>
          <w:tcPr>
            <w:tcW w:w="1843" w:type="dxa"/>
            <w:shd w:val="clear" w:color="auto" w:fill="DBE5F1" w:themeFill="accent1" w:themeFillTint="33"/>
          </w:tcPr>
          <w:p w14:paraId="36F2D8A5" w14:textId="77777777" w:rsidR="00655D35" w:rsidRPr="00B82919" w:rsidRDefault="00B82919" w:rsidP="00B82919">
            <w:pPr>
              <w:widowControl w:val="0"/>
              <w:spacing w:after="5" w:line="252" w:lineRule="auto"/>
              <w:ind w:left="-96" w:right="-122"/>
              <w:jc w:val="center"/>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2021 год</w:t>
            </w:r>
          </w:p>
        </w:tc>
        <w:tc>
          <w:tcPr>
            <w:tcW w:w="1984" w:type="dxa"/>
            <w:shd w:val="clear" w:color="auto" w:fill="DBE5F1" w:themeFill="accent1" w:themeFillTint="33"/>
          </w:tcPr>
          <w:p w14:paraId="1D6E0603" w14:textId="77777777" w:rsidR="00655D35" w:rsidRPr="00B82919" w:rsidRDefault="00B82919" w:rsidP="00B82919">
            <w:pPr>
              <w:widowControl w:val="0"/>
              <w:spacing w:after="5" w:line="252" w:lineRule="auto"/>
              <w:ind w:left="-113" w:right="-138"/>
              <w:jc w:val="center"/>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2022 год</w:t>
            </w:r>
          </w:p>
        </w:tc>
        <w:tc>
          <w:tcPr>
            <w:tcW w:w="2038" w:type="dxa"/>
            <w:shd w:val="clear" w:color="auto" w:fill="DBE5F1" w:themeFill="accent1" w:themeFillTint="33"/>
          </w:tcPr>
          <w:p w14:paraId="20E9734A" w14:textId="77777777" w:rsidR="00655D35" w:rsidRPr="00B82919" w:rsidRDefault="00B82919" w:rsidP="00B82919">
            <w:pPr>
              <w:widowControl w:val="0"/>
              <w:spacing w:after="5" w:line="252" w:lineRule="auto"/>
              <w:ind w:left="-119" w:right="-143"/>
              <w:jc w:val="center"/>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2023 год</w:t>
            </w:r>
          </w:p>
        </w:tc>
      </w:tr>
      <w:tr w:rsidR="00655D35" w:rsidRPr="002B1FE6" w14:paraId="4D662EFE" w14:textId="77777777" w:rsidTr="00865460">
        <w:trPr>
          <w:cantSplit/>
          <w:trHeight w:val="58"/>
          <w:jc w:val="center"/>
        </w:trPr>
        <w:tc>
          <w:tcPr>
            <w:tcW w:w="3127" w:type="dxa"/>
          </w:tcPr>
          <w:p w14:paraId="7A6B96E4" w14:textId="77777777" w:rsidR="00655D35" w:rsidRPr="002B1FE6" w:rsidRDefault="00655D35" w:rsidP="00D2099D">
            <w:pPr>
              <w:tabs>
                <w:tab w:val="left" w:pos="9356"/>
              </w:tabs>
              <w:spacing w:after="0" w:line="240" w:lineRule="auto"/>
              <w:jc w:val="both"/>
              <w:rPr>
                <w:rFonts w:ascii="Times New Roman" w:eastAsia="Times New Roman" w:hAnsi="Times New Roman" w:cs="Times New Roman"/>
                <w:sz w:val="20"/>
                <w:szCs w:val="20"/>
                <w:lang w:eastAsia="ru-RU"/>
              </w:rPr>
            </w:pPr>
            <w:r w:rsidRPr="002B1FE6">
              <w:rPr>
                <w:rFonts w:ascii="Times New Roman" w:eastAsia="Times New Roman" w:hAnsi="Times New Roman" w:cs="Times New Roman"/>
                <w:sz w:val="20"/>
                <w:szCs w:val="20"/>
                <w:lang w:eastAsia="ru-RU"/>
              </w:rPr>
              <w:t>Количество заседаний Совета директоров, проведенных в очной и заочной формах</w:t>
            </w:r>
          </w:p>
        </w:tc>
        <w:tc>
          <w:tcPr>
            <w:tcW w:w="709" w:type="dxa"/>
          </w:tcPr>
          <w:p w14:paraId="0C889D92" w14:textId="77777777" w:rsidR="00655D35" w:rsidRPr="002B1FE6" w:rsidRDefault="00655D35" w:rsidP="00D2099D">
            <w:pPr>
              <w:widowControl w:val="0"/>
              <w:spacing w:after="5" w:line="252" w:lineRule="auto"/>
              <w:ind w:left="426" w:right="-143" w:hanging="426"/>
              <w:rPr>
                <w:rFonts w:ascii="Times New Roman" w:eastAsia="Times New Roman" w:hAnsi="Times New Roman" w:cs="Times New Roman"/>
                <w:bCs/>
                <w:color w:val="000000"/>
                <w:sz w:val="20"/>
                <w:szCs w:val="20"/>
                <w:lang w:eastAsia="ru-RU"/>
              </w:rPr>
            </w:pPr>
            <w:r w:rsidRPr="002B1FE6">
              <w:rPr>
                <w:rFonts w:ascii="Times New Roman" w:eastAsia="Times New Roman" w:hAnsi="Times New Roman" w:cs="Times New Roman"/>
                <w:bCs/>
                <w:color w:val="000000"/>
                <w:sz w:val="20"/>
                <w:szCs w:val="20"/>
                <w:lang w:eastAsia="ru-RU"/>
              </w:rPr>
              <w:t>шт.</w:t>
            </w:r>
          </w:p>
        </w:tc>
        <w:tc>
          <w:tcPr>
            <w:tcW w:w="1843" w:type="dxa"/>
          </w:tcPr>
          <w:p w14:paraId="70119D83" w14:textId="77777777" w:rsidR="00655D35" w:rsidRPr="002B1FE6" w:rsidRDefault="00655D35" w:rsidP="00D2099D">
            <w:pPr>
              <w:widowControl w:val="0"/>
              <w:spacing w:after="5" w:line="252" w:lineRule="auto"/>
              <w:ind w:left="426" w:right="-143" w:hanging="426"/>
              <w:jc w:val="center"/>
              <w:rPr>
                <w:rFonts w:ascii="Times New Roman" w:eastAsia="Times New Roman" w:hAnsi="Times New Roman" w:cs="Times New Roman"/>
                <w:color w:val="000000"/>
                <w:sz w:val="20"/>
                <w:szCs w:val="20"/>
                <w:lang w:eastAsia="ru-RU"/>
              </w:rPr>
            </w:pPr>
            <w:r w:rsidRPr="002B1FE6">
              <w:rPr>
                <w:rFonts w:ascii="Times New Roman" w:eastAsia="Times New Roman" w:hAnsi="Times New Roman" w:cs="Times New Roman"/>
                <w:color w:val="000000"/>
                <w:sz w:val="20"/>
                <w:szCs w:val="20"/>
                <w:lang w:eastAsia="ru-RU"/>
              </w:rPr>
              <w:t>9</w:t>
            </w:r>
          </w:p>
        </w:tc>
        <w:tc>
          <w:tcPr>
            <w:tcW w:w="1984" w:type="dxa"/>
            <w:shd w:val="clear" w:color="auto" w:fill="auto"/>
          </w:tcPr>
          <w:p w14:paraId="6ED4A29F" w14:textId="77777777" w:rsidR="00655D35" w:rsidRPr="002B1FE6" w:rsidRDefault="00655D35" w:rsidP="00D2099D">
            <w:pPr>
              <w:widowControl w:val="0"/>
              <w:spacing w:after="5" w:line="252" w:lineRule="auto"/>
              <w:ind w:left="426" w:right="-143" w:hanging="426"/>
              <w:jc w:val="center"/>
              <w:rPr>
                <w:rFonts w:ascii="Times New Roman" w:eastAsia="Times New Roman" w:hAnsi="Times New Roman" w:cs="Times New Roman"/>
                <w:bCs/>
                <w:color w:val="000000"/>
                <w:sz w:val="20"/>
                <w:szCs w:val="20"/>
                <w:lang w:eastAsia="ru-RU"/>
              </w:rPr>
            </w:pPr>
            <w:r w:rsidRPr="002B1FE6">
              <w:rPr>
                <w:rFonts w:ascii="Times New Roman" w:eastAsia="Times New Roman" w:hAnsi="Times New Roman" w:cs="Times New Roman"/>
                <w:bCs/>
                <w:color w:val="000000"/>
                <w:sz w:val="20"/>
                <w:szCs w:val="20"/>
                <w:lang w:eastAsia="ru-RU"/>
              </w:rPr>
              <w:t>8</w:t>
            </w:r>
          </w:p>
        </w:tc>
        <w:tc>
          <w:tcPr>
            <w:tcW w:w="2038" w:type="dxa"/>
          </w:tcPr>
          <w:p w14:paraId="6E6FADA9" w14:textId="77777777" w:rsidR="00655D35" w:rsidRPr="002B1FE6" w:rsidRDefault="00655D35" w:rsidP="00D2099D">
            <w:pPr>
              <w:widowControl w:val="0"/>
              <w:spacing w:after="5" w:line="252" w:lineRule="auto"/>
              <w:ind w:left="426" w:right="-143" w:hanging="426"/>
              <w:jc w:val="center"/>
              <w:rPr>
                <w:rFonts w:ascii="Times New Roman" w:eastAsia="Times New Roman" w:hAnsi="Times New Roman" w:cs="Times New Roman"/>
                <w:bCs/>
                <w:color w:val="000000"/>
                <w:sz w:val="20"/>
                <w:szCs w:val="20"/>
                <w:lang w:eastAsia="ru-RU"/>
              </w:rPr>
            </w:pPr>
            <w:r w:rsidRPr="002B1FE6">
              <w:rPr>
                <w:rFonts w:ascii="Times New Roman" w:eastAsia="Times New Roman" w:hAnsi="Times New Roman" w:cs="Times New Roman"/>
                <w:bCs/>
                <w:color w:val="000000"/>
                <w:sz w:val="20"/>
                <w:szCs w:val="20"/>
                <w:lang w:eastAsia="ru-RU"/>
              </w:rPr>
              <w:t>10</w:t>
            </w:r>
          </w:p>
        </w:tc>
      </w:tr>
      <w:tr w:rsidR="00655D35" w:rsidRPr="002B1FE6" w14:paraId="0184FB1D" w14:textId="77777777" w:rsidTr="00865460">
        <w:trPr>
          <w:cantSplit/>
          <w:trHeight w:val="58"/>
          <w:jc w:val="center"/>
        </w:trPr>
        <w:tc>
          <w:tcPr>
            <w:tcW w:w="3127" w:type="dxa"/>
          </w:tcPr>
          <w:p w14:paraId="6425B730" w14:textId="77777777" w:rsidR="00655D35" w:rsidRPr="002B1FE6" w:rsidRDefault="00655D35" w:rsidP="00D2099D">
            <w:pPr>
              <w:tabs>
                <w:tab w:val="left" w:pos="9356"/>
              </w:tabs>
              <w:spacing w:after="0" w:line="240" w:lineRule="auto"/>
              <w:jc w:val="both"/>
              <w:rPr>
                <w:rFonts w:ascii="Times New Roman" w:eastAsia="Times New Roman" w:hAnsi="Times New Roman" w:cs="Times New Roman"/>
                <w:sz w:val="20"/>
                <w:szCs w:val="20"/>
                <w:lang w:eastAsia="ru-RU"/>
              </w:rPr>
            </w:pPr>
            <w:r w:rsidRPr="002B1FE6">
              <w:rPr>
                <w:rFonts w:ascii="Times New Roman" w:eastAsia="Times New Roman" w:hAnsi="Times New Roman" w:cs="Times New Roman"/>
                <w:sz w:val="20"/>
                <w:szCs w:val="20"/>
                <w:lang w:eastAsia="ru-RU"/>
              </w:rPr>
              <w:t xml:space="preserve">Количество рассмотренных вопросов на заседаниях Совета директоров </w:t>
            </w:r>
          </w:p>
        </w:tc>
        <w:tc>
          <w:tcPr>
            <w:tcW w:w="709" w:type="dxa"/>
          </w:tcPr>
          <w:p w14:paraId="15F1A261" w14:textId="77777777" w:rsidR="00655D35" w:rsidRPr="002B1FE6" w:rsidRDefault="00655D35" w:rsidP="00D2099D">
            <w:pPr>
              <w:widowControl w:val="0"/>
              <w:spacing w:after="5" w:line="252" w:lineRule="auto"/>
              <w:ind w:left="426" w:right="-143" w:hanging="426"/>
              <w:rPr>
                <w:rFonts w:ascii="Times New Roman" w:eastAsia="Times New Roman" w:hAnsi="Times New Roman" w:cs="Times New Roman"/>
                <w:bCs/>
                <w:color w:val="000000"/>
                <w:sz w:val="20"/>
                <w:szCs w:val="20"/>
                <w:lang w:eastAsia="ru-RU"/>
              </w:rPr>
            </w:pPr>
            <w:r w:rsidRPr="002B1FE6">
              <w:rPr>
                <w:rFonts w:ascii="Times New Roman" w:eastAsia="Times New Roman" w:hAnsi="Times New Roman" w:cs="Times New Roman"/>
                <w:bCs/>
                <w:color w:val="000000"/>
                <w:sz w:val="20"/>
                <w:szCs w:val="20"/>
                <w:lang w:eastAsia="ru-RU"/>
              </w:rPr>
              <w:t>шт.</w:t>
            </w:r>
          </w:p>
        </w:tc>
        <w:tc>
          <w:tcPr>
            <w:tcW w:w="1843" w:type="dxa"/>
          </w:tcPr>
          <w:p w14:paraId="71EF12F7" w14:textId="77777777" w:rsidR="00655D35" w:rsidRPr="002B1FE6" w:rsidRDefault="00655D35" w:rsidP="00D2099D">
            <w:pPr>
              <w:widowControl w:val="0"/>
              <w:spacing w:after="5" w:line="252" w:lineRule="auto"/>
              <w:ind w:left="426" w:right="-143" w:hanging="426"/>
              <w:jc w:val="center"/>
              <w:rPr>
                <w:rFonts w:ascii="Times New Roman" w:eastAsia="Times New Roman" w:hAnsi="Times New Roman" w:cs="Times New Roman"/>
                <w:color w:val="000000"/>
                <w:sz w:val="20"/>
                <w:szCs w:val="20"/>
                <w:lang w:eastAsia="ru-RU"/>
              </w:rPr>
            </w:pPr>
            <w:r w:rsidRPr="002B1FE6">
              <w:rPr>
                <w:rFonts w:ascii="Times New Roman" w:eastAsia="Times New Roman" w:hAnsi="Times New Roman" w:cs="Times New Roman"/>
                <w:color w:val="000000"/>
                <w:sz w:val="20"/>
                <w:szCs w:val="20"/>
                <w:lang w:eastAsia="ru-RU"/>
              </w:rPr>
              <w:t>55</w:t>
            </w:r>
          </w:p>
        </w:tc>
        <w:tc>
          <w:tcPr>
            <w:tcW w:w="1984" w:type="dxa"/>
            <w:shd w:val="clear" w:color="auto" w:fill="auto"/>
          </w:tcPr>
          <w:p w14:paraId="7BB7829E" w14:textId="77777777" w:rsidR="00655D35" w:rsidRPr="002B1FE6" w:rsidRDefault="00655D35" w:rsidP="00D2099D">
            <w:pPr>
              <w:widowControl w:val="0"/>
              <w:spacing w:after="5" w:line="252" w:lineRule="auto"/>
              <w:ind w:left="426" w:right="-143" w:hanging="426"/>
              <w:jc w:val="center"/>
              <w:rPr>
                <w:rFonts w:ascii="Times New Roman" w:eastAsia="Times New Roman" w:hAnsi="Times New Roman" w:cs="Times New Roman"/>
                <w:bCs/>
                <w:color w:val="000000"/>
                <w:sz w:val="20"/>
                <w:szCs w:val="20"/>
                <w:lang w:eastAsia="ru-RU"/>
              </w:rPr>
            </w:pPr>
            <w:r w:rsidRPr="002B1FE6">
              <w:rPr>
                <w:rFonts w:ascii="Times New Roman" w:eastAsia="Times New Roman" w:hAnsi="Times New Roman" w:cs="Times New Roman"/>
                <w:bCs/>
                <w:color w:val="000000"/>
                <w:sz w:val="20"/>
                <w:szCs w:val="20"/>
                <w:lang w:eastAsia="ru-RU"/>
              </w:rPr>
              <w:t>44</w:t>
            </w:r>
          </w:p>
        </w:tc>
        <w:tc>
          <w:tcPr>
            <w:tcW w:w="2038" w:type="dxa"/>
          </w:tcPr>
          <w:p w14:paraId="4A1ACF06" w14:textId="77777777" w:rsidR="00655D35" w:rsidRPr="002B1FE6" w:rsidRDefault="00655D35" w:rsidP="00D2099D">
            <w:pPr>
              <w:widowControl w:val="0"/>
              <w:spacing w:after="5" w:line="252" w:lineRule="auto"/>
              <w:ind w:left="426" w:right="-143" w:hanging="426"/>
              <w:jc w:val="center"/>
              <w:rPr>
                <w:rFonts w:ascii="Times New Roman" w:eastAsia="Times New Roman" w:hAnsi="Times New Roman" w:cs="Times New Roman"/>
                <w:bCs/>
                <w:color w:val="000000"/>
                <w:sz w:val="20"/>
                <w:szCs w:val="20"/>
                <w:lang w:eastAsia="ru-RU"/>
              </w:rPr>
            </w:pPr>
            <w:r w:rsidRPr="002B1FE6">
              <w:rPr>
                <w:rFonts w:ascii="Times New Roman" w:eastAsia="Times New Roman" w:hAnsi="Times New Roman" w:cs="Times New Roman"/>
                <w:bCs/>
                <w:color w:val="000000"/>
                <w:sz w:val="20"/>
                <w:szCs w:val="20"/>
                <w:lang w:eastAsia="ru-RU"/>
              </w:rPr>
              <w:t>52</w:t>
            </w:r>
          </w:p>
        </w:tc>
      </w:tr>
      <w:tr w:rsidR="00655D35" w:rsidRPr="002B1FE6" w14:paraId="0CC852C0" w14:textId="77777777" w:rsidTr="00865460">
        <w:trPr>
          <w:cantSplit/>
          <w:trHeight w:val="58"/>
          <w:jc w:val="center"/>
        </w:trPr>
        <w:tc>
          <w:tcPr>
            <w:tcW w:w="3127" w:type="dxa"/>
          </w:tcPr>
          <w:p w14:paraId="65A24A85" w14:textId="77777777" w:rsidR="00655D35" w:rsidRPr="002B1FE6" w:rsidRDefault="00655D35" w:rsidP="00D2099D">
            <w:pPr>
              <w:tabs>
                <w:tab w:val="left" w:pos="9356"/>
              </w:tabs>
              <w:spacing w:after="0" w:line="240" w:lineRule="auto"/>
              <w:jc w:val="both"/>
              <w:rPr>
                <w:rFonts w:ascii="Times New Roman" w:eastAsia="Times New Roman" w:hAnsi="Times New Roman" w:cs="Times New Roman"/>
                <w:sz w:val="20"/>
                <w:szCs w:val="20"/>
                <w:lang w:eastAsia="ru-RU"/>
              </w:rPr>
            </w:pPr>
            <w:r w:rsidRPr="002B1FE6">
              <w:rPr>
                <w:rFonts w:ascii="Times New Roman" w:eastAsia="Times New Roman" w:hAnsi="Times New Roman" w:cs="Times New Roman"/>
                <w:sz w:val="20"/>
                <w:szCs w:val="20"/>
                <w:lang w:eastAsia="ru-RU"/>
              </w:rPr>
              <w:t xml:space="preserve">Сведения о принятых решениях по наиболее значимым вопросам </w:t>
            </w:r>
            <w:proofErr w:type="gramStart"/>
            <w:r w:rsidRPr="002B1FE6">
              <w:rPr>
                <w:rFonts w:ascii="Times New Roman" w:eastAsia="Times New Roman" w:hAnsi="Times New Roman" w:cs="Times New Roman"/>
                <w:sz w:val="20"/>
                <w:szCs w:val="20"/>
                <w:lang w:eastAsia="ru-RU"/>
              </w:rPr>
              <w:t>повестки дня заседаний Совета директоров</w:t>
            </w:r>
            <w:proofErr w:type="gramEnd"/>
          </w:p>
          <w:p w14:paraId="1E11B8FF" w14:textId="77777777" w:rsidR="00655D35" w:rsidRPr="002B1FE6" w:rsidRDefault="00655D35" w:rsidP="00D2099D">
            <w:pPr>
              <w:tabs>
                <w:tab w:val="left" w:pos="9356"/>
              </w:tabs>
              <w:spacing w:after="0" w:line="240" w:lineRule="auto"/>
              <w:jc w:val="both"/>
              <w:rPr>
                <w:rFonts w:ascii="Times New Roman" w:eastAsia="Times New Roman" w:hAnsi="Times New Roman" w:cs="Times New Roman"/>
                <w:sz w:val="20"/>
                <w:szCs w:val="20"/>
                <w:lang w:eastAsia="ru-RU"/>
              </w:rPr>
            </w:pPr>
          </w:p>
          <w:p w14:paraId="28F2C410" w14:textId="77777777" w:rsidR="00655D35" w:rsidRPr="002B1FE6" w:rsidRDefault="00655D35" w:rsidP="00D2099D">
            <w:pPr>
              <w:tabs>
                <w:tab w:val="left" w:pos="9356"/>
              </w:tabs>
              <w:spacing w:after="0" w:line="240" w:lineRule="auto"/>
              <w:jc w:val="both"/>
              <w:rPr>
                <w:rFonts w:ascii="Times New Roman" w:eastAsia="Times New Roman" w:hAnsi="Times New Roman" w:cs="Times New Roman"/>
                <w:sz w:val="20"/>
                <w:szCs w:val="20"/>
                <w:lang w:eastAsia="ru-RU"/>
              </w:rPr>
            </w:pPr>
          </w:p>
          <w:p w14:paraId="045860D9" w14:textId="77777777" w:rsidR="00655D35" w:rsidRPr="002B1FE6" w:rsidRDefault="00655D35" w:rsidP="00D2099D">
            <w:pPr>
              <w:tabs>
                <w:tab w:val="left" w:pos="9356"/>
              </w:tabs>
              <w:spacing w:after="0" w:line="240" w:lineRule="auto"/>
              <w:jc w:val="both"/>
              <w:rPr>
                <w:rFonts w:ascii="Times New Roman" w:eastAsia="Times New Roman" w:hAnsi="Times New Roman" w:cs="Times New Roman"/>
                <w:sz w:val="20"/>
                <w:szCs w:val="20"/>
                <w:lang w:eastAsia="ru-RU"/>
              </w:rPr>
            </w:pPr>
          </w:p>
          <w:p w14:paraId="4D881FCD" w14:textId="77777777" w:rsidR="00655D35" w:rsidRPr="002B1FE6" w:rsidRDefault="00655D35" w:rsidP="00D2099D">
            <w:pPr>
              <w:tabs>
                <w:tab w:val="left" w:pos="9356"/>
              </w:tabs>
              <w:spacing w:after="0" w:line="240" w:lineRule="auto"/>
              <w:jc w:val="both"/>
              <w:rPr>
                <w:rFonts w:ascii="Times New Roman" w:eastAsia="Times New Roman" w:hAnsi="Times New Roman" w:cs="Times New Roman"/>
                <w:sz w:val="20"/>
                <w:szCs w:val="20"/>
                <w:lang w:eastAsia="ru-RU"/>
              </w:rPr>
            </w:pPr>
          </w:p>
          <w:p w14:paraId="7A38D36F" w14:textId="77777777" w:rsidR="00655D35" w:rsidRPr="002B1FE6" w:rsidRDefault="00655D35" w:rsidP="00D2099D">
            <w:pPr>
              <w:tabs>
                <w:tab w:val="left" w:pos="9356"/>
              </w:tabs>
              <w:spacing w:after="0" w:line="240" w:lineRule="auto"/>
              <w:jc w:val="both"/>
              <w:rPr>
                <w:rFonts w:ascii="Times New Roman" w:eastAsia="Times New Roman" w:hAnsi="Times New Roman" w:cs="Times New Roman"/>
                <w:sz w:val="20"/>
                <w:szCs w:val="20"/>
                <w:lang w:eastAsia="ru-RU"/>
              </w:rPr>
            </w:pPr>
          </w:p>
          <w:p w14:paraId="711452F7" w14:textId="77777777" w:rsidR="00655D35" w:rsidRPr="002B1FE6" w:rsidRDefault="00655D35" w:rsidP="00D2099D">
            <w:pPr>
              <w:tabs>
                <w:tab w:val="left" w:pos="9356"/>
              </w:tabs>
              <w:spacing w:after="0" w:line="240" w:lineRule="auto"/>
              <w:jc w:val="both"/>
              <w:rPr>
                <w:rFonts w:ascii="Times New Roman" w:eastAsia="Times New Roman" w:hAnsi="Times New Roman" w:cs="Times New Roman"/>
                <w:sz w:val="20"/>
                <w:szCs w:val="20"/>
                <w:lang w:eastAsia="ru-RU"/>
              </w:rPr>
            </w:pPr>
          </w:p>
        </w:tc>
        <w:tc>
          <w:tcPr>
            <w:tcW w:w="709" w:type="dxa"/>
          </w:tcPr>
          <w:p w14:paraId="33BFC17F" w14:textId="77777777" w:rsidR="00655D35" w:rsidRPr="002B1FE6" w:rsidRDefault="00655D35" w:rsidP="00D2099D">
            <w:pPr>
              <w:widowControl w:val="0"/>
              <w:spacing w:after="5" w:line="252" w:lineRule="auto"/>
              <w:ind w:left="426" w:right="-143" w:hanging="426"/>
              <w:rPr>
                <w:rFonts w:ascii="Times New Roman" w:eastAsia="Times New Roman" w:hAnsi="Times New Roman" w:cs="Times New Roman"/>
                <w:bCs/>
                <w:color w:val="000000"/>
                <w:sz w:val="20"/>
                <w:szCs w:val="20"/>
                <w:lang w:eastAsia="ru-RU"/>
              </w:rPr>
            </w:pPr>
          </w:p>
        </w:tc>
        <w:tc>
          <w:tcPr>
            <w:tcW w:w="1843" w:type="dxa"/>
          </w:tcPr>
          <w:p w14:paraId="5E6EF10A" w14:textId="77777777" w:rsidR="00655D35" w:rsidRPr="002B1FE6" w:rsidRDefault="00655D35" w:rsidP="00D2099D">
            <w:pPr>
              <w:rPr>
                <w:rFonts w:ascii="Times New Roman" w:hAnsi="Times New Roman" w:cs="Times New Roman"/>
                <w:sz w:val="20"/>
                <w:szCs w:val="20"/>
              </w:rPr>
            </w:pPr>
            <w:r w:rsidRPr="002B1FE6">
              <w:rPr>
                <w:rFonts w:ascii="Times New Roman" w:hAnsi="Times New Roman" w:cs="Times New Roman"/>
                <w:sz w:val="20"/>
                <w:szCs w:val="20"/>
              </w:rPr>
              <w:t>О предварительном утверждении годового отчета АО «ЭССК</w:t>
            </w:r>
            <w:r w:rsidRPr="002B1FE6">
              <w:rPr>
                <w:rFonts w:ascii="Times New Roman" w:hAnsi="Times New Roman" w:cs="Times New Roman"/>
                <w:color w:val="FF0000"/>
                <w:sz w:val="20"/>
                <w:szCs w:val="20"/>
              </w:rPr>
              <w:t xml:space="preserve"> </w:t>
            </w:r>
            <w:r w:rsidRPr="002B1FE6">
              <w:rPr>
                <w:rFonts w:ascii="Times New Roman" w:hAnsi="Times New Roman" w:cs="Times New Roman"/>
                <w:sz w:val="20"/>
                <w:szCs w:val="20"/>
              </w:rPr>
              <w:t>ЕЭС» по итогам 2020 года.</w:t>
            </w:r>
          </w:p>
          <w:p w14:paraId="6121E68C" w14:textId="77777777" w:rsidR="00655D35" w:rsidRPr="002B1FE6" w:rsidRDefault="00655D35" w:rsidP="00D2099D">
            <w:pPr>
              <w:rPr>
                <w:rFonts w:ascii="Times New Roman" w:hAnsi="Times New Roman" w:cs="Times New Roman"/>
                <w:sz w:val="20"/>
                <w:szCs w:val="20"/>
              </w:rPr>
            </w:pPr>
            <w:r w:rsidRPr="002B1FE6">
              <w:rPr>
                <w:rFonts w:ascii="Times New Roman" w:hAnsi="Times New Roman" w:cs="Times New Roman"/>
                <w:sz w:val="20"/>
                <w:szCs w:val="20"/>
              </w:rPr>
              <w:t>О рассмотрении годовой бухгалтерской (финансовой) отчетности АО «ЭССК ЕЭС» за 202 год.</w:t>
            </w:r>
          </w:p>
          <w:p w14:paraId="6C96617F" w14:textId="77777777" w:rsidR="00655D35" w:rsidRPr="002B1FE6" w:rsidRDefault="00655D35" w:rsidP="00D2099D">
            <w:pPr>
              <w:widowControl w:val="0"/>
              <w:spacing w:after="5" w:line="252" w:lineRule="auto"/>
              <w:ind w:right="-143"/>
              <w:rPr>
                <w:rFonts w:ascii="Times New Roman" w:eastAsia="Times New Roman" w:hAnsi="Times New Roman" w:cs="Times New Roman"/>
                <w:color w:val="000000"/>
                <w:sz w:val="20"/>
                <w:szCs w:val="20"/>
                <w:lang w:eastAsia="ru-RU"/>
              </w:rPr>
            </w:pPr>
            <w:r w:rsidRPr="002B1FE6">
              <w:rPr>
                <w:rFonts w:ascii="Times New Roman" w:hAnsi="Times New Roman" w:cs="Times New Roman"/>
                <w:sz w:val="20"/>
                <w:szCs w:val="20"/>
              </w:rPr>
              <w:t>Об утверждении Плана закупок Общества на 2022 год.</w:t>
            </w:r>
          </w:p>
        </w:tc>
        <w:tc>
          <w:tcPr>
            <w:tcW w:w="1984" w:type="dxa"/>
            <w:shd w:val="clear" w:color="auto" w:fill="auto"/>
          </w:tcPr>
          <w:p w14:paraId="602740C4" w14:textId="77777777" w:rsidR="00655D35" w:rsidRPr="002B1FE6" w:rsidRDefault="00655D35" w:rsidP="00D2099D">
            <w:pPr>
              <w:widowControl w:val="0"/>
              <w:spacing w:after="5" w:line="252" w:lineRule="auto"/>
              <w:ind w:left="426" w:right="-143" w:hanging="426"/>
              <w:jc w:val="right"/>
              <w:rPr>
                <w:rFonts w:ascii="Times New Roman" w:eastAsia="Times New Roman" w:hAnsi="Times New Roman" w:cs="Times New Roman"/>
                <w:bCs/>
                <w:color w:val="000000"/>
                <w:sz w:val="20"/>
                <w:szCs w:val="20"/>
                <w:lang w:eastAsia="ru-RU"/>
              </w:rPr>
            </w:pPr>
          </w:p>
          <w:p w14:paraId="5CEC9451" w14:textId="77777777" w:rsidR="00655D35" w:rsidRPr="002B1FE6" w:rsidRDefault="00655D35" w:rsidP="00D2099D">
            <w:pPr>
              <w:rPr>
                <w:rFonts w:ascii="Times New Roman" w:hAnsi="Times New Roman" w:cs="Times New Roman"/>
                <w:sz w:val="20"/>
                <w:szCs w:val="20"/>
              </w:rPr>
            </w:pPr>
            <w:r w:rsidRPr="002B1FE6">
              <w:rPr>
                <w:rFonts w:ascii="Times New Roman" w:hAnsi="Times New Roman" w:cs="Times New Roman"/>
                <w:sz w:val="20"/>
                <w:szCs w:val="20"/>
              </w:rPr>
              <w:t>О предварительном утверждении годового отчета АО «ЭССК</w:t>
            </w:r>
            <w:r w:rsidRPr="002B1FE6">
              <w:rPr>
                <w:rFonts w:ascii="Times New Roman" w:hAnsi="Times New Roman" w:cs="Times New Roman"/>
                <w:color w:val="FF0000"/>
                <w:sz w:val="20"/>
                <w:szCs w:val="20"/>
              </w:rPr>
              <w:t xml:space="preserve"> </w:t>
            </w:r>
            <w:r w:rsidRPr="002B1FE6">
              <w:rPr>
                <w:rFonts w:ascii="Times New Roman" w:hAnsi="Times New Roman" w:cs="Times New Roman"/>
                <w:sz w:val="20"/>
                <w:szCs w:val="20"/>
              </w:rPr>
              <w:t>ЕЭС» по итогам 2021 года.</w:t>
            </w:r>
          </w:p>
          <w:p w14:paraId="7B02BD97" w14:textId="77777777" w:rsidR="00655D35" w:rsidRPr="002B1FE6" w:rsidRDefault="00655D35" w:rsidP="00D2099D">
            <w:pPr>
              <w:rPr>
                <w:rFonts w:ascii="Times New Roman" w:hAnsi="Times New Roman" w:cs="Times New Roman"/>
                <w:sz w:val="20"/>
                <w:szCs w:val="20"/>
              </w:rPr>
            </w:pPr>
            <w:r w:rsidRPr="002B1FE6">
              <w:rPr>
                <w:rFonts w:ascii="Times New Roman" w:hAnsi="Times New Roman" w:cs="Times New Roman"/>
                <w:sz w:val="20"/>
                <w:szCs w:val="20"/>
              </w:rPr>
              <w:t>О рассмотрении годовой бухгалтерской (финансовой) отчетности АО «ЭССК ЕЭС» за 2021 год.</w:t>
            </w:r>
          </w:p>
          <w:p w14:paraId="333045B7" w14:textId="77777777" w:rsidR="00655D35" w:rsidRPr="002B1FE6" w:rsidRDefault="00655D35" w:rsidP="00D2099D">
            <w:pPr>
              <w:rPr>
                <w:rFonts w:ascii="Times New Roman" w:eastAsia="Times New Roman" w:hAnsi="Times New Roman" w:cs="Times New Roman"/>
                <w:sz w:val="20"/>
                <w:szCs w:val="20"/>
                <w:lang w:eastAsia="ru-RU"/>
              </w:rPr>
            </w:pPr>
            <w:r w:rsidRPr="002B1FE6">
              <w:rPr>
                <w:rFonts w:ascii="Times New Roman" w:hAnsi="Times New Roman" w:cs="Times New Roman"/>
                <w:sz w:val="20"/>
                <w:szCs w:val="20"/>
              </w:rPr>
              <w:t>Об утверждении Плана закупок Общества на 2023 год.</w:t>
            </w:r>
          </w:p>
        </w:tc>
        <w:tc>
          <w:tcPr>
            <w:tcW w:w="2038" w:type="dxa"/>
          </w:tcPr>
          <w:p w14:paraId="5DEF3AB2" w14:textId="77777777" w:rsidR="00655D35" w:rsidRPr="002B1FE6" w:rsidRDefault="00655D35" w:rsidP="00D2099D">
            <w:pPr>
              <w:rPr>
                <w:rFonts w:ascii="Times New Roman" w:hAnsi="Times New Roman" w:cs="Times New Roman"/>
                <w:sz w:val="20"/>
                <w:szCs w:val="20"/>
              </w:rPr>
            </w:pPr>
            <w:r w:rsidRPr="002B1FE6">
              <w:rPr>
                <w:rFonts w:ascii="Times New Roman" w:hAnsi="Times New Roman" w:cs="Times New Roman"/>
                <w:sz w:val="20"/>
                <w:szCs w:val="20"/>
              </w:rPr>
              <w:t>О предварительном утверждении годового отчета АО «ЭССК ЕЭС» по итогам 2022 года.</w:t>
            </w:r>
          </w:p>
          <w:p w14:paraId="3DABA7DD" w14:textId="77777777" w:rsidR="00655D35" w:rsidRPr="002B1FE6" w:rsidRDefault="00655D35" w:rsidP="00D2099D">
            <w:pPr>
              <w:ind w:right="-108"/>
              <w:rPr>
                <w:rFonts w:ascii="Times New Roman" w:hAnsi="Times New Roman" w:cs="Times New Roman"/>
                <w:sz w:val="20"/>
                <w:szCs w:val="20"/>
              </w:rPr>
            </w:pPr>
            <w:r w:rsidRPr="002B1FE6">
              <w:rPr>
                <w:rFonts w:ascii="Times New Roman" w:hAnsi="Times New Roman" w:cs="Times New Roman"/>
                <w:sz w:val="20"/>
                <w:szCs w:val="20"/>
              </w:rPr>
              <w:t>О рассмотрении годовой бухгалтерской (финансовой) отчетности АО «ЭССК ЕЭС» за 2022 год.</w:t>
            </w:r>
          </w:p>
          <w:p w14:paraId="7D53A405" w14:textId="77777777" w:rsidR="00655D35" w:rsidRPr="002B1FE6" w:rsidRDefault="00655D35" w:rsidP="00D2099D">
            <w:pPr>
              <w:widowControl w:val="0"/>
              <w:spacing w:after="5" w:line="252" w:lineRule="auto"/>
              <w:ind w:left="34" w:right="-108" w:hanging="34"/>
              <w:rPr>
                <w:rFonts w:ascii="Times New Roman" w:eastAsia="Times New Roman" w:hAnsi="Times New Roman" w:cs="Times New Roman"/>
                <w:bCs/>
                <w:color w:val="000000"/>
                <w:sz w:val="20"/>
                <w:szCs w:val="20"/>
                <w:lang w:eastAsia="ru-RU"/>
              </w:rPr>
            </w:pPr>
            <w:r w:rsidRPr="002B1FE6">
              <w:rPr>
                <w:rFonts w:ascii="Times New Roman" w:hAnsi="Times New Roman" w:cs="Times New Roman"/>
                <w:sz w:val="20"/>
                <w:szCs w:val="20"/>
              </w:rPr>
              <w:t>Об утверждении Плана закупок Общества на 2024 год.</w:t>
            </w:r>
          </w:p>
        </w:tc>
      </w:tr>
      <w:tr w:rsidR="00655D35" w:rsidRPr="002B1FE6" w14:paraId="3D44B054" w14:textId="77777777" w:rsidTr="00865460">
        <w:trPr>
          <w:cantSplit/>
          <w:trHeight w:val="58"/>
          <w:jc w:val="center"/>
        </w:trPr>
        <w:tc>
          <w:tcPr>
            <w:tcW w:w="3127" w:type="dxa"/>
          </w:tcPr>
          <w:p w14:paraId="7C1B37D5" w14:textId="77777777" w:rsidR="00655D35" w:rsidRPr="002B1FE6" w:rsidRDefault="00655D35" w:rsidP="00D2099D">
            <w:pPr>
              <w:tabs>
                <w:tab w:val="left" w:pos="9356"/>
              </w:tabs>
              <w:spacing w:after="0" w:line="240" w:lineRule="auto"/>
              <w:jc w:val="both"/>
              <w:rPr>
                <w:rFonts w:ascii="Times New Roman" w:eastAsia="Times New Roman" w:hAnsi="Times New Roman" w:cs="Times New Roman"/>
                <w:sz w:val="20"/>
                <w:szCs w:val="20"/>
                <w:lang w:eastAsia="ru-RU"/>
              </w:rPr>
            </w:pPr>
            <w:r w:rsidRPr="002B1FE6">
              <w:rPr>
                <w:rFonts w:ascii="Times New Roman" w:eastAsia="Times New Roman" w:hAnsi="Times New Roman" w:cs="Times New Roman"/>
                <w:sz w:val="20"/>
                <w:szCs w:val="20"/>
                <w:lang w:eastAsia="ru-RU"/>
              </w:rPr>
              <w:lastRenderedPageBreak/>
              <w:t>Статистические данные по участию членов Совета директоров в заседаниях Совета директоров</w:t>
            </w:r>
          </w:p>
        </w:tc>
        <w:tc>
          <w:tcPr>
            <w:tcW w:w="709" w:type="dxa"/>
          </w:tcPr>
          <w:p w14:paraId="3B39ED66" w14:textId="77777777" w:rsidR="00655D35" w:rsidRPr="002B1FE6" w:rsidRDefault="00655D35" w:rsidP="00D2099D">
            <w:pPr>
              <w:widowControl w:val="0"/>
              <w:spacing w:after="5" w:line="252" w:lineRule="auto"/>
              <w:ind w:left="426" w:right="-143" w:hanging="426"/>
              <w:rPr>
                <w:rFonts w:ascii="Times New Roman" w:eastAsia="Times New Roman" w:hAnsi="Times New Roman" w:cs="Times New Roman"/>
                <w:bCs/>
                <w:color w:val="000000"/>
                <w:sz w:val="20"/>
                <w:szCs w:val="20"/>
                <w:lang w:eastAsia="ru-RU"/>
              </w:rPr>
            </w:pPr>
            <w:r w:rsidRPr="002B1FE6">
              <w:rPr>
                <w:rFonts w:ascii="Times New Roman" w:eastAsia="Times New Roman" w:hAnsi="Times New Roman" w:cs="Times New Roman"/>
                <w:bCs/>
                <w:color w:val="000000"/>
                <w:sz w:val="20"/>
                <w:szCs w:val="20"/>
                <w:lang w:eastAsia="ru-RU"/>
              </w:rPr>
              <w:t>шт.</w:t>
            </w:r>
          </w:p>
        </w:tc>
        <w:tc>
          <w:tcPr>
            <w:tcW w:w="1843" w:type="dxa"/>
          </w:tcPr>
          <w:p w14:paraId="3855482F" w14:textId="77777777" w:rsidR="00655D35" w:rsidRPr="002B1FE6" w:rsidRDefault="00655D35" w:rsidP="00D2099D">
            <w:pPr>
              <w:widowControl w:val="0"/>
              <w:spacing w:after="5" w:line="252" w:lineRule="auto"/>
              <w:ind w:left="426" w:right="-143" w:hanging="426"/>
              <w:jc w:val="center"/>
              <w:rPr>
                <w:rFonts w:ascii="Times New Roman" w:eastAsia="Times New Roman" w:hAnsi="Times New Roman" w:cs="Times New Roman"/>
                <w:color w:val="000000"/>
                <w:sz w:val="20"/>
                <w:szCs w:val="20"/>
                <w:lang w:eastAsia="ru-RU"/>
              </w:rPr>
            </w:pPr>
            <w:r w:rsidRPr="002B1FE6">
              <w:rPr>
                <w:rFonts w:ascii="Times New Roman" w:eastAsia="Times New Roman" w:hAnsi="Times New Roman" w:cs="Times New Roman"/>
                <w:color w:val="000000"/>
                <w:sz w:val="20"/>
                <w:szCs w:val="20"/>
                <w:lang w:eastAsia="ru-RU"/>
              </w:rPr>
              <w:t>6,7</w:t>
            </w:r>
          </w:p>
        </w:tc>
        <w:tc>
          <w:tcPr>
            <w:tcW w:w="1984" w:type="dxa"/>
            <w:shd w:val="clear" w:color="auto" w:fill="auto"/>
          </w:tcPr>
          <w:p w14:paraId="3ABEFCA8" w14:textId="77777777" w:rsidR="00655D35" w:rsidRPr="002B1FE6" w:rsidRDefault="00655D35" w:rsidP="00D2099D">
            <w:pPr>
              <w:widowControl w:val="0"/>
              <w:spacing w:after="5" w:line="252" w:lineRule="auto"/>
              <w:ind w:left="426" w:right="-143" w:hanging="426"/>
              <w:jc w:val="center"/>
              <w:rPr>
                <w:rFonts w:ascii="Times New Roman" w:eastAsia="Times New Roman" w:hAnsi="Times New Roman" w:cs="Times New Roman"/>
                <w:bCs/>
                <w:color w:val="000000"/>
                <w:sz w:val="20"/>
                <w:szCs w:val="20"/>
                <w:lang w:eastAsia="ru-RU"/>
              </w:rPr>
            </w:pPr>
            <w:r w:rsidRPr="002B1FE6">
              <w:rPr>
                <w:rFonts w:ascii="Times New Roman" w:eastAsia="Times New Roman" w:hAnsi="Times New Roman" w:cs="Times New Roman"/>
                <w:bCs/>
                <w:color w:val="000000"/>
                <w:sz w:val="20"/>
                <w:szCs w:val="20"/>
                <w:lang w:eastAsia="ru-RU"/>
              </w:rPr>
              <w:t>6,6</w:t>
            </w:r>
          </w:p>
        </w:tc>
        <w:tc>
          <w:tcPr>
            <w:tcW w:w="2038" w:type="dxa"/>
          </w:tcPr>
          <w:p w14:paraId="4BEF7ABE" w14:textId="77777777" w:rsidR="00655D35" w:rsidRPr="002B1FE6" w:rsidRDefault="00655D35" w:rsidP="00D2099D">
            <w:pPr>
              <w:widowControl w:val="0"/>
              <w:spacing w:after="5" w:line="252" w:lineRule="auto"/>
              <w:ind w:left="426" w:right="-143" w:hanging="426"/>
              <w:jc w:val="center"/>
              <w:rPr>
                <w:rFonts w:ascii="Times New Roman" w:eastAsia="Times New Roman" w:hAnsi="Times New Roman" w:cs="Times New Roman"/>
                <w:bCs/>
                <w:color w:val="000000"/>
                <w:sz w:val="20"/>
                <w:szCs w:val="20"/>
                <w:lang w:eastAsia="ru-RU"/>
              </w:rPr>
            </w:pPr>
            <w:r w:rsidRPr="002B1FE6">
              <w:rPr>
                <w:rFonts w:ascii="Times New Roman" w:eastAsia="Times New Roman" w:hAnsi="Times New Roman" w:cs="Times New Roman"/>
                <w:bCs/>
                <w:color w:val="000000"/>
                <w:sz w:val="20"/>
                <w:szCs w:val="20"/>
                <w:lang w:eastAsia="ru-RU"/>
              </w:rPr>
              <w:t>6,7</w:t>
            </w:r>
          </w:p>
        </w:tc>
      </w:tr>
      <w:tr w:rsidR="00655D35" w:rsidRPr="002B1FE6" w14:paraId="7BF48994" w14:textId="77777777" w:rsidTr="00865460">
        <w:trPr>
          <w:cantSplit/>
          <w:trHeight w:val="58"/>
          <w:jc w:val="center"/>
        </w:trPr>
        <w:tc>
          <w:tcPr>
            <w:tcW w:w="3127" w:type="dxa"/>
          </w:tcPr>
          <w:p w14:paraId="0F2D502C" w14:textId="77777777" w:rsidR="00655D35" w:rsidRPr="002B1FE6" w:rsidRDefault="00655D35" w:rsidP="00D2099D">
            <w:pPr>
              <w:tabs>
                <w:tab w:val="left" w:pos="9356"/>
              </w:tabs>
              <w:spacing w:after="0" w:line="240" w:lineRule="auto"/>
              <w:jc w:val="both"/>
              <w:rPr>
                <w:rFonts w:ascii="Times New Roman" w:eastAsia="Times New Roman" w:hAnsi="Times New Roman" w:cs="Times New Roman"/>
                <w:sz w:val="20"/>
                <w:szCs w:val="20"/>
                <w:lang w:eastAsia="ru-RU"/>
              </w:rPr>
            </w:pPr>
            <w:r w:rsidRPr="002B1FE6">
              <w:rPr>
                <w:rFonts w:ascii="Times New Roman" w:eastAsia="Times New Roman" w:hAnsi="Times New Roman" w:cs="Times New Roman"/>
                <w:sz w:val="20"/>
                <w:szCs w:val="20"/>
                <w:lang w:eastAsia="ru-RU"/>
              </w:rPr>
              <w:t>Структура акционерного капитала</w:t>
            </w:r>
          </w:p>
        </w:tc>
        <w:tc>
          <w:tcPr>
            <w:tcW w:w="709" w:type="dxa"/>
          </w:tcPr>
          <w:p w14:paraId="586970AA" w14:textId="77777777" w:rsidR="00655D35" w:rsidRPr="002B1FE6" w:rsidRDefault="00655D35" w:rsidP="00D2099D">
            <w:pPr>
              <w:widowControl w:val="0"/>
              <w:spacing w:after="5" w:line="252" w:lineRule="auto"/>
              <w:ind w:left="426" w:right="-143" w:hanging="426"/>
              <w:rPr>
                <w:rFonts w:ascii="Times New Roman" w:eastAsia="Times New Roman" w:hAnsi="Times New Roman" w:cs="Times New Roman"/>
                <w:bCs/>
                <w:color w:val="000000"/>
                <w:sz w:val="20"/>
                <w:szCs w:val="20"/>
                <w:lang w:eastAsia="ru-RU"/>
              </w:rPr>
            </w:pPr>
            <w:r w:rsidRPr="002B1FE6">
              <w:rPr>
                <w:rFonts w:ascii="Times New Roman" w:eastAsia="Times New Roman" w:hAnsi="Times New Roman" w:cs="Times New Roman"/>
                <w:bCs/>
                <w:color w:val="000000"/>
                <w:sz w:val="20"/>
                <w:szCs w:val="20"/>
                <w:lang w:eastAsia="ru-RU"/>
              </w:rPr>
              <w:t>%</w:t>
            </w:r>
          </w:p>
        </w:tc>
        <w:tc>
          <w:tcPr>
            <w:tcW w:w="5865" w:type="dxa"/>
            <w:gridSpan w:val="3"/>
          </w:tcPr>
          <w:p w14:paraId="60140AF0" w14:textId="77777777" w:rsidR="00655D35" w:rsidRPr="002B1FE6" w:rsidRDefault="00655D35" w:rsidP="00D2099D">
            <w:pPr>
              <w:widowControl w:val="0"/>
              <w:spacing w:after="5" w:line="252" w:lineRule="auto"/>
              <w:ind w:right="-38" w:hanging="32"/>
              <w:jc w:val="both"/>
              <w:rPr>
                <w:rFonts w:ascii="Times New Roman" w:eastAsia="Times New Roman" w:hAnsi="Times New Roman" w:cs="Times New Roman"/>
                <w:bCs/>
                <w:color w:val="000000"/>
                <w:sz w:val="20"/>
                <w:szCs w:val="20"/>
                <w:lang w:eastAsia="ru-RU"/>
              </w:rPr>
            </w:pPr>
            <w:r w:rsidRPr="002B1FE6">
              <w:rPr>
                <w:rFonts w:ascii="Times New Roman" w:eastAsia="Times New Roman" w:hAnsi="Times New Roman" w:cs="Times New Roman"/>
                <w:bCs/>
                <w:color w:val="000000"/>
                <w:sz w:val="20"/>
                <w:szCs w:val="20"/>
                <w:lang w:eastAsia="ru-RU"/>
              </w:rPr>
              <w:t>Единственным акционером Общества является  ПА</w:t>
            </w:r>
            <w:r w:rsidR="004526F9">
              <w:rPr>
                <w:rFonts w:ascii="Times New Roman" w:eastAsia="Times New Roman" w:hAnsi="Times New Roman" w:cs="Times New Roman"/>
                <w:bCs/>
                <w:color w:val="000000"/>
                <w:sz w:val="20"/>
                <w:szCs w:val="20"/>
                <w:lang w:eastAsia="ru-RU"/>
              </w:rPr>
              <w:t xml:space="preserve">О « </w:t>
            </w:r>
            <w:proofErr w:type="spellStart"/>
            <w:r w:rsidRPr="002B1FE6">
              <w:rPr>
                <w:rFonts w:ascii="Times New Roman" w:eastAsia="Times New Roman" w:hAnsi="Times New Roman" w:cs="Times New Roman"/>
                <w:bCs/>
                <w:color w:val="000000"/>
                <w:sz w:val="20"/>
                <w:szCs w:val="20"/>
                <w:lang w:eastAsia="ru-RU"/>
              </w:rPr>
              <w:t>Россети</w:t>
            </w:r>
            <w:proofErr w:type="spellEnd"/>
            <w:r w:rsidRPr="002B1FE6">
              <w:rPr>
                <w:rFonts w:ascii="Times New Roman" w:eastAsia="Times New Roman" w:hAnsi="Times New Roman" w:cs="Times New Roman"/>
                <w:bCs/>
                <w:color w:val="000000"/>
                <w:sz w:val="20"/>
                <w:szCs w:val="20"/>
                <w:lang w:eastAsia="ru-RU"/>
              </w:rPr>
              <w:t>»</w:t>
            </w:r>
          </w:p>
        </w:tc>
      </w:tr>
      <w:tr w:rsidR="00655D35" w:rsidRPr="002B1FE6" w14:paraId="513FA1ED" w14:textId="77777777" w:rsidTr="00865460">
        <w:trPr>
          <w:cantSplit/>
          <w:trHeight w:val="58"/>
          <w:jc w:val="center"/>
        </w:trPr>
        <w:tc>
          <w:tcPr>
            <w:tcW w:w="3127" w:type="dxa"/>
          </w:tcPr>
          <w:p w14:paraId="6F4EDE49" w14:textId="77777777" w:rsidR="00655D35" w:rsidRPr="002B1FE6" w:rsidRDefault="00655D35" w:rsidP="00D2099D">
            <w:pPr>
              <w:tabs>
                <w:tab w:val="left" w:pos="9356"/>
              </w:tabs>
              <w:spacing w:after="0" w:line="240" w:lineRule="auto"/>
              <w:jc w:val="both"/>
              <w:rPr>
                <w:rFonts w:ascii="Times New Roman" w:eastAsia="Times New Roman" w:hAnsi="Times New Roman" w:cs="Times New Roman"/>
                <w:sz w:val="20"/>
                <w:szCs w:val="20"/>
                <w:lang w:eastAsia="ru-RU"/>
              </w:rPr>
            </w:pPr>
            <w:r w:rsidRPr="002B1FE6">
              <w:rPr>
                <w:rFonts w:ascii="Times New Roman" w:eastAsia="Times New Roman" w:hAnsi="Times New Roman" w:cs="Times New Roman"/>
                <w:sz w:val="20"/>
                <w:szCs w:val="20"/>
                <w:lang w:eastAsia="ru-RU"/>
              </w:rPr>
              <w:t>Вознаграждение, выплаченное членам Совета директоров</w:t>
            </w:r>
          </w:p>
        </w:tc>
        <w:tc>
          <w:tcPr>
            <w:tcW w:w="709" w:type="dxa"/>
          </w:tcPr>
          <w:p w14:paraId="3FB28989" w14:textId="77777777" w:rsidR="00655D35" w:rsidRPr="002B1FE6" w:rsidRDefault="00655D35" w:rsidP="00D2099D">
            <w:pPr>
              <w:widowControl w:val="0"/>
              <w:spacing w:after="5" w:line="252" w:lineRule="auto"/>
              <w:ind w:left="35" w:right="-143" w:hanging="35"/>
              <w:rPr>
                <w:rFonts w:ascii="Times New Roman" w:eastAsia="Times New Roman" w:hAnsi="Times New Roman" w:cs="Times New Roman"/>
                <w:bCs/>
                <w:color w:val="000000"/>
                <w:sz w:val="20"/>
                <w:szCs w:val="20"/>
                <w:lang w:eastAsia="ru-RU"/>
              </w:rPr>
            </w:pPr>
            <w:r>
              <w:rPr>
                <w:rFonts w:ascii="Times New Roman" w:eastAsia="Times New Roman" w:hAnsi="Times New Roman" w:cs="Times New Roman"/>
                <w:bCs/>
                <w:color w:val="000000"/>
                <w:sz w:val="20"/>
                <w:szCs w:val="20"/>
                <w:lang w:eastAsia="ru-RU"/>
              </w:rPr>
              <w:t>т</w:t>
            </w:r>
            <w:r w:rsidRPr="002B1FE6">
              <w:rPr>
                <w:rFonts w:ascii="Times New Roman" w:eastAsia="Times New Roman" w:hAnsi="Times New Roman" w:cs="Times New Roman"/>
                <w:bCs/>
                <w:color w:val="000000"/>
                <w:sz w:val="20"/>
                <w:szCs w:val="20"/>
                <w:lang w:eastAsia="ru-RU"/>
              </w:rPr>
              <w:t>ыс. руб.</w:t>
            </w:r>
          </w:p>
        </w:tc>
        <w:tc>
          <w:tcPr>
            <w:tcW w:w="1843" w:type="dxa"/>
          </w:tcPr>
          <w:p w14:paraId="3F531FB7" w14:textId="77777777" w:rsidR="00655D35" w:rsidRPr="002B1FE6" w:rsidRDefault="00655D35" w:rsidP="00D2099D">
            <w:pPr>
              <w:spacing w:after="0" w:line="240" w:lineRule="auto"/>
              <w:jc w:val="center"/>
              <w:rPr>
                <w:rFonts w:ascii="Times New Roman" w:hAnsi="Times New Roman" w:cs="Times New Roman"/>
                <w:sz w:val="20"/>
                <w:szCs w:val="20"/>
                <w:lang w:val="en-US" w:eastAsia="ru-RU"/>
              </w:rPr>
            </w:pPr>
            <w:r w:rsidRPr="002B1FE6">
              <w:rPr>
                <w:rFonts w:ascii="Times New Roman" w:hAnsi="Times New Roman" w:cs="Times New Roman"/>
                <w:sz w:val="20"/>
                <w:szCs w:val="20"/>
                <w:lang w:eastAsia="ru-RU"/>
              </w:rPr>
              <w:t>1 829, 824</w:t>
            </w:r>
          </w:p>
          <w:p w14:paraId="72F48C3D" w14:textId="77777777" w:rsidR="00655D35" w:rsidRPr="002B1FE6" w:rsidRDefault="00655D35" w:rsidP="00D2099D">
            <w:pPr>
              <w:widowControl w:val="0"/>
              <w:spacing w:after="5" w:line="252" w:lineRule="auto"/>
              <w:ind w:left="426" w:right="-143" w:hanging="426"/>
              <w:jc w:val="center"/>
              <w:rPr>
                <w:rFonts w:ascii="Times New Roman" w:eastAsia="Times New Roman" w:hAnsi="Times New Roman" w:cs="Times New Roman"/>
                <w:color w:val="000000"/>
                <w:sz w:val="20"/>
                <w:szCs w:val="20"/>
                <w:lang w:eastAsia="ru-RU"/>
              </w:rPr>
            </w:pPr>
          </w:p>
        </w:tc>
        <w:tc>
          <w:tcPr>
            <w:tcW w:w="1984" w:type="dxa"/>
            <w:shd w:val="clear" w:color="auto" w:fill="auto"/>
          </w:tcPr>
          <w:p w14:paraId="2AB4FB6B" w14:textId="77777777" w:rsidR="00655D35" w:rsidRPr="002B1FE6" w:rsidRDefault="00655D35" w:rsidP="00D2099D">
            <w:pPr>
              <w:widowControl w:val="0"/>
              <w:spacing w:after="5" w:line="252" w:lineRule="auto"/>
              <w:ind w:left="426" w:right="-143" w:hanging="426"/>
              <w:jc w:val="center"/>
              <w:rPr>
                <w:rFonts w:ascii="Times New Roman" w:eastAsia="Times New Roman" w:hAnsi="Times New Roman" w:cs="Times New Roman"/>
                <w:bCs/>
                <w:color w:val="000000"/>
                <w:sz w:val="20"/>
                <w:szCs w:val="20"/>
                <w:lang w:eastAsia="ru-RU"/>
              </w:rPr>
            </w:pPr>
            <w:r w:rsidRPr="002B1FE6">
              <w:rPr>
                <w:rFonts w:ascii="Times New Roman" w:hAnsi="Times New Roman" w:cs="Times New Roman"/>
                <w:sz w:val="20"/>
                <w:szCs w:val="20"/>
                <w:lang w:eastAsia="ru-RU"/>
              </w:rPr>
              <w:t>2 008,431</w:t>
            </w:r>
          </w:p>
        </w:tc>
        <w:tc>
          <w:tcPr>
            <w:tcW w:w="2038" w:type="dxa"/>
          </w:tcPr>
          <w:p w14:paraId="7C1E0A10" w14:textId="77777777" w:rsidR="00655D35" w:rsidRPr="002B1FE6" w:rsidRDefault="00655D35" w:rsidP="00D2099D">
            <w:pPr>
              <w:spacing w:after="0" w:line="240" w:lineRule="auto"/>
              <w:rPr>
                <w:rFonts w:ascii="Times New Roman" w:hAnsi="Times New Roman" w:cs="Times New Roman"/>
                <w:sz w:val="20"/>
                <w:szCs w:val="20"/>
                <w:lang w:eastAsia="ru-RU"/>
              </w:rPr>
            </w:pPr>
            <w:r w:rsidRPr="002B1FE6">
              <w:rPr>
                <w:rFonts w:ascii="Times New Roman" w:hAnsi="Times New Roman" w:cs="Times New Roman"/>
                <w:sz w:val="20"/>
                <w:szCs w:val="20"/>
                <w:lang w:eastAsia="ru-RU"/>
              </w:rPr>
              <w:t>2 160,810</w:t>
            </w:r>
          </w:p>
          <w:p w14:paraId="277511FB" w14:textId="77777777" w:rsidR="00655D35" w:rsidRPr="002B1FE6" w:rsidRDefault="00655D35" w:rsidP="00D2099D">
            <w:pPr>
              <w:widowControl w:val="0"/>
              <w:spacing w:after="5" w:line="252" w:lineRule="auto"/>
              <w:ind w:left="426" w:right="-143" w:hanging="426"/>
              <w:jc w:val="right"/>
              <w:rPr>
                <w:rFonts w:ascii="Times New Roman" w:eastAsia="Times New Roman" w:hAnsi="Times New Roman" w:cs="Times New Roman"/>
                <w:bCs/>
                <w:color w:val="000000"/>
                <w:sz w:val="20"/>
                <w:szCs w:val="20"/>
                <w:lang w:eastAsia="ru-RU"/>
              </w:rPr>
            </w:pPr>
          </w:p>
        </w:tc>
      </w:tr>
    </w:tbl>
    <w:p w14:paraId="1133CF7A" w14:textId="77777777" w:rsidR="00B0194F" w:rsidRPr="002D5468" w:rsidRDefault="00B0194F" w:rsidP="00B0194F">
      <w:pPr>
        <w:spacing w:after="0"/>
        <w:jc w:val="both"/>
        <w:rPr>
          <w:rFonts w:ascii="Times New Roman" w:eastAsia="Times New Roman" w:hAnsi="Times New Roman" w:cs="Times New Roman"/>
          <w:sz w:val="28"/>
          <w:szCs w:val="28"/>
          <w:lang w:eastAsia="ru-RU"/>
        </w:rPr>
      </w:pPr>
    </w:p>
    <w:p w14:paraId="0BAB2EA6" w14:textId="77777777" w:rsidR="00C12415" w:rsidRPr="005A50BF" w:rsidRDefault="00C12415" w:rsidP="0033238E">
      <w:pPr>
        <w:pStyle w:val="2"/>
        <w:numPr>
          <w:ilvl w:val="1"/>
          <w:numId w:val="12"/>
        </w:numPr>
        <w:ind w:left="0" w:firstLine="0"/>
        <w:rPr>
          <w:rFonts w:ascii="Times New Roman" w:eastAsia="Times New Roman" w:hAnsi="Times New Roman" w:cs="Times New Roman"/>
          <w:b w:val="0"/>
          <w:color w:val="auto"/>
          <w:sz w:val="28"/>
          <w:szCs w:val="28"/>
          <w:lang w:eastAsia="ru-RU"/>
        </w:rPr>
      </w:pPr>
      <w:bookmarkStart w:id="27" w:name="_Toc161845613"/>
      <w:r w:rsidRPr="005A50BF">
        <w:rPr>
          <w:rFonts w:ascii="Times New Roman" w:eastAsia="Times New Roman" w:hAnsi="Times New Roman" w:cs="Times New Roman"/>
          <w:b w:val="0"/>
          <w:color w:val="auto"/>
          <w:sz w:val="28"/>
          <w:szCs w:val="28"/>
          <w:lang w:eastAsia="ru-RU"/>
        </w:rPr>
        <w:t>Комитеты при Совете директоров</w:t>
      </w:r>
      <w:bookmarkEnd w:id="27"/>
      <w:r w:rsidRPr="005A50BF">
        <w:rPr>
          <w:rFonts w:ascii="Times New Roman" w:eastAsia="Times New Roman" w:hAnsi="Times New Roman" w:cs="Times New Roman"/>
          <w:b w:val="0"/>
          <w:color w:val="auto"/>
          <w:sz w:val="28"/>
          <w:szCs w:val="28"/>
          <w:lang w:eastAsia="ru-RU"/>
        </w:rPr>
        <w:t xml:space="preserve"> </w:t>
      </w:r>
    </w:p>
    <w:p w14:paraId="41295A0A" w14:textId="77777777" w:rsidR="00C12415" w:rsidRPr="00966649" w:rsidRDefault="00C12415" w:rsidP="00924C2F">
      <w:pPr>
        <w:spacing w:after="0" w:line="240" w:lineRule="auto"/>
        <w:rPr>
          <w:rFonts w:ascii="Times New Roman" w:hAnsi="Times New Roman" w:cs="Times New Roman"/>
          <w:lang w:eastAsia="ru-RU"/>
        </w:rPr>
      </w:pPr>
    </w:p>
    <w:p w14:paraId="6A701343" w14:textId="77777777" w:rsidR="00C12415" w:rsidRPr="00380531" w:rsidRDefault="00C12415" w:rsidP="00924C2F">
      <w:pPr>
        <w:suppressAutoHyphens/>
        <w:spacing w:after="0" w:line="240" w:lineRule="auto"/>
        <w:ind w:right="-1" w:firstLine="709"/>
        <w:jc w:val="both"/>
        <w:rPr>
          <w:rFonts w:ascii="Times New Roman" w:eastAsia="Times New Roman" w:hAnsi="Times New Roman" w:cs="Times New Roman"/>
          <w:sz w:val="28"/>
          <w:szCs w:val="28"/>
          <w:lang w:eastAsia="ru-RU"/>
        </w:rPr>
      </w:pPr>
      <w:r w:rsidRPr="005D738D">
        <w:rPr>
          <w:rFonts w:ascii="Times New Roman" w:eastAsia="Times New Roman" w:hAnsi="Times New Roman" w:cs="Times New Roman"/>
          <w:sz w:val="28"/>
          <w:szCs w:val="28"/>
          <w:lang w:eastAsia="ru-RU"/>
        </w:rPr>
        <w:t>При Совете директоров АО «</w:t>
      </w:r>
      <w:proofErr w:type="spellStart"/>
      <w:r w:rsidR="0011623B">
        <w:rPr>
          <w:rFonts w:ascii="Times New Roman" w:eastAsia="Times New Roman" w:hAnsi="Times New Roman" w:cs="Times New Roman"/>
          <w:sz w:val="28"/>
          <w:szCs w:val="28"/>
          <w:lang w:eastAsia="ru-RU"/>
        </w:rPr>
        <w:t>Россети</w:t>
      </w:r>
      <w:proofErr w:type="spellEnd"/>
      <w:r w:rsidR="0011623B">
        <w:rPr>
          <w:rFonts w:ascii="Times New Roman" w:eastAsia="Times New Roman" w:hAnsi="Times New Roman" w:cs="Times New Roman"/>
          <w:sz w:val="28"/>
          <w:szCs w:val="28"/>
          <w:lang w:eastAsia="ru-RU"/>
        </w:rPr>
        <w:t xml:space="preserve"> Центр закупок</w:t>
      </w:r>
      <w:r w:rsidRPr="005D738D">
        <w:rPr>
          <w:rFonts w:ascii="Times New Roman" w:eastAsia="Times New Roman" w:hAnsi="Times New Roman" w:cs="Times New Roman"/>
          <w:sz w:val="28"/>
          <w:szCs w:val="28"/>
          <w:lang w:eastAsia="ru-RU"/>
        </w:rPr>
        <w:t>» комитеты не созданы.</w:t>
      </w:r>
    </w:p>
    <w:p w14:paraId="689FE52D" w14:textId="77777777" w:rsidR="00C12415" w:rsidRDefault="00C12415" w:rsidP="00924C2F">
      <w:pPr>
        <w:spacing w:after="0" w:line="240" w:lineRule="auto"/>
        <w:jc w:val="both"/>
        <w:rPr>
          <w:rFonts w:ascii="Times New Roman" w:eastAsia="Times New Roman" w:hAnsi="Times New Roman" w:cs="Times New Roman"/>
          <w:sz w:val="28"/>
          <w:szCs w:val="28"/>
          <w:lang w:eastAsia="ru-RU"/>
        </w:rPr>
      </w:pPr>
    </w:p>
    <w:p w14:paraId="5927E881" w14:textId="77777777" w:rsidR="00D00C54" w:rsidRPr="005A50BF" w:rsidRDefault="00D00C54" w:rsidP="0033238E">
      <w:pPr>
        <w:pStyle w:val="af1"/>
        <w:numPr>
          <w:ilvl w:val="1"/>
          <w:numId w:val="12"/>
        </w:numPr>
        <w:spacing w:after="0" w:line="240" w:lineRule="auto"/>
        <w:ind w:left="0" w:firstLine="0"/>
        <w:jc w:val="both"/>
        <w:outlineLvl w:val="1"/>
        <w:rPr>
          <w:rFonts w:ascii="Times New Roman" w:eastAsia="Times New Roman" w:hAnsi="Times New Roman" w:cs="Times New Roman"/>
          <w:sz w:val="28"/>
          <w:szCs w:val="28"/>
          <w:lang w:eastAsia="ru-RU"/>
        </w:rPr>
      </w:pPr>
      <w:bookmarkStart w:id="28" w:name="_Toc161845614"/>
      <w:r w:rsidRPr="005A50BF">
        <w:rPr>
          <w:rFonts w:ascii="Times New Roman" w:hAnsi="Times New Roman" w:cs="Times New Roman"/>
          <w:sz w:val="28"/>
          <w:szCs w:val="28"/>
        </w:rPr>
        <w:t>Секретарь Совета директоров</w:t>
      </w:r>
      <w:bookmarkEnd w:id="28"/>
    </w:p>
    <w:p w14:paraId="6B0F920C" w14:textId="77777777" w:rsidR="001603DF" w:rsidRPr="00482D89" w:rsidRDefault="001603DF" w:rsidP="003A53EE">
      <w:pPr>
        <w:suppressAutoHyphens/>
        <w:spacing w:after="0" w:line="240" w:lineRule="auto"/>
        <w:ind w:right="-1" w:firstLine="709"/>
        <w:jc w:val="both"/>
        <w:rPr>
          <w:rFonts w:ascii="Times New Roman" w:eastAsia="Times New Roman" w:hAnsi="Times New Roman" w:cs="Times New Roman"/>
          <w:sz w:val="28"/>
          <w:szCs w:val="28"/>
          <w:lang w:eastAsia="ru-RU"/>
        </w:rPr>
      </w:pPr>
    </w:p>
    <w:p w14:paraId="4F62D9DC" w14:textId="77777777" w:rsidR="001F5A76" w:rsidRDefault="002E56B3" w:rsidP="003A53EE">
      <w:pPr>
        <w:suppressAutoHyphens/>
        <w:spacing w:after="0" w:line="240" w:lineRule="auto"/>
        <w:ind w:right="-1" w:firstLine="709"/>
        <w:jc w:val="both"/>
        <w:rPr>
          <w:rFonts w:ascii="Times New Roman" w:eastAsia="Times New Roman" w:hAnsi="Times New Roman" w:cs="Times New Roman"/>
          <w:sz w:val="28"/>
          <w:szCs w:val="28"/>
          <w:lang w:eastAsia="ru-RU"/>
        </w:rPr>
      </w:pPr>
      <w:r w:rsidRPr="00B8078B">
        <w:rPr>
          <w:rFonts w:ascii="Times New Roman" w:eastAsia="Times New Roman" w:hAnsi="Times New Roman" w:cs="Times New Roman"/>
          <w:sz w:val="28"/>
          <w:szCs w:val="28"/>
          <w:lang w:eastAsia="ru-RU"/>
        </w:rPr>
        <w:t xml:space="preserve">Секретарь Совета </w:t>
      </w:r>
      <w:r w:rsidR="00FE702E">
        <w:rPr>
          <w:rFonts w:ascii="Times New Roman" w:eastAsia="Times New Roman" w:hAnsi="Times New Roman" w:cs="Times New Roman"/>
          <w:sz w:val="28"/>
          <w:szCs w:val="28"/>
          <w:lang w:eastAsia="ru-RU"/>
        </w:rPr>
        <w:t>д</w:t>
      </w:r>
      <w:r w:rsidRPr="00B8078B">
        <w:rPr>
          <w:rFonts w:ascii="Times New Roman" w:eastAsia="Times New Roman" w:hAnsi="Times New Roman" w:cs="Times New Roman"/>
          <w:sz w:val="28"/>
          <w:szCs w:val="28"/>
          <w:lang w:eastAsia="ru-RU"/>
        </w:rPr>
        <w:t>иректоров Общества осуществляет организационное и информационное обеспечение текущей деятельности Совета директоров Общества. Решением Совета директоров Общества от 26.08.202</w:t>
      </w:r>
      <w:r w:rsidR="00966D30">
        <w:rPr>
          <w:rFonts w:ascii="Times New Roman" w:eastAsia="Times New Roman" w:hAnsi="Times New Roman" w:cs="Times New Roman"/>
          <w:sz w:val="28"/>
          <w:szCs w:val="28"/>
          <w:lang w:eastAsia="ru-RU"/>
        </w:rPr>
        <w:t>2 (протокол от 26.08.2022 №</w:t>
      </w:r>
      <w:r w:rsidR="00CE264B">
        <w:rPr>
          <w:rFonts w:ascii="Times New Roman" w:eastAsia="Times New Roman" w:hAnsi="Times New Roman" w:cs="Times New Roman"/>
          <w:sz w:val="28"/>
          <w:szCs w:val="28"/>
          <w:lang w:eastAsia="ru-RU"/>
        </w:rPr>
        <w:t xml:space="preserve"> </w:t>
      </w:r>
      <w:r w:rsidR="00966D30">
        <w:rPr>
          <w:rFonts w:ascii="Times New Roman" w:eastAsia="Times New Roman" w:hAnsi="Times New Roman" w:cs="Times New Roman"/>
          <w:sz w:val="28"/>
          <w:szCs w:val="28"/>
          <w:lang w:eastAsia="ru-RU"/>
        </w:rPr>
        <w:t>187)</w:t>
      </w:r>
      <w:r w:rsidRPr="00B8078B">
        <w:rPr>
          <w:rFonts w:ascii="Times New Roman" w:eastAsia="Times New Roman" w:hAnsi="Times New Roman" w:cs="Times New Roman"/>
          <w:sz w:val="28"/>
          <w:szCs w:val="28"/>
          <w:lang w:eastAsia="ru-RU"/>
        </w:rPr>
        <w:t xml:space="preserve"> секретарем Совета директоров </w:t>
      </w:r>
      <w:proofErr w:type="gramStart"/>
      <w:r w:rsidRPr="00B8078B">
        <w:rPr>
          <w:rFonts w:ascii="Times New Roman" w:eastAsia="Times New Roman" w:hAnsi="Times New Roman" w:cs="Times New Roman"/>
          <w:sz w:val="28"/>
          <w:szCs w:val="28"/>
          <w:lang w:eastAsia="ru-RU"/>
        </w:rPr>
        <w:t>избрана</w:t>
      </w:r>
      <w:proofErr w:type="gramEnd"/>
      <w:r w:rsidRPr="00B8078B">
        <w:rPr>
          <w:rFonts w:ascii="Times New Roman" w:eastAsia="Times New Roman" w:hAnsi="Times New Roman" w:cs="Times New Roman"/>
          <w:sz w:val="28"/>
          <w:szCs w:val="28"/>
          <w:lang w:eastAsia="ru-RU"/>
        </w:rPr>
        <w:t xml:space="preserve"> </w:t>
      </w:r>
      <w:proofErr w:type="spellStart"/>
      <w:r w:rsidRPr="00B8078B">
        <w:rPr>
          <w:rFonts w:ascii="Times New Roman" w:eastAsia="Times New Roman" w:hAnsi="Times New Roman" w:cs="Times New Roman"/>
          <w:sz w:val="28"/>
          <w:szCs w:val="28"/>
          <w:lang w:eastAsia="ru-RU"/>
        </w:rPr>
        <w:t>Кувелёва</w:t>
      </w:r>
      <w:proofErr w:type="spellEnd"/>
      <w:r w:rsidRPr="00B8078B">
        <w:rPr>
          <w:rFonts w:ascii="Times New Roman" w:eastAsia="Times New Roman" w:hAnsi="Times New Roman" w:cs="Times New Roman"/>
          <w:sz w:val="28"/>
          <w:szCs w:val="28"/>
          <w:lang w:eastAsia="ru-RU"/>
        </w:rPr>
        <w:t xml:space="preserve"> Любовь Валентиновна.</w:t>
      </w:r>
    </w:p>
    <w:p w14:paraId="1E4C9E5F" w14:textId="77777777" w:rsidR="00B8078B" w:rsidRDefault="00B8078B" w:rsidP="003A53EE">
      <w:pPr>
        <w:suppressAutoHyphens/>
        <w:spacing w:after="0" w:line="240" w:lineRule="auto"/>
        <w:ind w:right="-1" w:firstLine="709"/>
        <w:jc w:val="both"/>
        <w:rPr>
          <w:rFonts w:ascii="Times New Roman" w:eastAsia="Times New Roman" w:hAnsi="Times New Roman" w:cs="Times New Roman"/>
          <w:sz w:val="28"/>
          <w:szCs w:val="28"/>
          <w:lang w:eastAsia="ru-RU"/>
        </w:rPr>
      </w:pPr>
    </w:p>
    <w:p w14:paraId="7C6466FE" w14:textId="77777777" w:rsidR="0011752B" w:rsidRPr="005A50BF" w:rsidRDefault="0011752B" w:rsidP="0033238E">
      <w:pPr>
        <w:pStyle w:val="af1"/>
        <w:numPr>
          <w:ilvl w:val="1"/>
          <w:numId w:val="12"/>
        </w:numPr>
        <w:suppressAutoHyphens/>
        <w:spacing w:after="0" w:line="240" w:lineRule="auto"/>
        <w:ind w:left="0" w:right="-1" w:firstLine="0"/>
        <w:jc w:val="both"/>
        <w:outlineLvl w:val="1"/>
        <w:rPr>
          <w:rFonts w:ascii="Times New Roman" w:eastAsia="Times New Roman" w:hAnsi="Times New Roman" w:cs="Times New Roman"/>
          <w:sz w:val="28"/>
          <w:szCs w:val="28"/>
          <w:lang w:eastAsia="ru-RU"/>
        </w:rPr>
      </w:pPr>
      <w:bookmarkStart w:id="29" w:name="_Toc161845615"/>
      <w:r w:rsidRPr="005A50BF">
        <w:rPr>
          <w:rFonts w:ascii="Times New Roman" w:hAnsi="Times New Roman" w:cs="Times New Roman"/>
          <w:sz w:val="28"/>
          <w:szCs w:val="28"/>
        </w:rPr>
        <w:t>Исполнительные органы управления</w:t>
      </w:r>
      <w:bookmarkEnd w:id="29"/>
      <w:r w:rsidRPr="005A50BF">
        <w:rPr>
          <w:rFonts w:ascii="Times New Roman" w:hAnsi="Times New Roman" w:cs="Times New Roman"/>
          <w:sz w:val="28"/>
          <w:szCs w:val="28"/>
        </w:rPr>
        <w:t xml:space="preserve"> </w:t>
      </w:r>
    </w:p>
    <w:p w14:paraId="32D01F3A" w14:textId="77777777" w:rsidR="001603DF" w:rsidRDefault="001603DF" w:rsidP="002E56B3">
      <w:pPr>
        <w:spacing w:after="0" w:line="240" w:lineRule="auto"/>
        <w:ind w:right="-1" w:firstLine="709"/>
        <w:jc w:val="both"/>
        <w:rPr>
          <w:rFonts w:ascii="Times New Roman" w:hAnsi="Times New Roman" w:cs="Times New Roman"/>
          <w:sz w:val="28"/>
          <w:szCs w:val="28"/>
          <w:lang w:val="en-US"/>
        </w:rPr>
      </w:pPr>
    </w:p>
    <w:p w14:paraId="754ABEC5" w14:textId="77777777" w:rsidR="002E56B3" w:rsidRPr="00B8078B" w:rsidRDefault="002E56B3" w:rsidP="00463183">
      <w:pPr>
        <w:spacing w:after="0" w:line="240" w:lineRule="auto"/>
        <w:ind w:right="-1" w:firstLine="709"/>
        <w:jc w:val="both"/>
        <w:rPr>
          <w:rFonts w:ascii="Times New Roman" w:eastAsia="Times New Roman" w:hAnsi="Times New Roman" w:cs="Times New Roman"/>
          <w:bCs/>
          <w:sz w:val="28"/>
          <w:szCs w:val="28"/>
          <w:lang w:eastAsia="ru-RU"/>
        </w:rPr>
      </w:pPr>
      <w:r w:rsidRPr="00B8078B">
        <w:rPr>
          <w:rFonts w:ascii="Times New Roman" w:eastAsia="Times New Roman" w:hAnsi="Times New Roman" w:cs="Times New Roman"/>
          <w:sz w:val="28"/>
          <w:szCs w:val="28"/>
          <w:lang w:eastAsia="ru-RU"/>
        </w:rPr>
        <w:t xml:space="preserve">Руководство текущей деятельностью Общества осуществляет Генеральный директор. </w:t>
      </w:r>
      <w:r w:rsidRPr="00B8078B">
        <w:rPr>
          <w:rFonts w:ascii="Times New Roman" w:eastAsia="Times New Roman" w:hAnsi="Times New Roman" w:cs="Times New Roman"/>
          <w:bCs/>
          <w:sz w:val="28"/>
          <w:szCs w:val="28"/>
          <w:lang w:eastAsia="ru-RU"/>
        </w:rPr>
        <w:t>Генеральный директор Общества подотчетен Общему собранию акционеров и Совету директоров Общества.</w:t>
      </w:r>
    </w:p>
    <w:p w14:paraId="4F858F71" w14:textId="77777777" w:rsidR="002E56B3" w:rsidRPr="00B8078B" w:rsidRDefault="002E56B3" w:rsidP="00463183">
      <w:pPr>
        <w:spacing w:after="0" w:line="240" w:lineRule="auto"/>
        <w:ind w:right="-1" w:firstLine="709"/>
        <w:jc w:val="both"/>
        <w:rPr>
          <w:rFonts w:ascii="Times New Roman" w:eastAsia="Times New Roman" w:hAnsi="Times New Roman" w:cs="Times New Roman"/>
          <w:snapToGrid w:val="0"/>
          <w:sz w:val="28"/>
          <w:szCs w:val="28"/>
          <w:lang w:eastAsia="ru-RU"/>
        </w:rPr>
      </w:pPr>
      <w:r w:rsidRPr="00B8078B">
        <w:rPr>
          <w:rFonts w:ascii="Times New Roman" w:eastAsia="Times New Roman" w:hAnsi="Times New Roman" w:cs="Times New Roman"/>
          <w:snapToGrid w:val="0"/>
          <w:sz w:val="28"/>
          <w:szCs w:val="28"/>
          <w:lang w:eastAsia="ru-RU"/>
        </w:rPr>
        <w:t xml:space="preserve">Права и обязанности Генерального директора </w:t>
      </w:r>
      <w:r w:rsidRPr="00B8078B">
        <w:rPr>
          <w:rFonts w:ascii="Times New Roman" w:eastAsia="Times New Roman" w:hAnsi="Times New Roman" w:cs="Times New Roman"/>
          <w:sz w:val="28"/>
          <w:szCs w:val="28"/>
          <w:lang w:eastAsia="ru-RU"/>
        </w:rPr>
        <w:t>Общества</w:t>
      </w:r>
      <w:r w:rsidRPr="00B8078B">
        <w:rPr>
          <w:rFonts w:ascii="Times New Roman" w:eastAsia="Times New Roman" w:hAnsi="Times New Roman" w:cs="Times New Roman"/>
          <w:snapToGrid w:val="0"/>
          <w:sz w:val="28"/>
          <w:szCs w:val="28"/>
          <w:lang w:eastAsia="ru-RU"/>
        </w:rPr>
        <w:t xml:space="preserve"> по осуществлению руководства текущей деятельностью Общества определяются законодательством Российской Федерации, Уставом Общества и трудовым договором, заключаемым Генеральным директором с Обществом.</w:t>
      </w:r>
    </w:p>
    <w:p w14:paraId="51DCAFE7" w14:textId="77777777" w:rsidR="002E56B3" w:rsidRPr="00B8078B" w:rsidRDefault="002E56B3" w:rsidP="00463183">
      <w:pPr>
        <w:spacing w:after="0" w:line="240" w:lineRule="auto"/>
        <w:ind w:right="-1" w:firstLine="709"/>
        <w:jc w:val="both"/>
        <w:rPr>
          <w:rFonts w:ascii="Times New Roman" w:eastAsia="Times New Roman" w:hAnsi="Times New Roman" w:cs="Times New Roman"/>
          <w:snapToGrid w:val="0"/>
          <w:sz w:val="28"/>
          <w:szCs w:val="28"/>
          <w:lang w:eastAsia="ru-RU"/>
        </w:rPr>
      </w:pPr>
      <w:r w:rsidRPr="00B8078B">
        <w:rPr>
          <w:rFonts w:ascii="Times New Roman" w:eastAsia="Times New Roman" w:hAnsi="Times New Roman" w:cs="Times New Roman"/>
          <w:snapToGrid w:val="0"/>
          <w:sz w:val="28"/>
          <w:szCs w:val="28"/>
          <w:lang w:eastAsia="ru-RU"/>
        </w:rPr>
        <w:t>Условия трудового договора, в том числе в части срока полномочий, определяются Советом директоров Общества или лицом, уполномоченным Советом директоров Общества на подписание трудового договора.</w:t>
      </w:r>
    </w:p>
    <w:p w14:paraId="1A550032" w14:textId="77777777" w:rsidR="002E56B3" w:rsidRPr="00B8078B" w:rsidRDefault="002E56B3" w:rsidP="00463183">
      <w:pPr>
        <w:suppressAutoHyphens/>
        <w:spacing w:after="0" w:line="240" w:lineRule="auto"/>
        <w:ind w:right="-1" w:firstLine="709"/>
        <w:jc w:val="both"/>
        <w:rPr>
          <w:rFonts w:ascii="Times New Roman" w:eastAsia="Times New Roman" w:hAnsi="Times New Roman" w:cs="Times New Roman"/>
          <w:sz w:val="28"/>
          <w:szCs w:val="28"/>
          <w:lang w:eastAsia="ru-RU"/>
        </w:rPr>
      </w:pPr>
      <w:r w:rsidRPr="00B8078B">
        <w:rPr>
          <w:rFonts w:ascii="Times New Roman" w:eastAsia="Times New Roman" w:hAnsi="Times New Roman" w:cs="Times New Roman"/>
          <w:sz w:val="28"/>
          <w:szCs w:val="28"/>
          <w:lang w:eastAsia="ru-RU"/>
        </w:rPr>
        <w:t>С 15.08.</w:t>
      </w:r>
      <w:r w:rsidR="00954D99" w:rsidRPr="00B8078B">
        <w:rPr>
          <w:rFonts w:ascii="Times New Roman" w:eastAsia="Times New Roman" w:hAnsi="Times New Roman" w:cs="Times New Roman"/>
          <w:sz w:val="28"/>
          <w:szCs w:val="28"/>
          <w:lang w:eastAsia="ru-RU"/>
        </w:rPr>
        <w:t>202</w:t>
      </w:r>
      <w:r w:rsidR="00954D99">
        <w:rPr>
          <w:rFonts w:ascii="Times New Roman" w:eastAsia="Times New Roman" w:hAnsi="Times New Roman" w:cs="Times New Roman"/>
          <w:sz w:val="28"/>
          <w:szCs w:val="28"/>
          <w:lang w:eastAsia="ru-RU"/>
        </w:rPr>
        <w:t>3</w:t>
      </w:r>
      <w:r w:rsidR="00954D99" w:rsidRPr="00B8078B">
        <w:rPr>
          <w:rFonts w:ascii="Times New Roman" w:eastAsia="Times New Roman" w:hAnsi="Times New Roman" w:cs="Times New Roman"/>
          <w:sz w:val="28"/>
          <w:szCs w:val="28"/>
          <w:lang w:eastAsia="ru-RU"/>
        </w:rPr>
        <w:t xml:space="preserve"> </w:t>
      </w:r>
      <w:r w:rsidRPr="00B8078B">
        <w:rPr>
          <w:rFonts w:ascii="Times New Roman" w:eastAsia="Times New Roman" w:hAnsi="Times New Roman" w:cs="Times New Roman"/>
          <w:sz w:val="28"/>
          <w:szCs w:val="28"/>
          <w:lang w:eastAsia="ru-RU"/>
        </w:rPr>
        <w:t xml:space="preserve">по настоящее время Генеральным директором Общества является Лаврин Олег Викторович. Год рождения - 1965. Гражданство - Российская Федерация. Образование – высшее, в 2016 году </w:t>
      </w:r>
      <w:r w:rsidR="00DC63C7">
        <w:rPr>
          <w:rFonts w:ascii="Times New Roman" w:eastAsia="Times New Roman" w:hAnsi="Times New Roman" w:cs="Times New Roman"/>
          <w:sz w:val="28"/>
          <w:szCs w:val="28"/>
          <w:lang w:eastAsia="ru-RU"/>
        </w:rPr>
        <w:t xml:space="preserve">окончил </w:t>
      </w:r>
      <w:r w:rsidRPr="00B8078B">
        <w:rPr>
          <w:rFonts w:ascii="Times New Roman" w:eastAsia="Times New Roman" w:hAnsi="Times New Roman" w:cs="Times New Roman"/>
          <w:sz w:val="28"/>
          <w:szCs w:val="28"/>
          <w:lang w:eastAsia="ru-RU"/>
        </w:rPr>
        <w:t>Оренбургский государственный аграрный университет.</w:t>
      </w:r>
    </w:p>
    <w:p w14:paraId="49F53862" w14:textId="77777777" w:rsidR="002E56B3" w:rsidRDefault="002E56B3" w:rsidP="00463183">
      <w:pPr>
        <w:suppressAutoHyphens/>
        <w:spacing w:after="0" w:line="240" w:lineRule="auto"/>
        <w:ind w:right="-1" w:firstLine="709"/>
        <w:jc w:val="both"/>
        <w:rPr>
          <w:rFonts w:ascii="Times New Roman" w:eastAsia="Times New Roman" w:hAnsi="Times New Roman" w:cs="Times New Roman"/>
          <w:sz w:val="28"/>
          <w:szCs w:val="28"/>
          <w:lang w:eastAsia="ru-RU"/>
        </w:rPr>
      </w:pPr>
      <w:r w:rsidRPr="00B8078B">
        <w:rPr>
          <w:rFonts w:ascii="Times New Roman" w:eastAsia="Times New Roman" w:hAnsi="Times New Roman" w:cs="Times New Roman"/>
          <w:sz w:val="28"/>
          <w:szCs w:val="28"/>
          <w:lang w:eastAsia="ru-RU"/>
        </w:rPr>
        <w:t>С 13.10.2009 по 14.08.</w:t>
      </w:r>
      <w:r w:rsidR="00954D99" w:rsidRPr="00B8078B">
        <w:rPr>
          <w:rFonts w:ascii="Times New Roman" w:eastAsia="Times New Roman" w:hAnsi="Times New Roman" w:cs="Times New Roman"/>
          <w:sz w:val="28"/>
          <w:szCs w:val="28"/>
          <w:lang w:eastAsia="ru-RU"/>
        </w:rPr>
        <w:t>202</w:t>
      </w:r>
      <w:r w:rsidR="00954D99">
        <w:rPr>
          <w:rFonts w:ascii="Times New Roman" w:eastAsia="Times New Roman" w:hAnsi="Times New Roman" w:cs="Times New Roman"/>
          <w:sz w:val="28"/>
          <w:szCs w:val="28"/>
          <w:lang w:eastAsia="ru-RU"/>
        </w:rPr>
        <w:t>3</w:t>
      </w:r>
      <w:r w:rsidR="00954D99" w:rsidRPr="00B8078B">
        <w:rPr>
          <w:rFonts w:ascii="Times New Roman" w:eastAsia="Times New Roman" w:hAnsi="Times New Roman" w:cs="Times New Roman"/>
          <w:sz w:val="28"/>
          <w:szCs w:val="28"/>
          <w:lang w:eastAsia="ru-RU"/>
        </w:rPr>
        <w:t xml:space="preserve"> </w:t>
      </w:r>
      <w:r w:rsidRPr="00B8078B">
        <w:rPr>
          <w:rFonts w:ascii="Times New Roman" w:eastAsia="Times New Roman" w:hAnsi="Times New Roman" w:cs="Times New Roman"/>
          <w:sz w:val="28"/>
          <w:szCs w:val="28"/>
          <w:lang w:eastAsia="ru-RU"/>
        </w:rPr>
        <w:t xml:space="preserve">полномочия Генерального директора осуществлял </w:t>
      </w:r>
      <w:proofErr w:type="spellStart"/>
      <w:r w:rsidRPr="00B8078B">
        <w:rPr>
          <w:rFonts w:ascii="Times New Roman" w:eastAsia="Times New Roman" w:hAnsi="Times New Roman" w:cs="Times New Roman"/>
          <w:sz w:val="28"/>
          <w:szCs w:val="28"/>
          <w:lang w:eastAsia="ru-RU"/>
        </w:rPr>
        <w:t>Зафесов</w:t>
      </w:r>
      <w:proofErr w:type="spellEnd"/>
      <w:r w:rsidRPr="00B8078B">
        <w:rPr>
          <w:rFonts w:ascii="Times New Roman" w:eastAsia="Times New Roman" w:hAnsi="Times New Roman" w:cs="Times New Roman"/>
          <w:sz w:val="28"/>
          <w:szCs w:val="28"/>
          <w:lang w:eastAsia="ru-RU"/>
        </w:rPr>
        <w:t xml:space="preserve"> Юрий </w:t>
      </w:r>
      <w:proofErr w:type="spellStart"/>
      <w:r w:rsidRPr="00B8078B">
        <w:rPr>
          <w:rFonts w:ascii="Times New Roman" w:eastAsia="Times New Roman" w:hAnsi="Times New Roman" w:cs="Times New Roman"/>
          <w:sz w:val="28"/>
          <w:szCs w:val="28"/>
          <w:lang w:eastAsia="ru-RU"/>
        </w:rPr>
        <w:t>Казбекович</w:t>
      </w:r>
      <w:proofErr w:type="spellEnd"/>
      <w:r w:rsidRPr="00B8078B">
        <w:rPr>
          <w:rFonts w:ascii="Times New Roman" w:eastAsia="Times New Roman" w:hAnsi="Times New Roman" w:cs="Times New Roman"/>
          <w:sz w:val="28"/>
          <w:szCs w:val="28"/>
          <w:lang w:eastAsia="ru-RU"/>
        </w:rPr>
        <w:t>. Год рождения - 1975. Гражданство - Российская Федерация. Образование – высшее, в 1999 году окончил Московский Государственный Университет им. М.В. Ломоносова.</w:t>
      </w:r>
    </w:p>
    <w:p w14:paraId="5F80E69C" w14:textId="77777777" w:rsidR="004A7E1D" w:rsidRDefault="004A7E1D" w:rsidP="00DD2377">
      <w:pPr>
        <w:suppressAutoHyphens/>
        <w:spacing w:after="0" w:line="240" w:lineRule="auto"/>
        <w:ind w:right="-1" w:firstLine="709"/>
        <w:jc w:val="both"/>
        <w:rPr>
          <w:rFonts w:ascii="Times New Roman" w:eastAsia="Times New Roman" w:hAnsi="Times New Roman" w:cs="Times New Roman"/>
          <w:sz w:val="28"/>
          <w:szCs w:val="28"/>
          <w:lang w:val="en-US" w:eastAsia="ru-RU"/>
        </w:rPr>
      </w:pPr>
    </w:p>
    <w:p w14:paraId="6F1BD4CC" w14:textId="77777777" w:rsidR="00400F7B" w:rsidRDefault="00400F7B" w:rsidP="00DD2377">
      <w:pPr>
        <w:suppressAutoHyphens/>
        <w:spacing w:after="0" w:line="240" w:lineRule="auto"/>
        <w:ind w:right="-1" w:firstLine="709"/>
        <w:jc w:val="both"/>
        <w:rPr>
          <w:rFonts w:ascii="Times New Roman" w:eastAsia="Times New Roman" w:hAnsi="Times New Roman" w:cs="Times New Roman"/>
          <w:sz w:val="28"/>
          <w:szCs w:val="28"/>
          <w:lang w:val="en-US" w:eastAsia="ru-RU"/>
        </w:rPr>
      </w:pPr>
    </w:p>
    <w:p w14:paraId="19BF860E" w14:textId="77777777" w:rsidR="00400F7B" w:rsidRPr="00400F7B" w:rsidRDefault="00400F7B" w:rsidP="00DD2377">
      <w:pPr>
        <w:suppressAutoHyphens/>
        <w:spacing w:after="0" w:line="240" w:lineRule="auto"/>
        <w:ind w:right="-1" w:firstLine="709"/>
        <w:jc w:val="both"/>
        <w:rPr>
          <w:rFonts w:ascii="Times New Roman" w:eastAsia="Times New Roman" w:hAnsi="Times New Roman" w:cs="Times New Roman"/>
          <w:sz w:val="28"/>
          <w:szCs w:val="28"/>
          <w:lang w:val="en-US" w:eastAsia="ru-RU"/>
        </w:rPr>
      </w:pPr>
    </w:p>
    <w:p w14:paraId="638688F2" w14:textId="77777777" w:rsidR="007462A2" w:rsidRPr="00924C2F" w:rsidRDefault="007462A2" w:rsidP="0033238E">
      <w:pPr>
        <w:pStyle w:val="2"/>
        <w:numPr>
          <w:ilvl w:val="1"/>
          <w:numId w:val="12"/>
        </w:numPr>
        <w:spacing w:before="0" w:line="240" w:lineRule="auto"/>
        <w:ind w:left="0" w:right="-143" w:firstLine="0"/>
        <w:rPr>
          <w:rFonts w:ascii="Times New Roman" w:hAnsi="Times New Roman" w:cs="Times New Roman"/>
          <w:b w:val="0"/>
          <w:color w:val="auto"/>
          <w:sz w:val="28"/>
          <w:szCs w:val="28"/>
        </w:rPr>
      </w:pPr>
      <w:bookmarkStart w:id="30" w:name="_Toc473537027"/>
      <w:bookmarkStart w:id="31" w:name="_Toc161845616"/>
      <w:r w:rsidRPr="00924C2F">
        <w:rPr>
          <w:rFonts w:ascii="Times New Roman" w:hAnsi="Times New Roman" w:cs="Times New Roman"/>
          <w:b w:val="0"/>
          <w:color w:val="auto"/>
          <w:sz w:val="28"/>
          <w:szCs w:val="28"/>
        </w:rPr>
        <w:lastRenderedPageBreak/>
        <w:t xml:space="preserve">Система вознаграждения органов управления </w:t>
      </w:r>
      <w:bookmarkEnd w:id="30"/>
      <w:r w:rsidRPr="00924C2F">
        <w:rPr>
          <w:rFonts w:ascii="Times New Roman" w:hAnsi="Times New Roman" w:cs="Times New Roman"/>
          <w:b w:val="0"/>
          <w:color w:val="auto"/>
          <w:sz w:val="28"/>
          <w:szCs w:val="28"/>
        </w:rPr>
        <w:t>Компании</w:t>
      </w:r>
      <w:bookmarkEnd w:id="31"/>
    </w:p>
    <w:p w14:paraId="3B409F28" w14:textId="77777777" w:rsidR="004A7E1D" w:rsidRPr="00380531" w:rsidRDefault="004A7E1D" w:rsidP="00DD2377">
      <w:pPr>
        <w:suppressAutoHyphens/>
        <w:spacing w:after="0" w:line="240" w:lineRule="auto"/>
        <w:ind w:right="-1" w:firstLine="709"/>
        <w:jc w:val="both"/>
        <w:rPr>
          <w:rFonts w:ascii="Times New Roman" w:eastAsia="Times New Roman" w:hAnsi="Times New Roman" w:cs="Times New Roman"/>
          <w:sz w:val="28"/>
          <w:szCs w:val="28"/>
          <w:lang w:eastAsia="ru-RU"/>
        </w:rPr>
      </w:pPr>
    </w:p>
    <w:p w14:paraId="392682F2" w14:textId="77777777" w:rsidR="002E56B3" w:rsidRPr="00B8078B" w:rsidRDefault="002E56B3" w:rsidP="00924C2F">
      <w:pPr>
        <w:shd w:val="clear" w:color="auto" w:fill="FFFFFF" w:themeFill="background1"/>
        <w:suppressAutoHyphens/>
        <w:spacing w:after="0" w:line="240" w:lineRule="auto"/>
        <w:ind w:right="-1" w:firstLine="709"/>
        <w:jc w:val="both"/>
        <w:rPr>
          <w:rFonts w:ascii="Calibri" w:eastAsia="Calibri" w:hAnsi="Calibri" w:cs="Times New Roman"/>
          <w:sz w:val="28"/>
          <w:szCs w:val="28"/>
        </w:rPr>
      </w:pPr>
      <w:proofErr w:type="gramStart"/>
      <w:r w:rsidRPr="00B8078B">
        <w:rPr>
          <w:rFonts w:ascii="Times New Roman" w:eastAsia="Times New Roman" w:hAnsi="Times New Roman" w:cs="Times New Roman"/>
          <w:sz w:val="28"/>
          <w:szCs w:val="28"/>
          <w:lang w:eastAsia="ru-RU"/>
        </w:rPr>
        <w:t xml:space="preserve">За участие в работе Совета директоров Общества членам Совета директоров Общества выплачиваются вознаграждения и компенсации, которые в 2023 году определялись в соответствии с </w:t>
      </w:r>
      <w:r w:rsidRPr="00B8078B">
        <w:rPr>
          <w:rFonts w:ascii="Times New Roman" w:eastAsia="Calibri" w:hAnsi="Times New Roman" w:cs="Times New Roman"/>
          <w:sz w:val="28"/>
          <w:szCs w:val="28"/>
        </w:rPr>
        <w:t>Положением о выплате членам Совета директоров АО «ЭССК ЕЭС» вознаграждений и компенсаций, утвержденным решением внеочередного Общего собрания акционеров Общества от 20.06.2019 (протокол заседания Правления ПАО «ФСК ЕЭС» от 23.06.2019 № 1641), согласно которому:</w:t>
      </w:r>
      <w:proofErr w:type="gramEnd"/>
    </w:p>
    <w:p w14:paraId="157A4759" w14:textId="77777777" w:rsidR="002E56B3" w:rsidRPr="00B8078B" w:rsidRDefault="002E56B3" w:rsidP="00924C2F">
      <w:pPr>
        <w:numPr>
          <w:ilvl w:val="0"/>
          <w:numId w:val="1"/>
        </w:numPr>
        <w:shd w:val="clear" w:color="auto" w:fill="FFFFFF" w:themeFill="background1"/>
        <w:suppressAutoHyphens/>
        <w:spacing w:after="0" w:line="240" w:lineRule="auto"/>
        <w:ind w:left="0" w:right="-1" w:firstLine="709"/>
        <w:contextualSpacing/>
        <w:jc w:val="both"/>
        <w:rPr>
          <w:rFonts w:ascii="Calibri" w:eastAsia="Calibri" w:hAnsi="Calibri" w:cs="Times New Roman"/>
          <w:sz w:val="28"/>
          <w:szCs w:val="28"/>
        </w:rPr>
      </w:pPr>
      <w:proofErr w:type="gramStart"/>
      <w:r w:rsidRPr="00B8078B">
        <w:rPr>
          <w:rFonts w:ascii="Times New Roman" w:eastAsia="Calibri" w:hAnsi="Times New Roman" w:cs="Times New Roman"/>
          <w:sz w:val="28"/>
          <w:szCs w:val="28"/>
        </w:rPr>
        <w:t xml:space="preserve">за участие в заседании Совета директоров </w:t>
      </w:r>
      <w:r w:rsidRPr="00B8078B">
        <w:rPr>
          <w:rFonts w:ascii="Times New Roman" w:eastAsia="Times New Roman" w:hAnsi="Times New Roman" w:cs="Times New Roman"/>
          <w:sz w:val="28"/>
          <w:szCs w:val="28"/>
          <w:lang w:eastAsia="ru-RU"/>
        </w:rPr>
        <w:t>Общества</w:t>
      </w:r>
      <w:r w:rsidRPr="00B8078B">
        <w:rPr>
          <w:rFonts w:ascii="Times New Roman" w:eastAsia="Calibri" w:hAnsi="Times New Roman" w:cs="Times New Roman"/>
          <w:sz w:val="28"/>
          <w:szCs w:val="28"/>
        </w:rPr>
        <w:t xml:space="preserve"> (независимо от формы его проведения) члену Совета директоров </w:t>
      </w:r>
      <w:r w:rsidRPr="00B8078B">
        <w:rPr>
          <w:rFonts w:ascii="Times New Roman" w:eastAsia="Times New Roman" w:hAnsi="Times New Roman" w:cs="Times New Roman"/>
          <w:sz w:val="28"/>
          <w:szCs w:val="28"/>
          <w:lang w:eastAsia="ru-RU"/>
        </w:rPr>
        <w:t>Общества</w:t>
      </w:r>
      <w:r w:rsidRPr="00B8078B">
        <w:rPr>
          <w:rFonts w:ascii="Times New Roman" w:eastAsia="Calibri" w:hAnsi="Times New Roman" w:cs="Times New Roman"/>
          <w:sz w:val="28"/>
          <w:szCs w:val="28"/>
        </w:rPr>
        <w:t xml:space="preserve"> выплачивается вознаграждение в размере суммы, эквивалентной 3 (трем) минимальным месячным тарифным ставкам рабочего первого разряда, установленным Отраслевым тарифным соглашением в электроэнергетике Российской Федерации на день проведения заседания Совета директоров Общества в течение 15 (Пятнадцати) календарных дней с момента подписания протокола заседания Совета директоров Общества;</w:t>
      </w:r>
      <w:proofErr w:type="gramEnd"/>
    </w:p>
    <w:p w14:paraId="0F0FD51C" w14:textId="77777777" w:rsidR="002E56B3" w:rsidRPr="00B8078B" w:rsidRDefault="002E56B3" w:rsidP="00924C2F">
      <w:pPr>
        <w:numPr>
          <w:ilvl w:val="0"/>
          <w:numId w:val="1"/>
        </w:numPr>
        <w:shd w:val="clear" w:color="auto" w:fill="FFFFFF" w:themeFill="background1"/>
        <w:suppressAutoHyphens/>
        <w:spacing w:after="0" w:line="240" w:lineRule="auto"/>
        <w:ind w:left="0" w:right="-1" w:firstLine="709"/>
        <w:contextualSpacing/>
        <w:jc w:val="both"/>
        <w:rPr>
          <w:rFonts w:ascii="Calibri" w:eastAsia="Calibri" w:hAnsi="Calibri" w:cs="Times New Roman"/>
          <w:sz w:val="28"/>
          <w:szCs w:val="28"/>
        </w:rPr>
      </w:pPr>
      <w:r w:rsidRPr="00B8078B">
        <w:rPr>
          <w:rFonts w:ascii="Times New Roman" w:eastAsia="Calibri" w:hAnsi="Times New Roman" w:cs="Times New Roman"/>
          <w:sz w:val="28"/>
          <w:szCs w:val="28"/>
        </w:rPr>
        <w:t xml:space="preserve">размер вознаграждений, выплачиваемых Председателю Совета директоров </w:t>
      </w:r>
      <w:r w:rsidRPr="00B8078B">
        <w:rPr>
          <w:rFonts w:ascii="Times New Roman" w:eastAsia="Times New Roman" w:hAnsi="Times New Roman" w:cs="Times New Roman"/>
          <w:sz w:val="28"/>
          <w:szCs w:val="28"/>
          <w:lang w:eastAsia="ru-RU"/>
        </w:rPr>
        <w:t>Общества</w:t>
      </w:r>
      <w:r w:rsidRPr="00B8078B">
        <w:rPr>
          <w:rFonts w:ascii="Times New Roman" w:eastAsia="Calibri" w:hAnsi="Times New Roman" w:cs="Times New Roman"/>
          <w:sz w:val="28"/>
          <w:szCs w:val="28"/>
        </w:rPr>
        <w:t xml:space="preserve"> в соответствии с данным Положением, увеличивается на 50 %;</w:t>
      </w:r>
    </w:p>
    <w:p w14:paraId="6D6F5A5A" w14:textId="77777777" w:rsidR="002E56B3" w:rsidRPr="00B8078B" w:rsidRDefault="002E56B3" w:rsidP="00924C2F">
      <w:pPr>
        <w:widowControl w:val="0"/>
        <w:numPr>
          <w:ilvl w:val="0"/>
          <w:numId w:val="1"/>
        </w:numPr>
        <w:shd w:val="clear" w:color="auto" w:fill="FFFFFF" w:themeFill="background1"/>
        <w:tabs>
          <w:tab w:val="left" w:pos="1219"/>
        </w:tabs>
        <w:autoSpaceDE w:val="0"/>
        <w:autoSpaceDN w:val="0"/>
        <w:adjustRightInd w:val="0"/>
        <w:spacing w:after="0" w:line="240" w:lineRule="auto"/>
        <w:ind w:left="0" w:right="-1" w:firstLine="709"/>
        <w:contextualSpacing/>
        <w:jc w:val="both"/>
        <w:rPr>
          <w:rFonts w:ascii="Calibri" w:eastAsia="Calibri" w:hAnsi="Calibri" w:cs="Times New Roman"/>
          <w:sz w:val="28"/>
          <w:szCs w:val="28"/>
        </w:rPr>
      </w:pPr>
      <w:r w:rsidRPr="00B8078B">
        <w:rPr>
          <w:rFonts w:ascii="Times New Roman" w:eastAsia="Calibri" w:hAnsi="Times New Roman" w:cs="Times New Roman"/>
          <w:sz w:val="28"/>
          <w:szCs w:val="28"/>
        </w:rPr>
        <w:t>члену Совета директоров Общества компенсируются фактически понесенные им расходы, связанные с участием в заседании Совета директоров Общества (проезд, проживание, питание и т.д.) в размерах, указанных в данном Положении (за исключением выплаты суточных).</w:t>
      </w:r>
    </w:p>
    <w:p w14:paraId="63EA1DF6" w14:textId="77777777" w:rsidR="002E56B3" w:rsidRPr="00B8078B" w:rsidRDefault="002E56B3" w:rsidP="00924C2F">
      <w:pPr>
        <w:shd w:val="clear" w:color="auto" w:fill="FFFFFF" w:themeFill="background1"/>
        <w:spacing w:after="0" w:line="240" w:lineRule="auto"/>
        <w:ind w:right="-1" w:firstLine="709"/>
        <w:jc w:val="both"/>
        <w:rPr>
          <w:rFonts w:ascii="Times New Roman" w:eastAsia="Times New Roman" w:hAnsi="Times New Roman" w:cs="Times New Roman"/>
          <w:sz w:val="24"/>
          <w:szCs w:val="24"/>
          <w:lang w:eastAsia="ru-RU"/>
        </w:rPr>
      </w:pPr>
      <w:r w:rsidRPr="00B8078B">
        <w:rPr>
          <w:rFonts w:ascii="Times New Roman" w:eastAsia="Times New Roman" w:hAnsi="Times New Roman" w:cs="Times New Roman"/>
          <w:sz w:val="28"/>
          <w:szCs w:val="28"/>
          <w:lang w:eastAsia="ru-RU"/>
        </w:rPr>
        <w:t>Общий размер вознаграждения членам Совета директоров Общества за 2023 год составил 2 160 810,00 рублей.</w:t>
      </w:r>
    </w:p>
    <w:p w14:paraId="278C5C88" w14:textId="77777777" w:rsidR="002E56B3" w:rsidRPr="00B8078B" w:rsidRDefault="002E56B3" w:rsidP="00924C2F">
      <w:pPr>
        <w:shd w:val="clear" w:color="auto" w:fill="FFFFFF" w:themeFill="background1"/>
        <w:suppressAutoHyphens/>
        <w:spacing w:after="0" w:line="240" w:lineRule="auto"/>
        <w:ind w:right="-1" w:firstLine="709"/>
        <w:jc w:val="both"/>
        <w:rPr>
          <w:rFonts w:ascii="Times New Roman" w:eastAsia="Times New Roman" w:hAnsi="Times New Roman" w:cs="Times New Roman"/>
          <w:sz w:val="28"/>
          <w:szCs w:val="28"/>
          <w:lang w:eastAsia="ru-RU"/>
        </w:rPr>
      </w:pPr>
      <w:r w:rsidRPr="00B8078B">
        <w:rPr>
          <w:rFonts w:ascii="Times New Roman" w:eastAsia="Times New Roman" w:hAnsi="Times New Roman" w:cs="Times New Roman"/>
          <w:sz w:val="28"/>
          <w:szCs w:val="28"/>
          <w:lang w:eastAsia="ru-RU"/>
        </w:rPr>
        <w:t>Компенсации членам Совета директоров Общества в 2023 году не выплачивались.</w:t>
      </w:r>
    </w:p>
    <w:p w14:paraId="4EC6920A" w14:textId="77777777" w:rsidR="002E56B3" w:rsidRPr="00A33CF6" w:rsidRDefault="002E56B3" w:rsidP="00A33CF6">
      <w:pPr>
        <w:shd w:val="clear" w:color="auto" w:fill="FFFFFF" w:themeFill="background1"/>
        <w:suppressAutoHyphens/>
        <w:spacing w:after="0" w:line="240" w:lineRule="auto"/>
        <w:ind w:right="-1" w:firstLine="709"/>
        <w:jc w:val="both"/>
        <w:rPr>
          <w:rFonts w:ascii="Times New Roman" w:eastAsia="Times New Roman" w:hAnsi="Times New Roman" w:cs="Times New Roman"/>
          <w:b/>
          <w:bCs/>
          <w:sz w:val="28"/>
          <w:szCs w:val="28"/>
          <w:lang w:eastAsia="ru-RU"/>
        </w:rPr>
      </w:pPr>
      <w:r w:rsidRPr="00B8078B">
        <w:rPr>
          <w:rFonts w:ascii="Times New Roman" w:eastAsia="Times New Roman" w:hAnsi="Times New Roman" w:cs="Times New Roman"/>
          <w:color w:val="000000"/>
          <w:sz w:val="28"/>
          <w:szCs w:val="28"/>
          <w:lang w:eastAsia="ru-RU"/>
        </w:rPr>
        <w:t>В отчетном году членами Совета директоров Общества сделки по приобретению или отчуждению акций АО «</w:t>
      </w:r>
      <w:proofErr w:type="spellStart"/>
      <w:r w:rsidRPr="00B8078B">
        <w:rPr>
          <w:rFonts w:ascii="Times New Roman" w:eastAsia="Times New Roman" w:hAnsi="Times New Roman" w:cs="Times New Roman"/>
          <w:color w:val="000000"/>
          <w:sz w:val="28"/>
          <w:szCs w:val="28"/>
          <w:lang w:eastAsia="ru-RU"/>
        </w:rPr>
        <w:t>Россети</w:t>
      </w:r>
      <w:proofErr w:type="spellEnd"/>
      <w:r w:rsidRPr="00B8078B">
        <w:rPr>
          <w:rFonts w:ascii="Times New Roman" w:eastAsia="Times New Roman" w:hAnsi="Times New Roman" w:cs="Times New Roman"/>
          <w:color w:val="000000"/>
          <w:sz w:val="28"/>
          <w:szCs w:val="28"/>
          <w:lang w:eastAsia="ru-RU"/>
        </w:rPr>
        <w:t xml:space="preserve"> Центр закупок» не </w:t>
      </w:r>
      <w:r w:rsidRPr="00A33CF6">
        <w:rPr>
          <w:rFonts w:ascii="Times New Roman" w:eastAsia="Times New Roman" w:hAnsi="Times New Roman" w:cs="Times New Roman"/>
          <w:sz w:val="28"/>
          <w:szCs w:val="28"/>
          <w:lang w:eastAsia="ru-RU"/>
        </w:rPr>
        <w:t xml:space="preserve">совершались.  </w:t>
      </w:r>
    </w:p>
    <w:p w14:paraId="32DD7229" w14:textId="77777777" w:rsidR="007462A2" w:rsidRDefault="00DD2377" w:rsidP="00EE3C08">
      <w:pPr>
        <w:shd w:val="clear" w:color="auto" w:fill="FFFFFF" w:themeFill="background1"/>
        <w:spacing w:after="0" w:line="240" w:lineRule="auto"/>
        <w:ind w:right="-1" w:firstLine="709"/>
        <w:jc w:val="both"/>
        <w:rPr>
          <w:rFonts w:ascii="Times New Roman" w:eastAsia="Times New Roman" w:hAnsi="Times New Roman" w:cs="Times New Roman"/>
          <w:sz w:val="28"/>
          <w:szCs w:val="28"/>
          <w:lang w:eastAsia="ru-RU"/>
        </w:rPr>
      </w:pPr>
      <w:r w:rsidRPr="00A33CF6">
        <w:rPr>
          <w:rFonts w:ascii="Times New Roman" w:eastAsia="Times New Roman" w:hAnsi="Times New Roman" w:cs="Times New Roman"/>
          <w:sz w:val="28"/>
          <w:szCs w:val="28"/>
          <w:lang w:eastAsia="ru-RU"/>
        </w:rPr>
        <w:t>Оплата труда Генерального директора производилась в соответствии с</w:t>
      </w:r>
      <w:r w:rsidR="00653C42" w:rsidRPr="00A33CF6">
        <w:rPr>
          <w:rFonts w:ascii="Times New Roman" w:eastAsia="Times New Roman" w:hAnsi="Times New Roman" w:cs="Times New Roman"/>
          <w:sz w:val="28"/>
          <w:szCs w:val="28"/>
          <w:lang w:eastAsia="ru-RU"/>
        </w:rPr>
        <w:t> </w:t>
      </w:r>
      <w:r w:rsidR="002D5468" w:rsidRPr="00A33CF6">
        <w:rPr>
          <w:rFonts w:ascii="Times New Roman" w:eastAsia="Calibri" w:hAnsi="Times New Roman" w:cs="Times New Roman"/>
          <w:spacing w:val="-2"/>
          <w:sz w:val="28"/>
          <w:szCs w:val="28"/>
          <w:lang w:eastAsia="ru-RU"/>
        </w:rPr>
        <w:t>т</w:t>
      </w:r>
      <w:r w:rsidRPr="00A33CF6">
        <w:rPr>
          <w:rFonts w:ascii="Times New Roman" w:eastAsia="Calibri" w:hAnsi="Times New Roman" w:cs="Times New Roman"/>
          <w:spacing w:val="-2"/>
          <w:sz w:val="28"/>
          <w:szCs w:val="28"/>
          <w:lang w:eastAsia="ru-RU"/>
        </w:rPr>
        <w:t>рудовым договором</w:t>
      </w:r>
      <w:r w:rsidR="00A346FA">
        <w:rPr>
          <w:rFonts w:ascii="Times New Roman" w:eastAsia="Calibri" w:hAnsi="Times New Roman" w:cs="Times New Roman"/>
          <w:spacing w:val="-2"/>
          <w:sz w:val="28"/>
          <w:szCs w:val="28"/>
          <w:lang w:eastAsia="ru-RU"/>
        </w:rPr>
        <w:t xml:space="preserve">, </w:t>
      </w:r>
      <w:r w:rsidRPr="00A33CF6">
        <w:rPr>
          <w:rFonts w:ascii="Times New Roman" w:eastAsia="Times New Roman" w:hAnsi="Times New Roman" w:cs="Times New Roman"/>
          <w:sz w:val="28"/>
          <w:szCs w:val="28"/>
          <w:lang w:eastAsia="ru-RU"/>
        </w:rPr>
        <w:t>в отчетн</w:t>
      </w:r>
      <w:r w:rsidR="00463183">
        <w:rPr>
          <w:rFonts w:ascii="Times New Roman" w:eastAsia="Times New Roman" w:hAnsi="Times New Roman" w:cs="Times New Roman"/>
          <w:sz w:val="28"/>
          <w:szCs w:val="28"/>
          <w:lang w:eastAsia="ru-RU"/>
        </w:rPr>
        <w:t>ом</w:t>
      </w:r>
      <w:r w:rsidRPr="00A33CF6">
        <w:rPr>
          <w:rFonts w:ascii="Times New Roman" w:eastAsia="Times New Roman" w:hAnsi="Times New Roman" w:cs="Times New Roman"/>
          <w:sz w:val="28"/>
          <w:szCs w:val="28"/>
          <w:lang w:eastAsia="ru-RU"/>
        </w:rPr>
        <w:t xml:space="preserve"> период</w:t>
      </w:r>
      <w:r w:rsidR="00463183">
        <w:rPr>
          <w:rFonts w:ascii="Times New Roman" w:eastAsia="Times New Roman" w:hAnsi="Times New Roman" w:cs="Times New Roman"/>
          <w:sz w:val="28"/>
          <w:szCs w:val="28"/>
          <w:lang w:eastAsia="ru-RU"/>
        </w:rPr>
        <w:t>е</w:t>
      </w:r>
      <w:r w:rsidRPr="00A33CF6">
        <w:rPr>
          <w:rFonts w:ascii="Times New Roman" w:eastAsia="Times New Roman" w:hAnsi="Times New Roman" w:cs="Times New Roman"/>
          <w:sz w:val="28"/>
          <w:szCs w:val="28"/>
          <w:lang w:eastAsia="ru-RU"/>
        </w:rPr>
        <w:t xml:space="preserve"> выплачивался должностной оклад</w:t>
      </w:r>
      <w:r w:rsidR="00A346FA">
        <w:rPr>
          <w:rFonts w:ascii="Times New Roman" w:eastAsia="Times New Roman" w:hAnsi="Times New Roman" w:cs="Times New Roman"/>
          <w:sz w:val="28"/>
          <w:szCs w:val="28"/>
          <w:lang w:eastAsia="ru-RU"/>
        </w:rPr>
        <w:t xml:space="preserve">. </w:t>
      </w:r>
      <w:r w:rsidRPr="00A33CF6">
        <w:rPr>
          <w:rFonts w:ascii="Times New Roman" w:eastAsia="Times New Roman" w:hAnsi="Times New Roman" w:cs="Times New Roman"/>
          <w:sz w:val="28"/>
          <w:szCs w:val="28"/>
          <w:lang w:eastAsia="ru-RU"/>
        </w:rPr>
        <w:t xml:space="preserve">Размеры премий Генерального директора утверждаются Советом директоров Общества после утверждения </w:t>
      </w:r>
      <w:r w:rsidRPr="00A33CF6">
        <w:rPr>
          <w:rFonts w:ascii="Times New Roman" w:eastAsia="Times New Roman" w:hAnsi="Times New Roman" w:cs="Times New Roman"/>
          <w:iCs/>
          <w:sz w:val="28"/>
          <w:szCs w:val="28"/>
          <w:lang w:eastAsia="ru-RU"/>
        </w:rPr>
        <w:t>отчета о выполнении ключевых показателей эффективности АО</w:t>
      </w:r>
      <w:r w:rsidR="00CF196B" w:rsidRPr="00A33CF6">
        <w:rPr>
          <w:rFonts w:ascii="Times New Roman" w:eastAsia="Times New Roman" w:hAnsi="Times New Roman" w:cs="Times New Roman"/>
          <w:iCs/>
          <w:sz w:val="28"/>
          <w:szCs w:val="28"/>
          <w:lang w:eastAsia="ru-RU"/>
        </w:rPr>
        <w:t> </w:t>
      </w:r>
      <w:r w:rsidRPr="00A33CF6">
        <w:rPr>
          <w:rFonts w:ascii="Times New Roman" w:eastAsia="Times New Roman" w:hAnsi="Times New Roman" w:cs="Times New Roman"/>
          <w:iCs/>
          <w:sz w:val="28"/>
          <w:szCs w:val="28"/>
          <w:lang w:eastAsia="ru-RU"/>
        </w:rPr>
        <w:t>«</w:t>
      </w:r>
      <w:proofErr w:type="spellStart"/>
      <w:r w:rsidR="00A33CF6">
        <w:rPr>
          <w:rFonts w:ascii="Times New Roman" w:eastAsia="Times New Roman" w:hAnsi="Times New Roman" w:cs="Times New Roman"/>
          <w:iCs/>
          <w:sz w:val="28"/>
          <w:szCs w:val="28"/>
          <w:lang w:eastAsia="ru-RU"/>
        </w:rPr>
        <w:t>Россети</w:t>
      </w:r>
      <w:proofErr w:type="spellEnd"/>
      <w:r w:rsidR="00A33CF6">
        <w:rPr>
          <w:rFonts w:ascii="Times New Roman" w:eastAsia="Times New Roman" w:hAnsi="Times New Roman" w:cs="Times New Roman"/>
          <w:iCs/>
          <w:sz w:val="28"/>
          <w:szCs w:val="28"/>
          <w:lang w:eastAsia="ru-RU"/>
        </w:rPr>
        <w:t xml:space="preserve"> Центр закупок</w:t>
      </w:r>
      <w:r w:rsidRPr="00A33CF6">
        <w:rPr>
          <w:rFonts w:ascii="Times New Roman" w:eastAsia="Times New Roman" w:hAnsi="Times New Roman" w:cs="Times New Roman"/>
          <w:iCs/>
          <w:sz w:val="28"/>
          <w:szCs w:val="28"/>
          <w:lang w:eastAsia="ru-RU"/>
        </w:rPr>
        <w:t>» за соответствующий календарный год</w:t>
      </w:r>
      <w:r w:rsidR="007462A2" w:rsidRPr="00A33CF6">
        <w:rPr>
          <w:rFonts w:ascii="Times New Roman" w:eastAsia="Times New Roman" w:hAnsi="Times New Roman" w:cs="Times New Roman"/>
          <w:sz w:val="28"/>
          <w:szCs w:val="28"/>
          <w:lang w:eastAsia="ru-RU"/>
        </w:rPr>
        <w:t>.</w:t>
      </w:r>
    </w:p>
    <w:p w14:paraId="74715147" w14:textId="77777777" w:rsidR="00DD2377" w:rsidRPr="00A33CF6" w:rsidRDefault="00DD2377" w:rsidP="00A33CF6">
      <w:pPr>
        <w:shd w:val="clear" w:color="auto" w:fill="FFFFFF" w:themeFill="background1"/>
        <w:spacing w:after="0" w:line="240" w:lineRule="auto"/>
        <w:ind w:right="-1" w:firstLine="709"/>
        <w:jc w:val="both"/>
        <w:rPr>
          <w:rFonts w:ascii="Times New Roman" w:eastAsia="Times New Roman" w:hAnsi="Times New Roman" w:cs="Times New Roman"/>
          <w:sz w:val="28"/>
          <w:szCs w:val="28"/>
          <w:lang w:eastAsia="ru-RU"/>
        </w:rPr>
      </w:pPr>
      <w:r w:rsidRPr="00A33CF6">
        <w:rPr>
          <w:rFonts w:ascii="Times New Roman" w:eastAsia="Times New Roman" w:hAnsi="Times New Roman" w:cs="Times New Roman"/>
          <w:sz w:val="28"/>
          <w:szCs w:val="28"/>
          <w:lang w:eastAsia="ru-RU"/>
        </w:rPr>
        <w:t xml:space="preserve">Компенсации расходов, связанных с исполнением функций Генерального директора не производились. </w:t>
      </w:r>
    </w:p>
    <w:p w14:paraId="3A480E73" w14:textId="77777777" w:rsidR="00462AFD" w:rsidRPr="00A33CF6" w:rsidRDefault="00462AFD" w:rsidP="00A33CF6">
      <w:pPr>
        <w:shd w:val="clear" w:color="auto" w:fill="FFFFFF" w:themeFill="background1"/>
        <w:suppressAutoHyphens/>
        <w:spacing w:after="0" w:line="240" w:lineRule="auto"/>
        <w:ind w:right="-1" w:firstLine="709"/>
        <w:jc w:val="both"/>
        <w:rPr>
          <w:rFonts w:ascii="Times New Roman" w:eastAsia="Times New Roman" w:hAnsi="Times New Roman" w:cs="Times New Roman"/>
          <w:sz w:val="28"/>
          <w:szCs w:val="28"/>
          <w:lang w:eastAsia="ru-RU"/>
        </w:rPr>
      </w:pPr>
    </w:p>
    <w:p w14:paraId="795F1CC7" w14:textId="77777777" w:rsidR="00D70EA6" w:rsidRPr="00A33CF6" w:rsidRDefault="00D70EA6" w:rsidP="0033238E">
      <w:pPr>
        <w:pStyle w:val="2"/>
        <w:numPr>
          <w:ilvl w:val="1"/>
          <w:numId w:val="12"/>
        </w:numPr>
        <w:spacing w:before="0" w:line="240" w:lineRule="auto"/>
        <w:ind w:left="0" w:right="-143" w:firstLine="142"/>
        <w:rPr>
          <w:rFonts w:ascii="Times New Roman" w:hAnsi="Times New Roman" w:cs="Times New Roman"/>
          <w:b w:val="0"/>
          <w:color w:val="auto"/>
          <w:sz w:val="28"/>
          <w:szCs w:val="28"/>
        </w:rPr>
      </w:pPr>
      <w:bookmarkStart w:id="32" w:name="_Toc473537028"/>
      <w:bookmarkStart w:id="33" w:name="_Toc161845617"/>
      <w:r w:rsidRPr="00A33CF6">
        <w:rPr>
          <w:rFonts w:ascii="Times New Roman" w:hAnsi="Times New Roman" w:cs="Times New Roman"/>
          <w:b w:val="0"/>
          <w:color w:val="auto"/>
          <w:sz w:val="28"/>
          <w:szCs w:val="28"/>
        </w:rPr>
        <w:t>Управлен</w:t>
      </w:r>
      <w:r w:rsidR="00C15239">
        <w:rPr>
          <w:rFonts w:ascii="Times New Roman" w:hAnsi="Times New Roman" w:cs="Times New Roman"/>
          <w:b w:val="0"/>
          <w:color w:val="auto"/>
          <w:sz w:val="28"/>
          <w:szCs w:val="28"/>
        </w:rPr>
        <w:t>ие рисками, внутренний контроль</w:t>
      </w:r>
      <w:bookmarkEnd w:id="32"/>
      <w:bookmarkEnd w:id="33"/>
    </w:p>
    <w:p w14:paraId="50DFF7AD" w14:textId="77777777" w:rsidR="00A824BC" w:rsidRPr="003B36E3" w:rsidRDefault="00A824BC" w:rsidP="00A824BC">
      <w:pPr>
        <w:autoSpaceDE w:val="0"/>
        <w:autoSpaceDN w:val="0"/>
        <w:adjustRightInd w:val="0"/>
        <w:spacing w:after="0" w:line="240" w:lineRule="auto"/>
        <w:ind w:firstLine="698"/>
        <w:jc w:val="both"/>
        <w:rPr>
          <w:rFonts w:ascii="Times New Roman" w:eastAsia="Times New Roman" w:hAnsi="Times New Roman" w:cs="Times New Roman"/>
          <w:sz w:val="28"/>
          <w:szCs w:val="28"/>
          <w:lang w:eastAsia="ru-RU"/>
        </w:rPr>
      </w:pPr>
    </w:p>
    <w:p w14:paraId="3B2D8B94" w14:textId="77777777" w:rsidR="00E85BA0" w:rsidRPr="00C21EF1" w:rsidRDefault="00E85BA0" w:rsidP="00E85BA0">
      <w:pPr>
        <w:spacing w:after="0" w:line="240" w:lineRule="auto"/>
        <w:ind w:firstLine="708"/>
        <w:jc w:val="both"/>
        <w:rPr>
          <w:rFonts w:ascii="Times New Roman" w:hAnsi="Times New Roman" w:cs="Times New Roman"/>
          <w:sz w:val="28"/>
          <w:szCs w:val="28"/>
        </w:rPr>
      </w:pPr>
      <w:r w:rsidRPr="00261D12">
        <w:rPr>
          <w:rFonts w:ascii="Times New Roman" w:hAnsi="Times New Roman" w:cs="Times New Roman"/>
          <w:sz w:val="28"/>
          <w:szCs w:val="28"/>
        </w:rPr>
        <w:t xml:space="preserve">В Обществе организована и функционирует система управления рисками и внутреннего контроля (далее - </w:t>
      </w:r>
      <w:proofErr w:type="spellStart"/>
      <w:r w:rsidRPr="00261D12">
        <w:rPr>
          <w:rFonts w:ascii="Times New Roman" w:hAnsi="Times New Roman" w:cs="Times New Roman"/>
          <w:sz w:val="28"/>
          <w:szCs w:val="28"/>
        </w:rPr>
        <w:t>СУРиВК</w:t>
      </w:r>
      <w:proofErr w:type="spellEnd"/>
      <w:r w:rsidRPr="00261D12">
        <w:rPr>
          <w:rFonts w:ascii="Times New Roman" w:hAnsi="Times New Roman" w:cs="Times New Roman"/>
          <w:sz w:val="28"/>
          <w:szCs w:val="28"/>
        </w:rPr>
        <w:t xml:space="preserve">). Целью </w:t>
      </w:r>
      <w:proofErr w:type="spellStart"/>
      <w:r w:rsidRPr="00261D12">
        <w:rPr>
          <w:rFonts w:ascii="Times New Roman" w:hAnsi="Times New Roman" w:cs="Times New Roman"/>
          <w:sz w:val="28"/>
          <w:szCs w:val="28"/>
        </w:rPr>
        <w:t>СУРиВК</w:t>
      </w:r>
      <w:proofErr w:type="spellEnd"/>
      <w:r w:rsidRPr="00261D12">
        <w:rPr>
          <w:rFonts w:ascii="Times New Roman" w:hAnsi="Times New Roman" w:cs="Times New Roman"/>
          <w:sz w:val="28"/>
          <w:szCs w:val="28"/>
        </w:rPr>
        <w:t xml:space="preserve"> является обеспечение разумной уверенности в достижении стоящих перед Обществом </w:t>
      </w:r>
      <w:r w:rsidRPr="00261D12">
        <w:rPr>
          <w:rFonts w:ascii="Times New Roman" w:hAnsi="Times New Roman" w:cs="Times New Roman"/>
          <w:sz w:val="28"/>
          <w:szCs w:val="28"/>
        </w:rPr>
        <w:lastRenderedPageBreak/>
        <w:t>целей и стратегии развития группы компаний «</w:t>
      </w:r>
      <w:proofErr w:type="spellStart"/>
      <w:r w:rsidRPr="00261D12">
        <w:rPr>
          <w:rFonts w:ascii="Times New Roman" w:hAnsi="Times New Roman" w:cs="Times New Roman"/>
          <w:sz w:val="28"/>
          <w:szCs w:val="28"/>
        </w:rPr>
        <w:t>Россети</w:t>
      </w:r>
      <w:proofErr w:type="spellEnd"/>
      <w:r w:rsidRPr="00261D12">
        <w:rPr>
          <w:rFonts w:ascii="Times New Roman" w:hAnsi="Times New Roman" w:cs="Times New Roman"/>
          <w:sz w:val="28"/>
          <w:szCs w:val="28"/>
        </w:rPr>
        <w:t>», включая обеспечение надежного, качественного и доступного энергоснабжения потребителей в рамках деятельности группы компаний «</w:t>
      </w:r>
      <w:proofErr w:type="spellStart"/>
      <w:r w:rsidRPr="00261D12">
        <w:rPr>
          <w:rFonts w:ascii="Times New Roman" w:hAnsi="Times New Roman" w:cs="Times New Roman"/>
          <w:sz w:val="28"/>
          <w:szCs w:val="28"/>
        </w:rPr>
        <w:t>Россети</w:t>
      </w:r>
      <w:proofErr w:type="spellEnd"/>
      <w:r w:rsidRPr="00261D12">
        <w:rPr>
          <w:rFonts w:ascii="Times New Roman" w:hAnsi="Times New Roman" w:cs="Times New Roman"/>
          <w:sz w:val="28"/>
          <w:szCs w:val="28"/>
        </w:rPr>
        <w:t xml:space="preserve">», а также </w:t>
      </w:r>
      <w:r w:rsidRPr="00C21EF1">
        <w:rPr>
          <w:rFonts w:ascii="Times New Roman" w:hAnsi="Times New Roman" w:cs="Times New Roman"/>
          <w:sz w:val="28"/>
          <w:szCs w:val="28"/>
        </w:rPr>
        <w:t>операционных целей финансово-хозяйственной деятельности Общества.</w:t>
      </w:r>
    </w:p>
    <w:p w14:paraId="5D507D89" w14:textId="77777777" w:rsidR="00E85BA0" w:rsidRPr="00D65C64" w:rsidRDefault="00E85BA0" w:rsidP="00E85BA0">
      <w:pPr>
        <w:pStyle w:val="af1"/>
        <w:spacing w:after="0" w:line="240" w:lineRule="auto"/>
        <w:ind w:left="360"/>
        <w:jc w:val="both"/>
        <w:rPr>
          <w:rFonts w:ascii="Times New Roman" w:hAnsi="Times New Roman" w:cs="Times New Roman"/>
          <w:sz w:val="28"/>
          <w:szCs w:val="28"/>
        </w:rPr>
      </w:pPr>
      <w:r w:rsidRPr="00D65C64">
        <w:rPr>
          <w:rFonts w:ascii="Times New Roman" w:hAnsi="Times New Roman" w:cs="Times New Roman"/>
          <w:sz w:val="28"/>
          <w:szCs w:val="28"/>
        </w:rPr>
        <w:t>В целях совершенствования системы управления рисками и внутреннего контроля в отчетном году в Обществе разработаны и утверждены:</w:t>
      </w:r>
    </w:p>
    <w:p w14:paraId="73ECE9A0" w14:textId="77777777" w:rsidR="00E85BA0" w:rsidRPr="00E85BA0" w:rsidRDefault="00E85BA0" w:rsidP="0033238E">
      <w:pPr>
        <w:pStyle w:val="af1"/>
        <w:numPr>
          <w:ilvl w:val="0"/>
          <w:numId w:val="29"/>
        </w:numPr>
        <w:spacing w:after="0" w:line="240" w:lineRule="auto"/>
        <w:ind w:left="0" w:firstLine="709"/>
        <w:jc w:val="both"/>
        <w:rPr>
          <w:rFonts w:ascii="Times New Roman" w:hAnsi="Times New Roman" w:cs="Times New Roman"/>
          <w:sz w:val="28"/>
          <w:szCs w:val="28"/>
        </w:rPr>
      </w:pPr>
      <w:r w:rsidRPr="00E85BA0">
        <w:rPr>
          <w:rFonts w:ascii="Times New Roman" w:hAnsi="Times New Roman" w:cs="Times New Roman"/>
          <w:sz w:val="28"/>
          <w:szCs w:val="28"/>
        </w:rPr>
        <w:t>Политика управления рисками и внутреннего контроля Общества, утверждена решением Совета директоров Общества, протокол от  23.05.2023 № 194;</w:t>
      </w:r>
    </w:p>
    <w:p w14:paraId="62CB9ECD" w14:textId="77777777" w:rsidR="00E85BA0" w:rsidRPr="00E85BA0" w:rsidRDefault="00E85BA0" w:rsidP="0033238E">
      <w:pPr>
        <w:pStyle w:val="af1"/>
        <w:numPr>
          <w:ilvl w:val="0"/>
          <w:numId w:val="29"/>
        </w:numPr>
        <w:spacing w:after="0" w:line="240" w:lineRule="auto"/>
        <w:ind w:left="0" w:firstLine="709"/>
        <w:jc w:val="both"/>
        <w:rPr>
          <w:rFonts w:ascii="Times New Roman" w:hAnsi="Times New Roman" w:cs="Times New Roman"/>
          <w:sz w:val="28"/>
          <w:szCs w:val="28"/>
        </w:rPr>
      </w:pPr>
      <w:r w:rsidRPr="00E85BA0">
        <w:rPr>
          <w:rFonts w:ascii="Times New Roman" w:hAnsi="Times New Roman" w:cs="Times New Roman"/>
          <w:sz w:val="28"/>
          <w:szCs w:val="28"/>
        </w:rPr>
        <w:t>Программа развития системы управления рисками и внутреннего контроля, утверждена приказом от 15.06.2023 № 33;</w:t>
      </w:r>
    </w:p>
    <w:p w14:paraId="38980C18" w14:textId="77777777" w:rsidR="00E85BA0" w:rsidRPr="00E85BA0" w:rsidRDefault="00E85BA0" w:rsidP="0033238E">
      <w:pPr>
        <w:pStyle w:val="af1"/>
        <w:numPr>
          <w:ilvl w:val="0"/>
          <w:numId w:val="29"/>
        </w:numPr>
        <w:spacing w:after="0" w:line="240" w:lineRule="auto"/>
        <w:ind w:left="0" w:firstLine="709"/>
        <w:jc w:val="both"/>
        <w:rPr>
          <w:rFonts w:ascii="Times New Roman" w:hAnsi="Times New Roman" w:cs="Times New Roman"/>
          <w:sz w:val="28"/>
          <w:szCs w:val="28"/>
        </w:rPr>
      </w:pPr>
      <w:r w:rsidRPr="00E85BA0">
        <w:rPr>
          <w:rFonts w:ascii="Times New Roman" w:hAnsi="Times New Roman" w:cs="Times New Roman"/>
          <w:sz w:val="28"/>
          <w:szCs w:val="28"/>
        </w:rPr>
        <w:t>Порядок организации управления рисками и внутреннего контроля, утвержден приказом от 26.06.2023 № 39;</w:t>
      </w:r>
    </w:p>
    <w:p w14:paraId="3C14C498" w14:textId="77777777" w:rsidR="00E85BA0" w:rsidRPr="00E85BA0" w:rsidRDefault="00E85BA0" w:rsidP="0033238E">
      <w:pPr>
        <w:pStyle w:val="af1"/>
        <w:numPr>
          <w:ilvl w:val="0"/>
          <w:numId w:val="29"/>
        </w:numPr>
        <w:spacing w:after="0" w:line="240" w:lineRule="auto"/>
        <w:ind w:left="0" w:firstLine="709"/>
        <w:jc w:val="both"/>
        <w:rPr>
          <w:rFonts w:ascii="Times New Roman" w:hAnsi="Times New Roman" w:cs="Times New Roman"/>
          <w:sz w:val="28"/>
          <w:szCs w:val="28"/>
        </w:rPr>
      </w:pPr>
      <w:r w:rsidRPr="00E85BA0">
        <w:rPr>
          <w:rFonts w:ascii="Times New Roman" w:hAnsi="Times New Roman" w:cs="Times New Roman"/>
          <w:sz w:val="28"/>
          <w:szCs w:val="28"/>
        </w:rPr>
        <w:t>Порядок организации и управления рисками и внутреннего контроля в области предупреждения коррупции и неправомерных действий, утвержден приказом от 06.09.2023 № 61;</w:t>
      </w:r>
    </w:p>
    <w:p w14:paraId="03C6C6D3" w14:textId="77777777" w:rsidR="00E85BA0" w:rsidRPr="00E85BA0" w:rsidRDefault="00E85BA0" w:rsidP="0033238E">
      <w:pPr>
        <w:pStyle w:val="af1"/>
        <w:numPr>
          <w:ilvl w:val="0"/>
          <w:numId w:val="29"/>
        </w:numPr>
        <w:spacing w:after="0" w:line="240" w:lineRule="auto"/>
        <w:ind w:left="0" w:firstLine="709"/>
        <w:jc w:val="both"/>
        <w:rPr>
          <w:rFonts w:ascii="Times New Roman" w:hAnsi="Times New Roman" w:cs="Times New Roman"/>
          <w:sz w:val="28"/>
          <w:szCs w:val="28"/>
        </w:rPr>
      </w:pPr>
      <w:r w:rsidRPr="00E85BA0">
        <w:rPr>
          <w:rFonts w:ascii="Times New Roman" w:hAnsi="Times New Roman" w:cs="Times New Roman"/>
          <w:sz w:val="28"/>
          <w:szCs w:val="28"/>
        </w:rPr>
        <w:t>Реестр рисков, утвержден приказом от 29.12.2023 № 122.</w:t>
      </w:r>
    </w:p>
    <w:p w14:paraId="7BC64AB1" w14:textId="77777777" w:rsidR="00E85BA0" w:rsidRPr="00D65C64" w:rsidRDefault="00E85BA0" w:rsidP="00E85BA0">
      <w:pPr>
        <w:pStyle w:val="af1"/>
        <w:ind w:left="0" w:firstLine="709"/>
        <w:rPr>
          <w:rFonts w:ascii="Times New Roman" w:hAnsi="Times New Roman" w:cs="Times New Roman"/>
          <w:sz w:val="28"/>
          <w:szCs w:val="28"/>
        </w:rPr>
      </w:pPr>
      <w:r w:rsidRPr="00D65C64">
        <w:rPr>
          <w:rFonts w:ascii="Times New Roman" w:hAnsi="Times New Roman" w:cs="Times New Roman"/>
          <w:sz w:val="28"/>
          <w:szCs w:val="28"/>
        </w:rPr>
        <w:t>Схема взаимодействия участников системы управления рисками и внутреннего контроля:</w:t>
      </w:r>
    </w:p>
    <w:p w14:paraId="012C516E" w14:textId="77777777" w:rsidR="00E85BA0" w:rsidRDefault="00C15239" w:rsidP="00E85BA0">
      <w:pPr>
        <w:jc w:val="center"/>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14:anchorId="7A3D8D3C" wp14:editId="26601F2D">
            <wp:extent cx="4562475" cy="3543300"/>
            <wp:effectExtent l="0" t="0" r="9525"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jpg"/>
                    <pic:cNvPicPr/>
                  </pic:nvPicPr>
                  <pic:blipFill>
                    <a:blip r:embed="rId16">
                      <a:extLst>
                        <a:ext uri="{28A0092B-C50C-407E-A947-70E740481C1C}">
                          <a14:useLocalDpi xmlns:a14="http://schemas.microsoft.com/office/drawing/2010/main" val="0"/>
                        </a:ext>
                      </a:extLst>
                    </a:blip>
                    <a:stretch>
                      <a:fillRect/>
                    </a:stretch>
                  </pic:blipFill>
                  <pic:spPr>
                    <a:xfrm>
                      <a:off x="0" y="0"/>
                      <a:ext cx="4562475" cy="3543300"/>
                    </a:xfrm>
                    <a:prstGeom prst="rect">
                      <a:avLst/>
                    </a:prstGeom>
                  </pic:spPr>
                </pic:pic>
              </a:graphicData>
            </a:graphic>
          </wp:inline>
        </w:drawing>
      </w:r>
    </w:p>
    <w:p w14:paraId="1C3C9672" w14:textId="77777777" w:rsidR="00E85BA0" w:rsidRPr="00D65C64" w:rsidRDefault="00E85BA0" w:rsidP="00E85BA0">
      <w:pPr>
        <w:pStyle w:val="af1"/>
        <w:tabs>
          <w:tab w:val="left" w:pos="993"/>
        </w:tabs>
        <w:spacing w:after="0" w:line="240" w:lineRule="auto"/>
        <w:ind w:left="0" w:firstLine="709"/>
        <w:jc w:val="both"/>
        <w:rPr>
          <w:rFonts w:ascii="Times New Roman" w:hAnsi="Times New Roman" w:cs="Times New Roman"/>
          <w:sz w:val="28"/>
          <w:szCs w:val="28"/>
        </w:rPr>
      </w:pPr>
      <w:r w:rsidRPr="00D65C64">
        <w:rPr>
          <w:rFonts w:ascii="Times New Roman" w:hAnsi="Times New Roman" w:cs="Times New Roman"/>
          <w:sz w:val="28"/>
          <w:szCs w:val="28"/>
        </w:rPr>
        <w:t>В Обществе функции подразделения внутреннего контроля и управления рисками возложены на главного специалиста по внутреннему аудиту, контролю и управлению рисками.</w:t>
      </w:r>
    </w:p>
    <w:p w14:paraId="5B6450B5" w14:textId="77777777" w:rsidR="00E85BA0" w:rsidRPr="00D65C64" w:rsidRDefault="00E85BA0" w:rsidP="00E85BA0">
      <w:pPr>
        <w:spacing w:after="0" w:line="240" w:lineRule="auto"/>
        <w:ind w:firstLine="709"/>
        <w:jc w:val="both"/>
        <w:rPr>
          <w:rFonts w:ascii="Times New Roman" w:hAnsi="Times New Roman" w:cs="Times New Roman"/>
          <w:sz w:val="28"/>
          <w:szCs w:val="28"/>
        </w:rPr>
      </w:pPr>
      <w:r w:rsidRPr="00D65C64">
        <w:rPr>
          <w:rFonts w:ascii="Times New Roman" w:hAnsi="Times New Roman" w:cs="Times New Roman"/>
          <w:sz w:val="28"/>
          <w:szCs w:val="28"/>
        </w:rPr>
        <w:t xml:space="preserve">Основными функциональными обязанностями главного специалиста по внутреннему аудиту, контролю и управлению рисками в соответствии с </w:t>
      </w:r>
      <w:r w:rsidRPr="00D65C64">
        <w:rPr>
          <w:rFonts w:ascii="Times New Roman" w:hAnsi="Times New Roman" w:cs="Times New Roman"/>
          <w:sz w:val="28"/>
          <w:szCs w:val="28"/>
        </w:rPr>
        <w:lastRenderedPageBreak/>
        <w:t>Политикой управления рисками и внутреннего контроля, Должностной инструкци</w:t>
      </w:r>
      <w:r>
        <w:rPr>
          <w:rFonts w:ascii="Times New Roman" w:hAnsi="Times New Roman" w:cs="Times New Roman"/>
          <w:sz w:val="28"/>
          <w:szCs w:val="28"/>
        </w:rPr>
        <w:t>е</w:t>
      </w:r>
      <w:r w:rsidRPr="00D65C64">
        <w:rPr>
          <w:rFonts w:ascii="Times New Roman" w:hAnsi="Times New Roman" w:cs="Times New Roman"/>
          <w:sz w:val="28"/>
          <w:szCs w:val="28"/>
        </w:rPr>
        <w:t>й являются:</w:t>
      </w:r>
    </w:p>
    <w:p w14:paraId="32790510" w14:textId="77777777" w:rsidR="00E85BA0" w:rsidRPr="00D65C64" w:rsidRDefault="00E85BA0" w:rsidP="0033238E">
      <w:pPr>
        <w:pStyle w:val="af1"/>
        <w:numPr>
          <w:ilvl w:val="0"/>
          <w:numId w:val="30"/>
        </w:numPr>
        <w:spacing w:after="0" w:line="240" w:lineRule="auto"/>
        <w:ind w:left="0" w:firstLine="709"/>
        <w:jc w:val="both"/>
        <w:rPr>
          <w:rFonts w:ascii="Times New Roman" w:hAnsi="Times New Roman" w:cs="Times New Roman"/>
          <w:sz w:val="28"/>
          <w:szCs w:val="28"/>
        </w:rPr>
      </w:pPr>
      <w:r w:rsidRPr="00D65C64">
        <w:rPr>
          <w:rFonts w:ascii="Times New Roman" w:hAnsi="Times New Roman" w:cs="Times New Roman"/>
          <w:sz w:val="28"/>
          <w:szCs w:val="28"/>
        </w:rPr>
        <w:t>координ</w:t>
      </w:r>
      <w:r>
        <w:rPr>
          <w:rFonts w:ascii="Times New Roman" w:hAnsi="Times New Roman" w:cs="Times New Roman"/>
          <w:sz w:val="28"/>
          <w:szCs w:val="28"/>
        </w:rPr>
        <w:t>ация</w:t>
      </w:r>
      <w:r w:rsidRPr="00D65C64">
        <w:rPr>
          <w:rFonts w:ascii="Times New Roman" w:hAnsi="Times New Roman" w:cs="Times New Roman"/>
          <w:sz w:val="28"/>
          <w:szCs w:val="28"/>
        </w:rPr>
        <w:t xml:space="preserve"> процесс</w:t>
      </w:r>
      <w:r>
        <w:rPr>
          <w:rFonts w:ascii="Times New Roman" w:hAnsi="Times New Roman" w:cs="Times New Roman"/>
          <w:sz w:val="28"/>
          <w:szCs w:val="28"/>
        </w:rPr>
        <w:t>ов</w:t>
      </w:r>
      <w:r w:rsidRPr="00D65C64">
        <w:rPr>
          <w:rFonts w:ascii="Times New Roman" w:hAnsi="Times New Roman" w:cs="Times New Roman"/>
          <w:sz w:val="28"/>
          <w:szCs w:val="28"/>
        </w:rPr>
        <w:t xml:space="preserve"> управления рисками и внутреннего контроля;</w:t>
      </w:r>
    </w:p>
    <w:p w14:paraId="67C3F5C0" w14:textId="77777777" w:rsidR="00E85BA0" w:rsidRPr="00D65C64" w:rsidRDefault="00E85BA0" w:rsidP="0033238E">
      <w:pPr>
        <w:pStyle w:val="af1"/>
        <w:numPr>
          <w:ilvl w:val="0"/>
          <w:numId w:val="30"/>
        </w:numPr>
        <w:spacing w:after="0" w:line="240" w:lineRule="auto"/>
        <w:ind w:left="0" w:firstLine="709"/>
        <w:jc w:val="both"/>
        <w:rPr>
          <w:rFonts w:ascii="Times New Roman" w:hAnsi="Times New Roman" w:cs="Times New Roman"/>
          <w:sz w:val="28"/>
          <w:szCs w:val="28"/>
        </w:rPr>
      </w:pPr>
      <w:r w:rsidRPr="00D65C64">
        <w:rPr>
          <w:rFonts w:ascii="Times New Roman" w:hAnsi="Times New Roman" w:cs="Times New Roman"/>
          <w:sz w:val="28"/>
          <w:szCs w:val="28"/>
        </w:rPr>
        <w:t>организ</w:t>
      </w:r>
      <w:r>
        <w:rPr>
          <w:rFonts w:ascii="Times New Roman" w:hAnsi="Times New Roman" w:cs="Times New Roman"/>
          <w:sz w:val="28"/>
          <w:szCs w:val="28"/>
        </w:rPr>
        <w:t>ация</w:t>
      </w:r>
      <w:r w:rsidRPr="00D65C64">
        <w:rPr>
          <w:rFonts w:ascii="Times New Roman" w:hAnsi="Times New Roman" w:cs="Times New Roman"/>
          <w:sz w:val="28"/>
          <w:szCs w:val="28"/>
        </w:rPr>
        <w:t xml:space="preserve"> и пров</w:t>
      </w:r>
      <w:r>
        <w:rPr>
          <w:rFonts w:ascii="Times New Roman" w:hAnsi="Times New Roman" w:cs="Times New Roman"/>
          <w:sz w:val="28"/>
          <w:szCs w:val="28"/>
        </w:rPr>
        <w:t>едение</w:t>
      </w:r>
      <w:r w:rsidRPr="00D65C64">
        <w:rPr>
          <w:rFonts w:ascii="Times New Roman" w:hAnsi="Times New Roman" w:cs="Times New Roman"/>
          <w:sz w:val="28"/>
          <w:szCs w:val="28"/>
        </w:rPr>
        <w:t xml:space="preserve"> обучени</w:t>
      </w:r>
      <w:r>
        <w:rPr>
          <w:rFonts w:ascii="Times New Roman" w:hAnsi="Times New Roman" w:cs="Times New Roman"/>
          <w:sz w:val="28"/>
          <w:szCs w:val="28"/>
        </w:rPr>
        <w:t>я</w:t>
      </w:r>
      <w:r w:rsidRPr="00D65C64">
        <w:rPr>
          <w:rFonts w:ascii="Times New Roman" w:hAnsi="Times New Roman" w:cs="Times New Roman"/>
          <w:sz w:val="28"/>
          <w:szCs w:val="28"/>
        </w:rPr>
        <w:t xml:space="preserve"> работников в области управления рисками и внутреннего контроля;</w:t>
      </w:r>
    </w:p>
    <w:p w14:paraId="63B7B6C4" w14:textId="77777777" w:rsidR="00E85BA0" w:rsidRPr="00D65C64" w:rsidRDefault="00E85BA0" w:rsidP="0033238E">
      <w:pPr>
        <w:pStyle w:val="af1"/>
        <w:numPr>
          <w:ilvl w:val="0"/>
          <w:numId w:val="30"/>
        </w:numPr>
        <w:spacing w:after="0" w:line="240" w:lineRule="auto"/>
        <w:ind w:left="0" w:firstLine="709"/>
        <w:jc w:val="both"/>
        <w:rPr>
          <w:rFonts w:ascii="Times New Roman" w:hAnsi="Times New Roman" w:cs="Times New Roman"/>
          <w:sz w:val="28"/>
          <w:szCs w:val="28"/>
        </w:rPr>
      </w:pPr>
      <w:r w:rsidRPr="00D65C64">
        <w:rPr>
          <w:rFonts w:ascii="Times New Roman" w:hAnsi="Times New Roman" w:cs="Times New Roman"/>
          <w:sz w:val="28"/>
          <w:szCs w:val="28"/>
        </w:rPr>
        <w:t>пров</w:t>
      </w:r>
      <w:r>
        <w:rPr>
          <w:rFonts w:ascii="Times New Roman" w:hAnsi="Times New Roman" w:cs="Times New Roman"/>
          <w:sz w:val="28"/>
          <w:szCs w:val="28"/>
        </w:rPr>
        <w:t>едение</w:t>
      </w:r>
      <w:r w:rsidRPr="00D65C64">
        <w:rPr>
          <w:rFonts w:ascii="Times New Roman" w:hAnsi="Times New Roman" w:cs="Times New Roman"/>
          <w:sz w:val="28"/>
          <w:szCs w:val="28"/>
        </w:rPr>
        <w:t xml:space="preserve"> анализ</w:t>
      </w:r>
      <w:r>
        <w:rPr>
          <w:rFonts w:ascii="Times New Roman" w:hAnsi="Times New Roman" w:cs="Times New Roman"/>
          <w:sz w:val="28"/>
          <w:szCs w:val="28"/>
        </w:rPr>
        <w:t>а</w:t>
      </w:r>
      <w:r w:rsidRPr="00D65C64">
        <w:rPr>
          <w:rFonts w:ascii="Times New Roman" w:hAnsi="Times New Roman" w:cs="Times New Roman"/>
          <w:sz w:val="28"/>
          <w:szCs w:val="28"/>
        </w:rPr>
        <w:t xml:space="preserve"> портфеля рисков</w:t>
      </w:r>
      <w:r>
        <w:rPr>
          <w:rFonts w:ascii="Times New Roman" w:hAnsi="Times New Roman" w:cs="Times New Roman"/>
          <w:sz w:val="28"/>
          <w:szCs w:val="28"/>
        </w:rPr>
        <w:t xml:space="preserve"> и</w:t>
      </w:r>
      <w:r w:rsidRPr="00D65C64">
        <w:rPr>
          <w:rFonts w:ascii="Times New Roman" w:hAnsi="Times New Roman" w:cs="Times New Roman"/>
          <w:sz w:val="28"/>
          <w:szCs w:val="28"/>
        </w:rPr>
        <w:t xml:space="preserve"> выраб</w:t>
      </w:r>
      <w:r>
        <w:rPr>
          <w:rFonts w:ascii="Times New Roman" w:hAnsi="Times New Roman" w:cs="Times New Roman"/>
          <w:sz w:val="28"/>
          <w:szCs w:val="28"/>
        </w:rPr>
        <w:t>отка</w:t>
      </w:r>
      <w:r w:rsidRPr="00D65C64">
        <w:rPr>
          <w:rFonts w:ascii="Times New Roman" w:hAnsi="Times New Roman" w:cs="Times New Roman"/>
          <w:sz w:val="28"/>
          <w:szCs w:val="28"/>
        </w:rPr>
        <w:t xml:space="preserve"> предложени</w:t>
      </w:r>
      <w:r>
        <w:rPr>
          <w:rFonts w:ascii="Times New Roman" w:hAnsi="Times New Roman" w:cs="Times New Roman"/>
          <w:sz w:val="28"/>
          <w:szCs w:val="28"/>
        </w:rPr>
        <w:t>й</w:t>
      </w:r>
      <w:r w:rsidRPr="00D65C64">
        <w:rPr>
          <w:rFonts w:ascii="Times New Roman" w:hAnsi="Times New Roman" w:cs="Times New Roman"/>
          <w:sz w:val="28"/>
          <w:szCs w:val="28"/>
        </w:rPr>
        <w:t xml:space="preserve"> по стратегии реагирования и перераспределению ресурсов в отношении управления рисками;</w:t>
      </w:r>
    </w:p>
    <w:p w14:paraId="19EB6C40" w14:textId="77777777" w:rsidR="00E85BA0" w:rsidRPr="00D65C64" w:rsidRDefault="00E85BA0" w:rsidP="0033238E">
      <w:pPr>
        <w:pStyle w:val="af1"/>
        <w:numPr>
          <w:ilvl w:val="0"/>
          <w:numId w:val="30"/>
        </w:numPr>
        <w:spacing w:after="0" w:line="240" w:lineRule="auto"/>
        <w:ind w:left="0" w:firstLine="709"/>
        <w:jc w:val="both"/>
        <w:rPr>
          <w:rFonts w:ascii="Times New Roman" w:hAnsi="Times New Roman" w:cs="Times New Roman"/>
          <w:sz w:val="28"/>
          <w:szCs w:val="28"/>
        </w:rPr>
      </w:pPr>
      <w:r w:rsidRPr="00D65C64">
        <w:rPr>
          <w:rFonts w:ascii="Times New Roman" w:hAnsi="Times New Roman" w:cs="Times New Roman"/>
          <w:sz w:val="28"/>
          <w:szCs w:val="28"/>
        </w:rPr>
        <w:t>формир</w:t>
      </w:r>
      <w:r>
        <w:rPr>
          <w:rFonts w:ascii="Times New Roman" w:hAnsi="Times New Roman" w:cs="Times New Roman"/>
          <w:sz w:val="28"/>
          <w:szCs w:val="28"/>
        </w:rPr>
        <w:t>ование</w:t>
      </w:r>
      <w:r w:rsidRPr="00D65C64">
        <w:rPr>
          <w:rFonts w:ascii="Times New Roman" w:hAnsi="Times New Roman" w:cs="Times New Roman"/>
          <w:sz w:val="28"/>
          <w:szCs w:val="28"/>
        </w:rPr>
        <w:t xml:space="preserve"> отчетност</w:t>
      </w:r>
      <w:r>
        <w:rPr>
          <w:rFonts w:ascii="Times New Roman" w:hAnsi="Times New Roman" w:cs="Times New Roman"/>
          <w:sz w:val="28"/>
          <w:szCs w:val="28"/>
        </w:rPr>
        <w:t>и</w:t>
      </w:r>
      <w:r w:rsidRPr="00D65C64">
        <w:rPr>
          <w:rFonts w:ascii="Times New Roman" w:hAnsi="Times New Roman" w:cs="Times New Roman"/>
          <w:sz w:val="28"/>
          <w:szCs w:val="28"/>
        </w:rPr>
        <w:t xml:space="preserve"> по рискам;</w:t>
      </w:r>
    </w:p>
    <w:p w14:paraId="77A48E11" w14:textId="77777777" w:rsidR="00E85BA0" w:rsidRPr="00D65C64" w:rsidRDefault="00E85BA0" w:rsidP="0033238E">
      <w:pPr>
        <w:pStyle w:val="af1"/>
        <w:numPr>
          <w:ilvl w:val="0"/>
          <w:numId w:val="30"/>
        </w:numPr>
        <w:spacing w:after="0" w:line="240" w:lineRule="auto"/>
        <w:ind w:left="0" w:firstLine="709"/>
        <w:jc w:val="both"/>
        <w:rPr>
          <w:rFonts w:ascii="Times New Roman" w:hAnsi="Times New Roman" w:cs="Times New Roman"/>
          <w:sz w:val="28"/>
          <w:szCs w:val="28"/>
        </w:rPr>
      </w:pPr>
      <w:r w:rsidRPr="00D65C64">
        <w:rPr>
          <w:rFonts w:ascii="Times New Roman" w:hAnsi="Times New Roman" w:cs="Times New Roman"/>
          <w:sz w:val="28"/>
          <w:szCs w:val="28"/>
        </w:rPr>
        <w:t xml:space="preserve">осуществляет оперативный </w:t>
      </w:r>
      <w:proofErr w:type="gramStart"/>
      <w:r w:rsidRPr="00D65C64">
        <w:rPr>
          <w:rFonts w:ascii="Times New Roman" w:hAnsi="Times New Roman" w:cs="Times New Roman"/>
          <w:sz w:val="28"/>
          <w:szCs w:val="28"/>
        </w:rPr>
        <w:t>контроль за</w:t>
      </w:r>
      <w:proofErr w:type="gramEnd"/>
      <w:r w:rsidRPr="00D65C64">
        <w:rPr>
          <w:rFonts w:ascii="Times New Roman" w:hAnsi="Times New Roman" w:cs="Times New Roman"/>
          <w:sz w:val="28"/>
          <w:szCs w:val="28"/>
        </w:rPr>
        <w:t xml:space="preserve"> процессом управления рисками структурными подразделениями;</w:t>
      </w:r>
    </w:p>
    <w:p w14:paraId="7EEB1291" w14:textId="77777777" w:rsidR="00E85BA0" w:rsidRPr="00D65C64" w:rsidRDefault="00E85BA0" w:rsidP="0033238E">
      <w:pPr>
        <w:pStyle w:val="af1"/>
        <w:numPr>
          <w:ilvl w:val="0"/>
          <w:numId w:val="30"/>
        </w:numPr>
        <w:spacing w:after="0" w:line="240" w:lineRule="auto"/>
        <w:ind w:left="0" w:firstLine="709"/>
        <w:jc w:val="both"/>
        <w:rPr>
          <w:rFonts w:ascii="Times New Roman" w:hAnsi="Times New Roman" w:cs="Times New Roman"/>
          <w:sz w:val="28"/>
          <w:szCs w:val="28"/>
        </w:rPr>
      </w:pPr>
      <w:r w:rsidRPr="00D65C64">
        <w:rPr>
          <w:rFonts w:ascii="Times New Roman" w:hAnsi="Times New Roman" w:cs="Times New Roman"/>
          <w:sz w:val="28"/>
          <w:szCs w:val="28"/>
        </w:rPr>
        <w:t>пров</w:t>
      </w:r>
      <w:r>
        <w:rPr>
          <w:rFonts w:ascii="Times New Roman" w:hAnsi="Times New Roman" w:cs="Times New Roman"/>
          <w:sz w:val="28"/>
          <w:szCs w:val="28"/>
        </w:rPr>
        <w:t>едение</w:t>
      </w:r>
      <w:r w:rsidRPr="00D65C64">
        <w:rPr>
          <w:rFonts w:ascii="Times New Roman" w:hAnsi="Times New Roman" w:cs="Times New Roman"/>
          <w:sz w:val="28"/>
          <w:szCs w:val="28"/>
        </w:rPr>
        <w:t xml:space="preserve"> контрольны</w:t>
      </w:r>
      <w:r>
        <w:rPr>
          <w:rFonts w:ascii="Times New Roman" w:hAnsi="Times New Roman" w:cs="Times New Roman"/>
          <w:sz w:val="28"/>
          <w:szCs w:val="28"/>
        </w:rPr>
        <w:t>х</w:t>
      </w:r>
      <w:r w:rsidRPr="00D65C64">
        <w:rPr>
          <w:rFonts w:ascii="Times New Roman" w:hAnsi="Times New Roman" w:cs="Times New Roman"/>
          <w:sz w:val="28"/>
          <w:szCs w:val="28"/>
        </w:rPr>
        <w:t xml:space="preserve"> мероприяти</w:t>
      </w:r>
      <w:r>
        <w:rPr>
          <w:rFonts w:ascii="Times New Roman" w:hAnsi="Times New Roman" w:cs="Times New Roman"/>
          <w:sz w:val="28"/>
          <w:szCs w:val="28"/>
        </w:rPr>
        <w:t>й</w:t>
      </w:r>
      <w:r w:rsidRPr="00D65C64">
        <w:rPr>
          <w:rFonts w:ascii="Times New Roman" w:hAnsi="Times New Roman" w:cs="Times New Roman"/>
          <w:sz w:val="28"/>
          <w:szCs w:val="28"/>
        </w:rPr>
        <w:t xml:space="preserve"> в области организации и функционирования </w:t>
      </w:r>
      <w:proofErr w:type="spellStart"/>
      <w:r w:rsidRPr="00D65C64">
        <w:rPr>
          <w:rFonts w:ascii="Times New Roman" w:hAnsi="Times New Roman" w:cs="Times New Roman"/>
          <w:sz w:val="28"/>
          <w:szCs w:val="28"/>
        </w:rPr>
        <w:t>СУРиВК</w:t>
      </w:r>
      <w:proofErr w:type="spellEnd"/>
      <w:r w:rsidRPr="00D65C64">
        <w:rPr>
          <w:rFonts w:ascii="Times New Roman" w:hAnsi="Times New Roman" w:cs="Times New Roman"/>
          <w:sz w:val="28"/>
          <w:szCs w:val="28"/>
        </w:rPr>
        <w:t>;</w:t>
      </w:r>
    </w:p>
    <w:p w14:paraId="1B343033" w14:textId="77777777" w:rsidR="00E85BA0" w:rsidRPr="00D65C64" w:rsidRDefault="00E85BA0" w:rsidP="0033238E">
      <w:pPr>
        <w:pStyle w:val="af1"/>
        <w:numPr>
          <w:ilvl w:val="0"/>
          <w:numId w:val="30"/>
        </w:numPr>
        <w:spacing w:after="0" w:line="240" w:lineRule="auto"/>
        <w:ind w:left="0" w:firstLine="709"/>
        <w:jc w:val="both"/>
        <w:rPr>
          <w:rFonts w:ascii="Times New Roman" w:hAnsi="Times New Roman" w:cs="Times New Roman"/>
          <w:sz w:val="28"/>
          <w:szCs w:val="28"/>
        </w:rPr>
      </w:pPr>
      <w:r w:rsidRPr="00D65C64">
        <w:rPr>
          <w:rFonts w:ascii="Times New Roman" w:hAnsi="Times New Roman" w:cs="Times New Roman"/>
          <w:sz w:val="28"/>
          <w:szCs w:val="28"/>
        </w:rPr>
        <w:t>подгот</w:t>
      </w:r>
      <w:r>
        <w:rPr>
          <w:rFonts w:ascii="Times New Roman" w:hAnsi="Times New Roman" w:cs="Times New Roman"/>
          <w:sz w:val="28"/>
          <w:szCs w:val="28"/>
        </w:rPr>
        <w:t>овка</w:t>
      </w:r>
      <w:r w:rsidRPr="00D65C64">
        <w:rPr>
          <w:rFonts w:ascii="Times New Roman" w:hAnsi="Times New Roman" w:cs="Times New Roman"/>
          <w:sz w:val="28"/>
          <w:szCs w:val="28"/>
        </w:rPr>
        <w:t xml:space="preserve"> и представл</w:t>
      </w:r>
      <w:r>
        <w:rPr>
          <w:rFonts w:ascii="Times New Roman" w:hAnsi="Times New Roman" w:cs="Times New Roman"/>
          <w:sz w:val="28"/>
          <w:szCs w:val="28"/>
        </w:rPr>
        <w:t>ение</w:t>
      </w:r>
      <w:r w:rsidRPr="00D65C64">
        <w:rPr>
          <w:rFonts w:ascii="Times New Roman" w:hAnsi="Times New Roman" w:cs="Times New Roman"/>
          <w:sz w:val="28"/>
          <w:szCs w:val="28"/>
        </w:rPr>
        <w:t xml:space="preserve"> Единоличному исполнительному органу информаци</w:t>
      </w:r>
      <w:r>
        <w:rPr>
          <w:rFonts w:ascii="Times New Roman" w:hAnsi="Times New Roman" w:cs="Times New Roman"/>
          <w:sz w:val="28"/>
          <w:szCs w:val="28"/>
        </w:rPr>
        <w:t>и</w:t>
      </w:r>
      <w:r w:rsidRPr="00D65C64">
        <w:rPr>
          <w:rFonts w:ascii="Times New Roman" w:hAnsi="Times New Roman" w:cs="Times New Roman"/>
          <w:sz w:val="28"/>
          <w:szCs w:val="28"/>
        </w:rPr>
        <w:t xml:space="preserve"> об организации, функционировании и эффективности </w:t>
      </w:r>
      <w:proofErr w:type="spellStart"/>
      <w:r w:rsidRPr="00D65C64">
        <w:rPr>
          <w:rFonts w:ascii="Times New Roman" w:hAnsi="Times New Roman" w:cs="Times New Roman"/>
          <w:sz w:val="28"/>
          <w:szCs w:val="28"/>
        </w:rPr>
        <w:t>СУРиВК</w:t>
      </w:r>
      <w:proofErr w:type="spellEnd"/>
      <w:r w:rsidRPr="00D65C64">
        <w:rPr>
          <w:rFonts w:ascii="Times New Roman" w:hAnsi="Times New Roman" w:cs="Times New Roman"/>
          <w:sz w:val="28"/>
          <w:szCs w:val="28"/>
        </w:rPr>
        <w:t>, а также по иным вопросам, предусмотренным Политикой.</w:t>
      </w:r>
    </w:p>
    <w:p w14:paraId="3C29E12E" w14:textId="77777777" w:rsidR="0033238E" w:rsidRPr="00D65C64" w:rsidRDefault="0033238E" w:rsidP="0033238E">
      <w:pPr>
        <w:pStyle w:val="af1"/>
        <w:tabs>
          <w:tab w:val="left" w:pos="993"/>
        </w:tabs>
        <w:spacing w:after="0" w:line="240" w:lineRule="auto"/>
        <w:jc w:val="both"/>
        <w:rPr>
          <w:rFonts w:ascii="Times New Roman" w:hAnsi="Times New Roman" w:cs="Times New Roman"/>
          <w:sz w:val="28"/>
          <w:szCs w:val="28"/>
        </w:rPr>
      </w:pPr>
      <w:r w:rsidRPr="00D65C64">
        <w:rPr>
          <w:rFonts w:ascii="Times New Roman" w:hAnsi="Times New Roman" w:cs="Times New Roman"/>
          <w:sz w:val="28"/>
          <w:szCs w:val="28"/>
        </w:rPr>
        <w:t xml:space="preserve">Основные направления совершенствования </w:t>
      </w:r>
      <w:proofErr w:type="spellStart"/>
      <w:r w:rsidRPr="00D65C64">
        <w:rPr>
          <w:rFonts w:ascii="Times New Roman" w:hAnsi="Times New Roman" w:cs="Times New Roman"/>
          <w:sz w:val="28"/>
          <w:szCs w:val="28"/>
        </w:rPr>
        <w:t>СУРиВК</w:t>
      </w:r>
      <w:proofErr w:type="spellEnd"/>
      <w:r w:rsidRPr="00D65C64">
        <w:rPr>
          <w:rFonts w:ascii="Times New Roman" w:hAnsi="Times New Roman" w:cs="Times New Roman"/>
          <w:sz w:val="28"/>
          <w:szCs w:val="28"/>
        </w:rPr>
        <w:t xml:space="preserve"> на 2024 год:</w:t>
      </w:r>
    </w:p>
    <w:p w14:paraId="2DB07495" w14:textId="77777777" w:rsidR="0033238E" w:rsidRPr="00D65C64" w:rsidRDefault="0033238E" w:rsidP="0033238E">
      <w:pPr>
        <w:pStyle w:val="af1"/>
        <w:numPr>
          <w:ilvl w:val="0"/>
          <w:numId w:val="31"/>
        </w:numPr>
        <w:spacing w:after="0" w:line="240" w:lineRule="auto"/>
        <w:ind w:left="0" w:firstLine="709"/>
        <w:jc w:val="both"/>
        <w:rPr>
          <w:rFonts w:ascii="Times New Roman" w:hAnsi="Times New Roman" w:cs="Times New Roman"/>
          <w:sz w:val="28"/>
          <w:szCs w:val="28"/>
        </w:rPr>
      </w:pPr>
      <w:r w:rsidRPr="00D65C64">
        <w:rPr>
          <w:rFonts w:ascii="Times New Roman" w:hAnsi="Times New Roman" w:cs="Times New Roman"/>
          <w:sz w:val="28"/>
          <w:szCs w:val="28"/>
        </w:rPr>
        <w:t xml:space="preserve">проведение контрольных мероприятий с учетом </w:t>
      </w:r>
      <w:proofErr w:type="gramStart"/>
      <w:r w:rsidRPr="00D65C64">
        <w:rPr>
          <w:rFonts w:ascii="Times New Roman" w:hAnsi="Times New Roman" w:cs="Times New Roman"/>
          <w:sz w:val="28"/>
          <w:szCs w:val="28"/>
        </w:rPr>
        <w:t>риск-</w:t>
      </w:r>
      <w:r>
        <w:rPr>
          <w:rFonts w:ascii="Times New Roman" w:hAnsi="Times New Roman" w:cs="Times New Roman"/>
          <w:sz w:val="28"/>
          <w:szCs w:val="28"/>
        </w:rPr>
        <w:t>о</w:t>
      </w:r>
      <w:r w:rsidRPr="00D65C64">
        <w:rPr>
          <w:rFonts w:ascii="Times New Roman" w:hAnsi="Times New Roman" w:cs="Times New Roman"/>
          <w:sz w:val="28"/>
          <w:szCs w:val="28"/>
        </w:rPr>
        <w:t>риентированного</w:t>
      </w:r>
      <w:proofErr w:type="gramEnd"/>
      <w:r w:rsidRPr="00D65C64">
        <w:rPr>
          <w:rFonts w:ascii="Times New Roman" w:hAnsi="Times New Roman" w:cs="Times New Roman"/>
          <w:sz w:val="28"/>
          <w:szCs w:val="28"/>
        </w:rPr>
        <w:t xml:space="preserve"> подхода;</w:t>
      </w:r>
    </w:p>
    <w:p w14:paraId="65754DEB" w14:textId="77777777" w:rsidR="0033238E" w:rsidRPr="00D65C64" w:rsidRDefault="0033238E" w:rsidP="0033238E">
      <w:pPr>
        <w:pStyle w:val="af1"/>
        <w:numPr>
          <w:ilvl w:val="0"/>
          <w:numId w:val="31"/>
        </w:numPr>
        <w:spacing w:after="0" w:line="240" w:lineRule="auto"/>
        <w:ind w:left="0" w:firstLine="709"/>
        <w:jc w:val="both"/>
        <w:rPr>
          <w:rFonts w:ascii="Times New Roman" w:hAnsi="Times New Roman" w:cs="Times New Roman"/>
          <w:sz w:val="28"/>
          <w:szCs w:val="28"/>
        </w:rPr>
      </w:pPr>
      <w:r w:rsidRPr="00D65C64">
        <w:rPr>
          <w:rFonts w:ascii="Times New Roman" w:hAnsi="Times New Roman" w:cs="Times New Roman"/>
          <w:sz w:val="28"/>
          <w:szCs w:val="28"/>
        </w:rPr>
        <w:t xml:space="preserve">развитие культуры осведомленности о рисках, проведение обучающих мероприятий по вопросам организации и функционирования </w:t>
      </w:r>
      <w:proofErr w:type="spellStart"/>
      <w:r w:rsidRPr="00D65C64">
        <w:rPr>
          <w:rFonts w:ascii="Times New Roman" w:hAnsi="Times New Roman" w:cs="Times New Roman"/>
          <w:sz w:val="28"/>
          <w:szCs w:val="28"/>
        </w:rPr>
        <w:t>СУРиВК</w:t>
      </w:r>
      <w:proofErr w:type="spellEnd"/>
      <w:r w:rsidRPr="00D65C64">
        <w:rPr>
          <w:rFonts w:ascii="Times New Roman" w:hAnsi="Times New Roman" w:cs="Times New Roman"/>
          <w:sz w:val="28"/>
          <w:szCs w:val="28"/>
        </w:rPr>
        <w:t>;</w:t>
      </w:r>
    </w:p>
    <w:p w14:paraId="603B2FBF" w14:textId="77777777" w:rsidR="0033238E" w:rsidRPr="00D65C64" w:rsidRDefault="0033238E" w:rsidP="0033238E">
      <w:pPr>
        <w:pStyle w:val="af1"/>
        <w:numPr>
          <w:ilvl w:val="0"/>
          <w:numId w:val="31"/>
        </w:numPr>
        <w:spacing w:after="0" w:line="240" w:lineRule="auto"/>
        <w:ind w:left="0" w:firstLine="709"/>
        <w:rPr>
          <w:rFonts w:ascii="Times New Roman" w:hAnsi="Times New Roman" w:cs="Times New Roman"/>
          <w:sz w:val="28"/>
          <w:szCs w:val="28"/>
        </w:rPr>
      </w:pPr>
      <w:r w:rsidRPr="00D65C64">
        <w:rPr>
          <w:rFonts w:ascii="Times New Roman" w:hAnsi="Times New Roman" w:cs="Times New Roman"/>
          <w:sz w:val="28"/>
          <w:szCs w:val="28"/>
        </w:rPr>
        <w:t>совершенствование подходов к интеграции управления рисками в ключевые бизнес-процессы.</w:t>
      </w:r>
    </w:p>
    <w:p w14:paraId="59A3AA7F" w14:textId="77777777" w:rsidR="009253B5" w:rsidRDefault="009253B5" w:rsidP="003A53EE">
      <w:pPr>
        <w:suppressAutoHyphens/>
        <w:spacing w:after="0" w:line="240" w:lineRule="auto"/>
        <w:ind w:right="-1" w:firstLine="709"/>
        <w:jc w:val="both"/>
        <w:rPr>
          <w:rFonts w:ascii="Times New Roman" w:eastAsia="Times New Roman" w:hAnsi="Times New Roman" w:cs="Times New Roman"/>
          <w:sz w:val="28"/>
          <w:szCs w:val="28"/>
          <w:lang w:eastAsia="ru-RU"/>
        </w:rPr>
      </w:pPr>
    </w:p>
    <w:p w14:paraId="76D0AA7E" w14:textId="77777777" w:rsidR="00D70EA6" w:rsidRPr="00AF3F08" w:rsidRDefault="00D70EA6" w:rsidP="0033238E">
      <w:pPr>
        <w:pStyle w:val="2"/>
        <w:numPr>
          <w:ilvl w:val="1"/>
          <w:numId w:val="12"/>
        </w:numPr>
        <w:spacing w:before="0" w:line="240" w:lineRule="auto"/>
        <w:ind w:left="0" w:right="-143" w:firstLine="0"/>
        <w:rPr>
          <w:rFonts w:ascii="Times New Roman" w:hAnsi="Times New Roman" w:cs="Times New Roman"/>
          <w:b w:val="0"/>
          <w:color w:val="auto"/>
          <w:sz w:val="28"/>
          <w:szCs w:val="28"/>
        </w:rPr>
      </w:pPr>
      <w:bookmarkStart w:id="34" w:name="_Toc161845618"/>
      <w:r w:rsidRPr="00AF3F08">
        <w:rPr>
          <w:rFonts w:ascii="Times New Roman" w:hAnsi="Times New Roman" w:cs="Times New Roman"/>
          <w:b w:val="0"/>
          <w:color w:val="auto"/>
          <w:sz w:val="28"/>
          <w:szCs w:val="28"/>
        </w:rPr>
        <w:t>Ревизионная комиссия (Ревизор)</w:t>
      </w:r>
      <w:bookmarkEnd w:id="34"/>
    </w:p>
    <w:p w14:paraId="3E29943E" w14:textId="77777777" w:rsidR="00E876C6" w:rsidRPr="005D738D" w:rsidRDefault="00E876C6" w:rsidP="00E876C6">
      <w:pPr>
        <w:spacing w:after="0" w:line="240" w:lineRule="auto"/>
        <w:rPr>
          <w:lang w:eastAsia="ru-RU"/>
        </w:rPr>
      </w:pPr>
    </w:p>
    <w:p w14:paraId="5C28DAB9" w14:textId="77777777" w:rsidR="007F09D7" w:rsidRPr="00727C13" w:rsidRDefault="007F09D7" w:rsidP="007F09D7">
      <w:pPr>
        <w:suppressAutoHyphens/>
        <w:spacing w:after="0" w:line="240" w:lineRule="auto"/>
        <w:ind w:right="-1" w:firstLine="709"/>
        <w:jc w:val="both"/>
        <w:rPr>
          <w:rFonts w:ascii="Times New Roman" w:eastAsia="Times New Roman" w:hAnsi="Times New Roman" w:cs="Times New Roman"/>
          <w:sz w:val="28"/>
          <w:szCs w:val="28"/>
          <w:lang w:eastAsia="ru-RU"/>
        </w:rPr>
      </w:pPr>
      <w:proofErr w:type="gramStart"/>
      <w:r w:rsidRPr="00727C13">
        <w:rPr>
          <w:rFonts w:ascii="Times New Roman" w:eastAsia="Times New Roman" w:hAnsi="Times New Roman" w:cs="Times New Roman"/>
          <w:sz w:val="28"/>
          <w:szCs w:val="28"/>
          <w:lang w:eastAsia="ru-RU"/>
        </w:rPr>
        <w:t>Контроль за</w:t>
      </w:r>
      <w:proofErr w:type="gramEnd"/>
      <w:r w:rsidRPr="00727C13">
        <w:rPr>
          <w:rFonts w:ascii="Times New Roman" w:eastAsia="Times New Roman" w:hAnsi="Times New Roman" w:cs="Times New Roman"/>
          <w:sz w:val="28"/>
          <w:szCs w:val="28"/>
          <w:lang w:eastAsia="ru-RU"/>
        </w:rPr>
        <w:t xml:space="preserve"> финансово-хозяйственной деятельностью Общества осуществляет Ревизионная комиссия. </w:t>
      </w:r>
    </w:p>
    <w:p w14:paraId="265BE0FF" w14:textId="77777777" w:rsidR="007F09D7" w:rsidRPr="00727C13" w:rsidRDefault="007F09D7" w:rsidP="007F09D7">
      <w:pPr>
        <w:spacing w:after="0" w:line="240" w:lineRule="auto"/>
        <w:ind w:right="-1" w:firstLine="709"/>
        <w:jc w:val="both"/>
        <w:rPr>
          <w:rFonts w:ascii="Times New Roman" w:eastAsia="Times New Roman" w:hAnsi="Times New Roman" w:cs="Times New Roman"/>
          <w:sz w:val="28"/>
          <w:szCs w:val="28"/>
          <w:lang w:eastAsia="ru-RU"/>
        </w:rPr>
      </w:pPr>
      <w:r w:rsidRPr="00727C13">
        <w:rPr>
          <w:rFonts w:ascii="Times New Roman" w:eastAsia="Times New Roman" w:hAnsi="Times New Roman" w:cs="Times New Roman"/>
          <w:sz w:val="28"/>
          <w:szCs w:val="28"/>
          <w:lang w:eastAsia="ru-RU"/>
        </w:rPr>
        <w:t>В своей деятельности Ревизионная комиссия руководствуется Федеральным законом Российской Федерации «Об акционерных обществах», иными нормативными правовыми актами Российской Федерации, Уставом Общества и, а также иными внутренними документами Общества.</w:t>
      </w:r>
    </w:p>
    <w:p w14:paraId="2DD35ECB" w14:textId="77777777" w:rsidR="007F09D7" w:rsidRPr="00727C13" w:rsidRDefault="007F09D7" w:rsidP="007F09D7">
      <w:pPr>
        <w:suppressAutoHyphens/>
        <w:spacing w:after="0" w:line="240" w:lineRule="auto"/>
        <w:ind w:right="-1" w:firstLine="709"/>
        <w:jc w:val="both"/>
        <w:rPr>
          <w:rFonts w:ascii="Times New Roman" w:eastAsia="Times New Roman" w:hAnsi="Times New Roman" w:cs="Times New Roman"/>
          <w:sz w:val="28"/>
          <w:szCs w:val="28"/>
          <w:lang w:eastAsia="ru-RU"/>
        </w:rPr>
      </w:pPr>
      <w:r w:rsidRPr="00727C13">
        <w:rPr>
          <w:rFonts w:ascii="Times New Roman" w:eastAsia="Times New Roman" w:hAnsi="Times New Roman" w:cs="Times New Roman"/>
          <w:sz w:val="28"/>
          <w:szCs w:val="28"/>
          <w:lang w:eastAsia="ru-RU"/>
        </w:rPr>
        <w:t>Ревизионная комиссия руководствовалась Положением о Ревизионной комиссии Акционерного общества «</w:t>
      </w:r>
      <w:proofErr w:type="spellStart"/>
      <w:r w:rsidRPr="00727C13">
        <w:rPr>
          <w:rFonts w:ascii="Times New Roman" w:eastAsia="Times New Roman" w:hAnsi="Times New Roman" w:cs="Times New Roman"/>
          <w:sz w:val="28"/>
          <w:szCs w:val="28"/>
          <w:lang w:eastAsia="ru-RU"/>
        </w:rPr>
        <w:t>Энергостройснабкомплект</w:t>
      </w:r>
      <w:proofErr w:type="spellEnd"/>
      <w:r w:rsidRPr="00727C13">
        <w:rPr>
          <w:rFonts w:ascii="Times New Roman" w:eastAsia="Times New Roman" w:hAnsi="Times New Roman" w:cs="Times New Roman"/>
          <w:sz w:val="28"/>
          <w:szCs w:val="28"/>
          <w:lang w:eastAsia="ru-RU"/>
        </w:rPr>
        <w:t xml:space="preserve"> ЕЭС», утвержденным решением годового Общего собрания акционеров АО «ЭССК ЕЭС» от 29.06.2022 (</w:t>
      </w:r>
      <w:r w:rsidRPr="00727C13">
        <w:rPr>
          <w:rFonts w:ascii="Times New Roman" w:eastAsia="Times New Roman" w:hAnsi="Times New Roman" w:cs="Times New Roman"/>
          <w:bCs/>
          <w:sz w:val="28"/>
          <w:szCs w:val="28"/>
          <w:lang w:eastAsia="x-none"/>
        </w:rPr>
        <w:t xml:space="preserve">совместный приказ </w:t>
      </w:r>
      <w:r w:rsidR="006F2BA7" w:rsidRPr="006F2BA7">
        <w:rPr>
          <w:rFonts w:ascii="Times New Roman" w:eastAsia="Times New Roman" w:hAnsi="Times New Roman" w:cs="Times New Roman"/>
          <w:bCs/>
          <w:sz w:val="28"/>
          <w:szCs w:val="28"/>
          <w:lang w:eastAsia="x-none"/>
        </w:rPr>
        <w:t xml:space="preserve">Публичного акционерного общества «Федеральная сетевая компания Единой энергетической системы» и Публичного акционерного общества «Российские сети» </w:t>
      </w:r>
      <w:r w:rsidRPr="00727C13">
        <w:rPr>
          <w:rFonts w:ascii="Times New Roman" w:eastAsia="Times New Roman" w:hAnsi="Times New Roman" w:cs="Times New Roman"/>
          <w:bCs/>
          <w:sz w:val="28"/>
          <w:szCs w:val="28"/>
          <w:lang w:eastAsia="x-none"/>
        </w:rPr>
        <w:t>от 29.06.2022 №</w:t>
      </w:r>
      <w:r w:rsidR="008E0446" w:rsidRPr="00E766F9">
        <w:rPr>
          <w:rFonts w:ascii="Times New Roman" w:hAnsi="Times New Roman" w:cs="Times New Roman"/>
          <w:sz w:val="28"/>
          <w:szCs w:val="28"/>
        </w:rPr>
        <w:t> </w:t>
      </w:r>
      <w:r w:rsidRPr="00727C13">
        <w:rPr>
          <w:rFonts w:ascii="Times New Roman" w:eastAsia="Times New Roman" w:hAnsi="Times New Roman" w:cs="Times New Roman"/>
          <w:bCs/>
          <w:sz w:val="28"/>
          <w:szCs w:val="28"/>
          <w:lang w:eastAsia="x-none"/>
        </w:rPr>
        <w:t>204/310</w:t>
      </w:r>
      <w:r w:rsidRPr="00727C13">
        <w:rPr>
          <w:rFonts w:ascii="Times New Roman" w:eastAsia="Times New Roman" w:hAnsi="Times New Roman" w:cs="Times New Roman"/>
          <w:sz w:val="28"/>
          <w:szCs w:val="28"/>
          <w:lang w:eastAsia="ru-RU"/>
        </w:rPr>
        <w:t xml:space="preserve">). </w:t>
      </w:r>
    </w:p>
    <w:p w14:paraId="20E86884" w14:textId="77777777" w:rsidR="007F09D7" w:rsidRPr="00727C13" w:rsidRDefault="007F09D7" w:rsidP="007F09D7">
      <w:pPr>
        <w:suppressAutoHyphens/>
        <w:spacing w:after="0" w:line="240" w:lineRule="auto"/>
        <w:ind w:right="-1" w:firstLine="709"/>
        <w:jc w:val="both"/>
        <w:rPr>
          <w:rFonts w:ascii="Times New Roman" w:eastAsia="Times New Roman" w:hAnsi="Times New Roman" w:cs="Times New Roman"/>
          <w:snapToGrid w:val="0"/>
          <w:spacing w:val="-2"/>
          <w:sz w:val="28"/>
          <w:szCs w:val="28"/>
          <w:lang w:eastAsia="ru-RU"/>
        </w:rPr>
      </w:pPr>
      <w:r w:rsidRPr="00727C13">
        <w:rPr>
          <w:rFonts w:ascii="Times New Roman" w:eastAsia="Times New Roman" w:hAnsi="Times New Roman" w:cs="Times New Roman"/>
          <w:sz w:val="28"/>
          <w:szCs w:val="28"/>
          <w:lang w:eastAsia="ru-RU"/>
        </w:rPr>
        <w:t>В соответствии с Уставом Общества к</w:t>
      </w:r>
      <w:r w:rsidRPr="00727C13">
        <w:rPr>
          <w:rFonts w:ascii="Times New Roman" w:eastAsia="Times New Roman" w:hAnsi="Times New Roman" w:cs="Times New Roman"/>
          <w:snapToGrid w:val="0"/>
          <w:spacing w:val="-2"/>
          <w:sz w:val="28"/>
          <w:szCs w:val="28"/>
          <w:lang w:eastAsia="ru-RU"/>
        </w:rPr>
        <w:t xml:space="preserve"> компетенции Ревизионной комиссии относится:</w:t>
      </w:r>
    </w:p>
    <w:p w14:paraId="0EFE5078" w14:textId="77777777" w:rsidR="007F09D7" w:rsidRPr="00924C2F" w:rsidRDefault="007F09D7" w:rsidP="0033238E">
      <w:pPr>
        <w:pStyle w:val="af1"/>
        <w:widowControl w:val="0"/>
        <w:numPr>
          <w:ilvl w:val="0"/>
          <w:numId w:val="22"/>
        </w:numPr>
        <w:tabs>
          <w:tab w:val="left" w:pos="1134"/>
        </w:tabs>
        <w:spacing w:after="0" w:line="240" w:lineRule="auto"/>
        <w:ind w:left="0" w:firstLine="709"/>
        <w:jc w:val="both"/>
        <w:rPr>
          <w:rFonts w:ascii="Times New Roman" w:eastAsia="Times New Roman" w:hAnsi="Times New Roman" w:cs="Times New Roman"/>
          <w:snapToGrid w:val="0"/>
          <w:spacing w:val="-2"/>
          <w:sz w:val="28"/>
          <w:szCs w:val="28"/>
          <w:lang w:eastAsia="ru-RU"/>
        </w:rPr>
      </w:pPr>
      <w:r w:rsidRPr="00924C2F">
        <w:rPr>
          <w:rFonts w:ascii="Times New Roman" w:eastAsia="Times New Roman" w:hAnsi="Times New Roman" w:cs="Times New Roman"/>
          <w:snapToGrid w:val="0"/>
          <w:spacing w:val="-2"/>
          <w:sz w:val="28"/>
          <w:szCs w:val="28"/>
          <w:lang w:eastAsia="ru-RU"/>
        </w:rPr>
        <w:t xml:space="preserve">подтверждение достоверности данных, содержащихся в годовом </w:t>
      </w:r>
      <w:r w:rsidRPr="00924C2F">
        <w:rPr>
          <w:rFonts w:ascii="Times New Roman" w:eastAsia="Times New Roman" w:hAnsi="Times New Roman" w:cs="Times New Roman"/>
          <w:snapToGrid w:val="0"/>
          <w:spacing w:val="-2"/>
          <w:sz w:val="28"/>
          <w:szCs w:val="28"/>
          <w:lang w:eastAsia="ru-RU"/>
        </w:rPr>
        <w:lastRenderedPageBreak/>
        <w:t>отчете, годовой бухгалтерской (финансовой) отчетности Общества;</w:t>
      </w:r>
    </w:p>
    <w:p w14:paraId="4D61CE21" w14:textId="77777777" w:rsidR="007F09D7" w:rsidRPr="00924C2F" w:rsidRDefault="007F09D7" w:rsidP="0033238E">
      <w:pPr>
        <w:pStyle w:val="af1"/>
        <w:widowControl w:val="0"/>
        <w:numPr>
          <w:ilvl w:val="0"/>
          <w:numId w:val="22"/>
        </w:numPr>
        <w:tabs>
          <w:tab w:val="left" w:pos="1134"/>
        </w:tabs>
        <w:spacing w:after="0" w:line="240" w:lineRule="auto"/>
        <w:ind w:left="0" w:firstLine="709"/>
        <w:jc w:val="both"/>
        <w:rPr>
          <w:rFonts w:ascii="Times New Roman" w:eastAsia="Times New Roman" w:hAnsi="Times New Roman" w:cs="Times New Roman"/>
          <w:snapToGrid w:val="0"/>
          <w:spacing w:val="-2"/>
          <w:sz w:val="28"/>
          <w:szCs w:val="28"/>
          <w:lang w:eastAsia="ru-RU"/>
        </w:rPr>
      </w:pPr>
      <w:r w:rsidRPr="00924C2F">
        <w:rPr>
          <w:rFonts w:ascii="Times New Roman" w:eastAsia="Times New Roman" w:hAnsi="Times New Roman" w:cs="Times New Roman"/>
          <w:snapToGrid w:val="0"/>
          <w:spacing w:val="-2"/>
          <w:sz w:val="28"/>
          <w:szCs w:val="28"/>
          <w:lang w:eastAsia="ru-RU"/>
        </w:rPr>
        <w:t>анализ финансового состояния Общества, выявление резервов улучшения финансового состояния Общества и выработка рекомендаций для органов управления Общества;</w:t>
      </w:r>
    </w:p>
    <w:p w14:paraId="3C2DAD38" w14:textId="77777777" w:rsidR="007F09D7" w:rsidRPr="00924C2F" w:rsidRDefault="007F09D7" w:rsidP="0033238E">
      <w:pPr>
        <w:pStyle w:val="af1"/>
        <w:widowControl w:val="0"/>
        <w:numPr>
          <w:ilvl w:val="0"/>
          <w:numId w:val="22"/>
        </w:numPr>
        <w:tabs>
          <w:tab w:val="left" w:pos="1134"/>
        </w:tabs>
        <w:spacing w:after="0" w:line="240" w:lineRule="auto"/>
        <w:ind w:left="0" w:firstLine="709"/>
        <w:jc w:val="both"/>
        <w:rPr>
          <w:rFonts w:ascii="Times New Roman" w:eastAsia="Times New Roman" w:hAnsi="Times New Roman" w:cs="Times New Roman"/>
          <w:snapToGrid w:val="0"/>
          <w:spacing w:val="-2"/>
          <w:sz w:val="28"/>
          <w:szCs w:val="28"/>
          <w:lang w:eastAsia="ru-RU"/>
        </w:rPr>
      </w:pPr>
      <w:r w:rsidRPr="00924C2F">
        <w:rPr>
          <w:rFonts w:ascii="Times New Roman" w:eastAsia="Times New Roman" w:hAnsi="Times New Roman" w:cs="Times New Roman"/>
          <w:snapToGrid w:val="0"/>
          <w:spacing w:val="-2"/>
          <w:sz w:val="28"/>
          <w:szCs w:val="28"/>
          <w:lang w:eastAsia="ru-RU"/>
        </w:rPr>
        <w:t>организация и осуществление проверки (ревизии) финансово-хозяйственной деятельности Общества, в частности:</w:t>
      </w:r>
    </w:p>
    <w:p w14:paraId="3F5B0008" w14:textId="77777777" w:rsidR="007F09D7" w:rsidRPr="00924C2F" w:rsidRDefault="007F09D7" w:rsidP="0033238E">
      <w:pPr>
        <w:pStyle w:val="af1"/>
        <w:widowControl w:val="0"/>
        <w:numPr>
          <w:ilvl w:val="0"/>
          <w:numId w:val="22"/>
        </w:numPr>
        <w:tabs>
          <w:tab w:val="left" w:pos="709"/>
          <w:tab w:val="left" w:pos="1134"/>
        </w:tabs>
        <w:spacing w:after="0" w:line="240" w:lineRule="auto"/>
        <w:ind w:left="0" w:firstLine="709"/>
        <w:jc w:val="both"/>
        <w:rPr>
          <w:rFonts w:ascii="Times New Roman" w:eastAsia="Times New Roman" w:hAnsi="Times New Roman" w:cs="Times New Roman"/>
          <w:snapToGrid w:val="0"/>
          <w:spacing w:val="-2"/>
          <w:sz w:val="28"/>
          <w:szCs w:val="28"/>
          <w:lang w:eastAsia="ru-RU"/>
        </w:rPr>
      </w:pPr>
      <w:r w:rsidRPr="00924C2F">
        <w:rPr>
          <w:rFonts w:ascii="Times New Roman" w:eastAsia="Times New Roman" w:hAnsi="Times New Roman" w:cs="Times New Roman"/>
          <w:snapToGrid w:val="0"/>
          <w:spacing w:val="-2"/>
          <w:sz w:val="28"/>
          <w:szCs w:val="28"/>
          <w:lang w:eastAsia="ru-RU"/>
        </w:rPr>
        <w:t>проверка (ревизия) финансовой, бухгалтерской, платежно-расчетной и иной документации Общества, связанной с осуществлением Обществом финансово-хозяйственной деятельности, на предмет ее соответствия законодательству Российской Федерации, Уставу, внутренним и иным документам Общества;</w:t>
      </w:r>
    </w:p>
    <w:p w14:paraId="211CFFB6" w14:textId="77777777" w:rsidR="007F09D7" w:rsidRPr="00924C2F" w:rsidRDefault="007F09D7" w:rsidP="0033238E">
      <w:pPr>
        <w:pStyle w:val="af1"/>
        <w:widowControl w:val="0"/>
        <w:numPr>
          <w:ilvl w:val="0"/>
          <w:numId w:val="22"/>
        </w:numPr>
        <w:tabs>
          <w:tab w:val="left" w:pos="709"/>
          <w:tab w:val="left" w:pos="1134"/>
        </w:tabs>
        <w:spacing w:after="0" w:line="240" w:lineRule="auto"/>
        <w:ind w:left="0" w:firstLine="709"/>
        <w:jc w:val="both"/>
        <w:rPr>
          <w:rFonts w:ascii="Times New Roman" w:eastAsia="Times New Roman" w:hAnsi="Times New Roman" w:cs="Times New Roman"/>
          <w:snapToGrid w:val="0"/>
          <w:spacing w:val="-2"/>
          <w:sz w:val="28"/>
          <w:szCs w:val="28"/>
          <w:lang w:eastAsia="ru-RU"/>
        </w:rPr>
      </w:pPr>
      <w:proofErr w:type="gramStart"/>
      <w:r w:rsidRPr="00924C2F">
        <w:rPr>
          <w:rFonts w:ascii="Times New Roman" w:eastAsia="Times New Roman" w:hAnsi="Times New Roman" w:cs="Times New Roman"/>
          <w:snapToGrid w:val="0"/>
          <w:spacing w:val="-2"/>
          <w:sz w:val="28"/>
          <w:szCs w:val="28"/>
          <w:lang w:eastAsia="ru-RU"/>
        </w:rPr>
        <w:t>контроль за</w:t>
      </w:r>
      <w:proofErr w:type="gramEnd"/>
      <w:r w:rsidRPr="00924C2F">
        <w:rPr>
          <w:rFonts w:ascii="Times New Roman" w:eastAsia="Times New Roman" w:hAnsi="Times New Roman" w:cs="Times New Roman"/>
          <w:snapToGrid w:val="0"/>
          <w:spacing w:val="-2"/>
          <w:sz w:val="28"/>
          <w:szCs w:val="28"/>
          <w:lang w:eastAsia="ru-RU"/>
        </w:rPr>
        <w:t xml:space="preserve"> сохранностью и использованием основных средств;</w:t>
      </w:r>
    </w:p>
    <w:p w14:paraId="708AA38F" w14:textId="77777777" w:rsidR="007F09D7" w:rsidRPr="00924C2F" w:rsidRDefault="007F09D7" w:rsidP="0033238E">
      <w:pPr>
        <w:pStyle w:val="af1"/>
        <w:widowControl w:val="0"/>
        <w:numPr>
          <w:ilvl w:val="0"/>
          <w:numId w:val="22"/>
        </w:numPr>
        <w:tabs>
          <w:tab w:val="left" w:pos="709"/>
          <w:tab w:val="left" w:pos="1134"/>
        </w:tabs>
        <w:spacing w:after="0" w:line="240" w:lineRule="auto"/>
        <w:ind w:left="0" w:firstLine="709"/>
        <w:jc w:val="both"/>
        <w:rPr>
          <w:rFonts w:ascii="Times New Roman" w:eastAsia="Times New Roman" w:hAnsi="Times New Roman" w:cs="Times New Roman"/>
          <w:snapToGrid w:val="0"/>
          <w:spacing w:val="-2"/>
          <w:sz w:val="28"/>
          <w:szCs w:val="28"/>
          <w:lang w:eastAsia="ru-RU"/>
        </w:rPr>
      </w:pPr>
      <w:proofErr w:type="gramStart"/>
      <w:r w:rsidRPr="00924C2F">
        <w:rPr>
          <w:rFonts w:ascii="Times New Roman" w:eastAsia="Times New Roman" w:hAnsi="Times New Roman" w:cs="Times New Roman"/>
          <w:snapToGrid w:val="0"/>
          <w:spacing w:val="-2"/>
          <w:sz w:val="28"/>
          <w:szCs w:val="28"/>
          <w:lang w:eastAsia="ru-RU"/>
        </w:rPr>
        <w:t>контроль за</w:t>
      </w:r>
      <w:proofErr w:type="gramEnd"/>
      <w:r w:rsidRPr="00924C2F">
        <w:rPr>
          <w:rFonts w:ascii="Times New Roman" w:eastAsia="Times New Roman" w:hAnsi="Times New Roman" w:cs="Times New Roman"/>
          <w:snapToGrid w:val="0"/>
          <w:spacing w:val="-2"/>
          <w:sz w:val="28"/>
          <w:szCs w:val="28"/>
          <w:lang w:eastAsia="ru-RU"/>
        </w:rPr>
        <w:t xml:space="preserve"> соблюдением установленного порядка списания на убытки Общества задолженности неплатежеспособных дебиторов;</w:t>
      </w:r>
    </w:p>
    <w:p w14:paraId="11B198DE" w14:textId="77777777" w:rsidR="007F09D7" w:rsidRPr="00924C2F" w:rsidRDefault="007F09D7" w:rsidP="0033238E">
      <w:pPr>
        <w:pStyle w:val="af1"/>
        <w:widowControl w:val="0"/>
        <w:numPr>
          <w:ilvl w:val="0"/>
          <w:numId w:val="22"/>
        </w:numPr>
        <w:tabs>
          <w:tab w:val="left" w:pos="709"/>
          <w:tab w:val="left" w:pos="1134"/>
        </w:tabs>
        <w:spacing w:after="0" w:line="240" w:lineRule="auto"/>
        <w:ind w:left="0" w:firstLine="709"/>
        <w:jc w:val="both"/>
        <w:rPr>
          <w:rFonts w:ascii="Times New Roman" w:eastAsia="Times New Roman" w:hAnsi="Times New Roman" w:cs="Times New Roman"/>
          <w:snapToGrid w:val="0"/>
          <w:spacing w:val="-2"/>
          <w:sz w:val="28"/>
          <w:szCs w:val="28"/>
          <w:lang w:eastAsia="ru-RU"/>
        </w:rPr>
      </w:pPr>
      <w:r w:rsidRPr="00924C2F">
        <w:rPr>
          <w:rFonts w:ascii="Times New Roman" w:eastAsia="Times New Roman" w:hAnsi="Times New Roman" w:cs="Times New Roman"/>
          <w:snapToGrid w:val="0"/>
          <w:spacing w:val="-2"/>
          <w:sz w:val="28"/>
          <w:szCs w:val="28"/>
          <w:lang w:eastAsia="ru-RU"/>
        </w:rPr>
        <w:t xml:space="preserve">контроль за расходованием денежных средств Общества в соответствии с </w:t>
      </w:r>
      <w:proofErr w:type="gramStart"/>
      <w:r w:rsidRPr="00924C2F">
        <w:rPr>
          <w:rFonts w:ascii="Times New Roman" w:eastAsia="Times New Roman" w:hAnsi="Times New Roman" w:cs="Times New Roman"/>
          <w:snapToGrid w:val="0"/>
          <w:spacing w:val="-2"/>
          <w:sz w:val="28"/>
          <w:szCs w:val="28"/>
          <w:lang w:eastAsia="ru-RU"/>
        </w:rPr>
        <w:t>утвержденными</w:t>
      </w:r>
      <w:proofErr w:type="gramEnd"/>
      <w:r w:rsidRPr="00924C2F">
        <w:rPr>
          <w:rFonts w:ascii="Times New Roman" w:eastAsia="Times New Roman" w:hAnsi="Times New Roman" w:cs="Times New Roman"/>
          <w:snapToGrid w:val="0"/>
          <w:spacing w:val="-2"/>
          <w:sz w:val="28"/>
          <w:szCs w:val="28"/>
          <w:lang w:eastAsia="ru-RU"/>
        </w:rPr>
        <w:t xml:space="preserve"> бизнес-планом и бюджетом Общества;</w:t>
      </w:r>
    </w:p>
    <w:p w14:paraId="6542301F" w14:textId="77777777" w:rsidR="007F09D7" w:rsidRPr="00924C2F" w:rsidRDefault="007F09D7" w:rsidP="0033238E">
      <w:pPr>
        <w:pStyle w:val="af1"/>
        <w:widowControl w:val="0"/>
        <w:numPr>
          <w:ilvl w:val="0"/>
          <w:numId w:val="22"/>
        </w:numPr>
        <w:tabs>
          <w:tab w:val="left" w:pos="709"/>
          <w:tab w:val="left" w:pos="1134"/>
        </w:tabs>
        <w:spacing w:after="0" w:line="240" w:lineRule="auto"/>
        <w:ind w:left="0" w:firstLine="709"/>
        <w:jc w:val="both"/>
        <w:rPr>
          <w:rFonts w:ascii="Times New Roman" w:eastAsia="Times New Roman" w:hAnsi="Times New Roman" w:cs="Times New Roman"/>
          <w:snapToGrid w:val="0"/>
          <w:spacing w:val="-2"/>
          <w:sz w:val="28"/>
          <w:szCs w:val="28"/>
          <w:lang w:eastAsia="ru-RU"/>
        </w:rPr>
      </w:pPr>
      <w:proofErr w:type="gramStart"/>
      <w:r w:rsidRPr="00924C2F">
        <w:rPr>
          <w:rFonts w:ascii="Times New Roman" w:eastAsia="Times New Roman" w:hAnsi="Times New Roman" w:cs="Times New Roman"/>
          <w:snapToGrid w:val="0"/>
          <w:spacing w:val="-2"/>
          <w:sz w:val="28"/>
          <w:szCs w:val="28"/>
          <w:lang w:eastAsia="ru-RU"/>
        </w:rPr>
        <w:t>контроль за</w:t>
      </w:r>
      <w:proofErr w:type="gramEnd"/>
      <w:r w:rsidRPr="00924C2F">
        <w:rPr>
          <w:rFonts w:ascii="Times New Roman" w:eastAsia="Times New Roman" w:hAnsi="Times New Roman" w:cs="Times New Roman"/>
          <w:snapToGrid w:val="0"/>
          <w:spacing w:val="-2"/>
          <w:sz w:val="28"/>
          <w:szCs w:val="28"/>
          <w:lang w:eastAsia="ru-RU"/>
        </w:rPr>
        <w:t xml:space="preserve"> формированием и использованием резервного и иных специальных фондов Общества;</w:t>
      </w:r>
    </w:p>
    <w:p w14:paraId="373D0D4C" w14:textId="77777777" w:rsidR="007F09D7" w:rsidRPr="00924C2F" w:rsidRDefault="007F09D7" w:rsidP="0033238E">
      <w:pPr>
        <w:pStyle w:val="af1"/>
        <w:widowControl w:val="0"/>
        <w:numPr>
          <w:ilvl w:val="0"/>
          <w:numId w:val="22"/>
        </w:numPr>
        <w:tabs>
          <w:tab w:val="left" w:pos="709"/>
          <w:tab w:val="left" w:pos="1134"/>
        </w:tabs>
        <w:spacing w:after="0" w:line="240" w:lineRule="auto"/>
        <w:ind w:left="0" w:firstLine="709"/>
        <w:jc w:val="both"/>
        <w:rPr>
          <w:rFonts w:ascii="Times New Roman" w:eastAsia="Times New Roman" w:hAnsi="Times New Roman" w:cs="Times New Roman"/>
          <w:snapToGrid w:val="0"/>
          <w:spacing w:val="-2"/>
          <w:sz w:val="28"/>
          <w:szCs w:val="28"/>
          <w:lang w:eastAsia="ru-RU"/>
        </w:rPr>
      </w:pPr>
      <w:r w:rsidRPr="00924C2F">
        <w:rPr>
          <w:rFonts w:ascii="Times New Roman" w:eastAsia="Times New Roman" w:hAnsi="Times New Roman" w:cs="Times New Roman"/>
          <w:snapToGrid w:val="0"/>
          <w:spacing w:val="-2"/>
          <w:sz w:val="28"/>
          <w:szCs w:val="28"/>
          <w:lang w:eastAsia="ru-RU"/>
        </w:rPr>
        <w:t>проверка правильности и своевременности начисления и выплаты дивидендов по акциям Общества, процентов по облигациям, доходов по иным ценным бумагам;</w:t>
      </w:r>
    </w:p>
    <w:p w14:paraId="3C33F600" w14:textId="77777777" w:rsidR="007F09D7" w:rsidRPr="00924C2F" w:rsidRDefault="007F09D7" w:rsidP="0033238E">
      <w:pPr>
        <w:pStyle w:val="af1"/>
        <w:widowControl w:val="0"/>
        <w:numPr>
          <w:ilvl w:val="0"/>
          <w:numId w:val="22"/>
        </w:numPr>
        <w:tabs>
          <w:tab w:val="left" w:pos="709"/>
          <w:tab w:val="left" w:pos="1134"/>
        </w:tabs>
        <w:spacing w:after="0" w:line="240" w:lineRule="auto"/>
        <w:ind w:left="0" w:firstLine="709"/>
        <w:jc w:val="both"/>
        <w:rPr>
          <w:rFonts w:ascii="Times New Roman" w:eastAsia="Times New Roman" w:hAnsi="Times New Roman" w:cs="Times New Roman"/>
          <w:snapToGrid w:val="0"/>
          <w:spacing w:val="-2"/>
          <w:sz w:val="28"/>
          <w:szCs w:val="28"/>
          <w:lang w:eastAsia="ru-RU"/>
        </w:rPr>
      </w:pPr>
      <w:r w:rsidRPr="00924C2F">
        <w:rPr>
          <w:rFonts w:ascii="Times New Roman" w:eastAsia="Times New Roman" w:hAnsi="Times New Roman" w:cs="Times New Roman"/>
          <w:snapToGrid w:val="0"/>
          <w:spacing w:val="-2"/>
          <w:sz w:val="28"/>
          <w:szCs w:val="28"/>
          <w:lang w:eastAsia="ru-RU"/>
        </w:rPr>
        <w:t>проверка выполнения ранее выданных предписаний по устранению нарушений и недостатков, выявленных предыдущими проверками (ревизиями);</w:t>
      </w:r>
    </w:p>
    <w:p w14:paraId="30712C3A" w14:textId="77777777" w:rsidR="007F09D7" w:rsidRPr="00924C2F" w:rsidRDefault="007F09D7" w:rsidP="0033238E">
      <w:pPr>
        <w:pStyle w:val="af1"/>
        <w:widowControl w:val="0"/>
        <w:numPr>
          <w:ilvl w:val="0"/>
          <w:numId w:val="22"/>
        </w:numPr>
        <w:tabs>
          <w:tab w:val="left" w:pos="709"/>
          <w:tab w:val="left" w:pos="993"/>
          <w:tab w:val="left" w:pos="1134"/>
        </w:tabs>
        <w:spacing w:after="0" w:line="240" w:lineRule="auto"/>
        <w:ind w:left="0" w:firstLine="709"/>
        <w:jc w:val="both"/>
        <w:rPr>
          <w:rFonts w:ascii="Times New Roman" w:eastAsia="Times New Roman" w:hAnsi="Times New Roman" w:cs="Times New Roman"/>
          <w:snapToGrid w:val="0"/>
          <w:spacing w:val="-2"/>
          <w:sz w:val="28"/>
          <w:szCs w:val="28"/>
          <w:lang w:eastAsia="ru-RU"/>
        </w:rPr>
      </w:pPr>
      <w:r w:rsidRPr="00924C2F">
        <w:rPr>
          <w:rFonts w:ascii="Times New Roman" w:eastAsia="Times New Roman" w:hAnsi="Times New Roman" w:cs="Times New Roman"/>
          <w:snapToGrid w:val="0"/>
          <w:spacing w:val="-2"/>
          <w:sz w:val="28"/>
          <w:szCs w:val="28"/>
          <w:lang w:eastAsia="ru-RU"/>
        </w:rPr>
        <w:t>осуществление иных действий (мероприятий), связанных с проверкой финансово-хозяйственной деятельности Общества.</w:t>
      </w:r>
    </w:p>
    <w:p w14:paraId="00BA78D4" w14:textId="77777777" w:rsidR="007F09D7" w:rsidRPr="00727C13" w:rsidRDefault="007F09D7" w:rsidP="00924C2F">
      <w:pPr>
        <w:suppressAutoHyphens/>
        <w:spacing w:after="0" w:line="240" w:lineRule="auto"/>
        <w:ind w:right="-1" w:firstLine="709"/>
        <w:jc w:val="both"/>
        <w:rPr>
          <w:rFonts w:ascii="Times New Roman" w:eastAsia="Times New Roman" w:hAnsi="Times New Roman" w:cs="Times New Roman"/>
          <w:sz w:val="28"/>
          <w:szCs w:val="28"/>
          <w:lang w:eastAsia="ru-RU"/>
        </w:rPr>
      </w:pPr>
      <w:r w:rsidRPr="00727C13">
        <w:rPr>
          <w:rFonts w:ascii="Times New Roman" w:eastAsia="Times New Roman" w:hAnsi="Times New Roman" w:cs="Times New Roman"/>
          <w:sz w:val="28"/>
          <w:szCs w:val="28"/>
          <w:lang w:eastAsia="ru-RU"/>
        </w:rPr>
        <w:t>Количественный состав Ревизионной комиссии Общества в соответствии с Уставом составляет 3 (Три) человека.</w:t>
      </w:r>
    </w:p>
    <w:p w14:paraId="0CBA02A2" w14:textId="77777777" w:rsidR="007F09D7" w:rsidRDefault="007F09D7" w:rsidP="00924C2F">
      <w:pPr>
        <w:suppressAutoHyphens/>
        <w:spacing w:after="0" w:line="240" w:lineRule="auto"/>
        <w:ind w:right="-1" w:firstLine="709"/>
        <w:jc w:val="both"/>
        <w:rPr>
          <w:rFonts w:ascii="Times New Roman" w:eastAsia="Times New Roman" w:hAnsi="Times New Roman" w:cs="Times New Roman"/>
          <w:sz w:val="28"/>
          <w:szCs w:val="28"/>
          <w:lang w:eastAsia="ru-RU"/>
        </w:rPr>
      </w:pPr>
      <w:r w:rsidRPr="00727C13">
        <w:rPr>
          <w:rFonts w:ascii="Times New Roman" w:eastAsia="Times New Roman" w:hAnsi="Times New Roman" w:cs="Times New Roman"/>
          <w:sz w:val="28"/>
          <w:szCs w:val="28"/>
          <w:lang w:eastAsia="ru-RU"/>
        </w:rPr>
        <w:t>Действующий состав Ревизионной комиссии избран годовым Общим собрании акционеров АО «</w:t>
      </w:r>
      <w:proofErr w:type="spellStart"/>
      <w:r w:rsidRPr="00727C13">
        <w:rPr>
          <w:rFonts w:ascii="Times New Roman" w:eastAsia="Times New Roman" w:hAnsi="Times New Roman" w:cs="Times New Roman"/>
          <w:sz w:val="28"/>
          <w:szCs w:val="28"/>
          <w:lang w:eastAsia="ru-RU"/>
        </w:rPr>
        <w:t>Россети</w:t>
      </w:r>
      <w:proofErr w:type="spellEnd"/>
      <w:r w:rsidRPr="00727C13">
        <w:rPr>
          <w:rFonts w:ascii="Times New Roman" w:eastAsia="Times New Roman" w:hAnsi="Times New Roman" w:cs="Times New Roman"/>
          <w:sz w:val="28"/>
          <w:szCs w:val="28"/>
          <w:lang w:eastAsia="ru-RU"/>
        </w:rPr>
        <w:t xml:space="preserve"> Центр закупок», состоявшемся 26.05.2023 (проток</w:t>
      </w:r>
      <w:r w:rsidR="00924C2F">
        <w:rPr>
          <w:rFonts w:ascii="Times New Roman" w:eastAsia="Times New Roman" w:hAnsi="Times New Roman" w:cs="Times New Roman"/>
          <w:sz w:val="28"/>
          <w:szCs w:val="28"/>
          <w:lang w:eastAsia="ru-RU"/>
        </w:rPr>
        <w:t xml:space="preserve">ол </w:t>
      </w:r>
      <w:r w:rsidR="006C167E">
        <w:rPr>
          <w:rFonts w:ascii="Times New Roman" w:eastAsia="Times New Roman" w:hAnsi="Times New Roman" w:cs="Times New Roman"/>
          <w:sz w:val="28"/>
          <w:szCs w:val="28"/>
          <w:lang w:eastAsia="ru-RU"/>
        </w:rPr>
        <w:t xml:space="preserve">заседания </w:t>
      </w:r>
      <w:r w:rsidR="00924C2F">
        <w:rPr>
          <w:rFonts w:ascii="Times New Roman" w:eastAsia="Times New Roman" w:hAnsi="Times New Roman" w:cs="Times New Roman"/>
          <w:sz w:val="28"/>
          <w:szCs w:val="28"/>
          <w:lang w:eastAsia="ru-RU"/>
        </w:rPr>
        <w:t>Правления ПАО «</w:t>
      </w:r>
      <w:proofErr w:type="spellStart"/>
      <w:r w:rsidR="00924C2F">
        <w:rPr>
          <w:rFonts w:ascii="Times New Roman" w:eastAsia="Times New Roman" w:hAnsi="Times New Roman" w:cs="Times New Roman"/>
          <w:sz w:val="28"/>
          <w:szCs w:val="28"/>
          <w:lang w:eastAsia="ru-RU"/>
        </w:rPr>
        <w:t>Россети</w:t>
      </w:r>
      <w:proofErr w:type="spellEnd"/>
      <w:r w:rsidR="00924C2F">
        <w:rPr>
          <w:rFonts w:ascii="Times New Roman" w:eastAsia="Times New Roman" w:hAnsi="Times New Roman" w:cs="Times New Roman"/>
          <w:sz w:val="28"/>
          <w:szCs w:val="28"/>
          <w:lang w:eastAsia="ru-RU"/>
        </w:rPr>
        <w:t xml:space="preserve">» </w:t>
      </w:r>
      <w:r w:rsidRPr="00727C13">
        <w:rPr>
          <w:rFonts w:ascii="Times New Roman" w:eastAsia="Times New Roman" w:hAnsi="Times New Roman" w:cs="Times New Roman"/>
          <w:sz w:val="28"/>
          <w:szCs w:val="28"/>
          <w:lang w:eastAsia="ru-RU"/>
        </w:rPr>
        <w:t>от 30.05.2023 №</w:t>
      </w:r>
      <w:r w:rsidR="006C167E">
        <w:rPr>
          <w:rFonts w:ascii="Times New Roman" w:eastAsia="Times New Roman" w:hAnsi="Times New Roman" w:cs="Times New Roman"/>
          <w:sz w:val="28"/>
          <w:szCs w:val="28"/>
          <w:lang w:eastAsia="ru-RU"/>
        </w:rPr>
        <w:t xml:space="preserve"> </w:t>
      </w:r>
      <w:r w:rsidRPr="00727C13">
        <w:rPr>
          <w:rFonts w:ascii="Times New Roman" w:eastAsia="Times New Roman" w:hAnsi="Times New Roman" w:cs="Times New Roman"/>
          <w:sz w:val="28"/>
          <w:szCs w:val="28"/>
          <w:lang w:eastAsia="ru-RU"/>
        </w:rPr>
        <w:t>26)</w:t>
      </w:r>
      <w:r w:rsidRPr="00727C13">
        <w:t xml:space="preserve"> </w:t>
      </w:r>
      <w:r w:rsidRPr="00727C13">
        <w:rPr>
          <w:rFonts w:ascii="Times New Roman" w:eastAsia="Times New Roman" w:hAnsi="Times New Roman" w:cs="Times New Roman"/>
          <w:sz w:val="28"/>
          <w:szCs w:val="28"/>
          <w:lang w:eastAsia="ru-RU"/>
        </w:rPr>
        <w:t>(должности указаны на момент избрания):</w:t>
      </w:r>
    </w:p>
    <w:p w14:paraId="5703BB5F" w14:textId="77777777" w:rsidR="00966D30" w:rsidRPr="008F6AEA" w:rsidRDefault="0086395B" w:rsidP="00966D30">
      <w:pPr>
        <w:spacing w:after="0"/>
        <w:ind w:firstLine="720"/>
        <w:jc w:val="right"/>
        <w:rPr>
          <w:rFonts w:ascii="Times New Roman" w:hAnsi="Times New Roman"/>
          <w:sz w:val="24"/>
          <w:szCs w:val="24"/>
        </w:rPr>
      </w:pPr>
      <w:r>
        <w:rPr>
          <w:rFonts w:ascii="Times New Roman" w:hAnsi="Times New Roman"/>
          <w:sz w:val="24"/>
          <w:szCs w:val="24"/>
        </w:rPr>
        <w:t>Таблица № 19</w:t>
      </w:r>
    </w:p>
    <w:tbl>
      <w:tblPr>
        <w:tblW w:w="9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1"/>
        <w:gridCol w:w="2105"/>
        <w:gridCol w:w="4154"/>
      </w:tblGrid>
      <w:tr w:rsidR="007F09D7" w:rsidRPr="00966D30" w14:paraId="570B0F45" w14:textId="77777777" w:rsidTr="008F6AEA">
        <w:trPr>
          <w:trHeight w:val="522"/>
          <w:jc w:val="center"/>
        </w:trPr>
        <w:tc>
          <w:tcPr>
            <w:tcW w:w="3361" w:type="dxa"/>
            <w:shd w:val="clear" w:color="auto" w:fill="B8CCE4" w:themeFill="accent1" w:themeFillTint="66"/>
            <w:vAlign w:val="center"/>
          </w:tcPr>
          <w:p w14:paraId="45380B88" w14:textId="77777777" w:rsidR="007F09D7" w:rsidRPr="00966D30" w:rsidRDefault="007F09D7" w:rsidP="008F6AEA">
            <w:pPr>
              <w:spacing w:after="0"/>
              <w:rPr>
                <w:rFonts w:ascii="Times New Roman" w:hAnsi="Times New Roman" w:cs="Times New Roman"/>
                <w:b/>
                <w:sz w:val="24"/>
              </w:rPr>
            </w:pPr>
            <w:r w:rsidRPr="00966D30">
              <w:rPr>
                <w:rFonts w:ascii="Times New Roman" w:hAnsi="Times New Roman" w:cs="Times New Roman"/>
                <w:b/>
                <w:sz w:val="24"/>
              </w:rPr>
              <w:t>Ульянов Антон Сергеевич</w:t>
            </w:r>
          </w:p>
        </w:tc>
        <w:tc>
          <w:tcPr>
            <w:tcW w:w="2105" w:type="dxa"/>
            <w:vMerge w:val="restart"/>
            <w:shd w:val="clear" w:color="auto" w:fill="FFFFFF" w:themeFill="background1"/>
            <w:vAlign w:val="center"/>
          </w:tcPr>
          <w:p w14:paraId="121F44AA" w14:textId="2A0E0D0C" w:rsidR="007F09D7" w:rsidRPr="00966D30" w:rsidRDefault="00C51FB7" w:rsidP="008F6AEA">
            <w:pPr>
              <w:tabs>
                <w:tab w:val="left" w:pos="1724"/>
              </w:tabs>
              <w:spacing w:after="0"/>
              <w:rPr>
                <w:rFonts w:ascii="Times New Roman" w:hAnsi="Times New Roman" w:cs="Times New Roman"/>
                <w:sz w:val="24"/>
              </w:rPr>
            </w:pPr>
            <w:r>
              <w:rPr>
                <w:rFonts w:ascii="Times New Roman" w:hAnsi="Times New Roman" w:cs="Times New Roman"/>
                <w:sz w:val="24"/>
              </w:rPr>
              <w:t xml:space="preserve">Год </w:t>
            </w:r>
            <w:r w:rsidR="007F09D7" w:rsidRPr="00966D30">
              <w:rPr>
                <w:rFonts w:ascii="Times New Roman" w:hAnsi="Times New Roman" w:cs="Times New Roman"/>
                <w:sz w:val="24"/>
              </w:rPr>
              <w:t xml:space="preserve">рождения:  </w:t>
            </w:r>
          </w:p>
          <w:p w14:paraId="5499E295" w14:textId="77777777" w:rsidR="007F09D7" w:rsidRPr="00966D30" w:rsidRDefault="007F09D7" w:rsidP="008F6AEA">
            <w:pPr>
              <w:tabs>
                <w:tab w:val="left" w:pos="1724"/>
              </w:tabs>
              <w:spacing w:after="0"/>
              <w:rPr>
                <w:rFonts w:ascii="Times New Roman" w:hAnsi="Times New Roman" w:cs="Times New Roman"/>
                <w:sz w:val="24"/>
              </w:rPr>
            </w:pPr>
            <w:r w:rsidRPr="00966D30">
              <w:rPr>
                <w:rFonts w:ascii="Times New Roman" w:hAnsi="Times New Roman" w:cs="Times New Roman"/>
                <w:sz w:val="24"/>
              </w:rPr>
              <w:t xml:space="preserve">Гражданство:       </w:t>
            </w:r>
          </w:p>
          <w:p w14:paraId="2E964A24" w14:textId="77777777" w:rsidR="007F09D7" w:rsidRPr="00966D30" w:rsidRDefault="008F6AEA" w:rsidP="008F6AEA">
            <w:pPr>
              <w:tabs>
                <w:tab w:val="left" w:pos="1724"/>
              </w:tabs>
              <w:spacing w:after="0"/>
              <w:rPr>
                <w:rFonts w:ascii="Times New Roman" w:hAnsi="Times New Roman" w:cs="Times New Roman"/>
                <w:sz w:val="24"/>
              </w:rPr>
            </w:pPr>
            <w:r>
              <w:rPr>
                <w:rFonts w:ascii="Times New Roman" w:hAnsi="Times New Roman" w:cs="Times New Roman"/>
                <w:sz w:val="24"/>
              </w:rPr>
              <w:t xml:space="preserve">Образование:   </w:t>
            </w:r>
          </w:p>
        </w:tc>
        <w:tc>
          <w:tcPr>
            <w:tcW w:w="4154" w:type="dxa"/>
            <w:vMerge w:val="restart"/>
            <w:shd w:val="clear" w:color="auto" w:fill="FFFFFF" w:themeFill="background1"/>
            <w:vAlign w:val="center"/>
          </w:tcPr>
          <w:p w14:paraId="56A72304" w14:textId="77777777" w:rsidR="007F09D7" w:rsidRPr="00966D30" w:rsidRDefault="007F09D7" w:rsidP="00D12992">
            <w:pPr>
              <w:tabs>
                <w:tab w:val="left" w:pos="1724"/>
              </w:tabs>
              <w:spacing w:after="0" w:line="240" w:lineRule="auto"/>
              <w:rPr>
                <w:rFonts w:ascii="Times New Roman" w:hAnsi="Times New Roman" w:cs="Times New Roman"/>
                <w:sz w:val="24"/>
              </w:rPr>
            </w:pPr>
            <w:r w:rsidRPr="00966D30">
              <w:rPr>
                <w:rFonts w:ascii="Times New Roman" w:hAnsi="Times New Roman" w:cs="Times New Roman"/>
                <w:sz w:val="24"/>
              </w:rPr>
              <w:t>1979</w:t>
            </w:r>
          </w:p>
          <w:p w14:paraId="64F7256B" w14:textId="77777777" w:rsidR="007F09D7" w:rsidRPr="00966D30" w:rsidRDefault="007F09D7" w:rsidP="00D12992">
            <w:pPr>
              <w:tabs>
                <w:tab w:val="left" w:pos="1724"/>
              </w:tabs>
              <w:spacing w:after="0" w:line="240" w:lineRule="auto"/>
              <w:rPr>
                <w:rFonts w:ascii="Times New Roman" w:hAnsi="Times New Roman" w:cs="Times New Roman"/>
                <w:sz w:val="24"/>
              </w:rPr>
            </w:pPr>
            <w:r w:rsidRPr="00966D30">
              <w:rPr>
                <w:rFonts w:ascii="Times New Roman" w:hAnsi="Times New Roman" w:cs="Times New Roman"/>
                <w:sz w:val="24"/>
              </w:rPr>
              <w:t>Российская Федерация</w:t>
            </w:r>
          </w:p>
          <w:p w14:paraId="78637952" w14:textId="77777777" w:rsidR="007F09D7" w:rsidRDefault="007F09D7" w:rsidP="00D12992">
            <w:pPr>
              <w:tabs>
                <w:tab w:val="left" w:pos="1724"/>
              </w:tabs>
              <w:spacing w:after="0" w:line="240" w:lineRule="auto"/>
              <w:rPr>
                <w:rFonts w:ascii="Times New Roman" w:hAnsi="Times New Roman" w:cs="Times New Roman"/>
                <w:sz w:val="24"/>
              </w:rPr>
            </w:pPr>
            <w:r w:rsidRPr="00966D30">
              <w:rPr>
                <w:rFonts w:ascii="Times New Roman" w:hAnsi="Times New Roman" w:cs="Times New Roman"/>
                <w:sz w:val="24"/>
              </w:rPr>
              <w:t>Высшее</w:t>
            </w:r>
          </w:p>
          <w:p w14:paraId="1B323DDF" w14:textId="78174BDD" w:rsidR="004327CD" w:rsidRPr="002056BC" w:rsidRDefault="004327CD" w:rsidP="00D12992">
            <w:pPr>
              <w:suppressAutoHyphens/>
              <w:spacing w:after="0" w:line="240" w:lineRule="auto"/>
              <w:ind w:right="-1"/>
              <w:jc w:val="both"/>
              <w:rPr>
                <w:rFonts w:ascii="Times New Roman" w:eastAsia="Times New Roman" w:hAnsi="Times New Roman" w:cs="Times New Roman"/>
                <w:sz w:val="24"/>
                <w:szCs w:val="24"/>
                <w:lang w:eastAsia="ru-RU"/>
              </w:rPr>
            </w:pPr>
            <w:r w:rsidRPr="002056BC">
              <w:rPr>
                <w:rFonts w:ascii="Times New Roman" w:eastAsia="Times New Roman" w:hAnsi="Times New Roman" w:cs="Times New Roman"/>
                <w:sz w:val="24"/>
                <w:szCs w:val="24"/>
                <w:lang w:eastAsia="ru-RU"/>
              </w:rPr>
              <w:t xml:space="preserve">ГОУВПО «Московская государственная юридическая академия», </w:t>
            </w:r>
            <w:r w:rsidR="00C51FB7">
              <w:rPr>
                <w:rFonts w:ascii="Times New Roman" w:eastAsia="Times New Roman" w:hAnsi="Times New Roman" w:cs="Times New Roman"/>
                <w:sz w:val="24"/>
                <w:szCs w:val="24"/>
                <w:lang w:eastAsia="ru-RU"/>
              </w:rPr>
              <w:t>квалификация «Ю</w:t>
            </w:r>
            <w:r w:rsidRPr="002056BC">
              <w:rPr>
                <w:rFonts w:ascii="Times New Roman" w:eastAsia="Times New Roman" w:hAnsi="Times New Roman" w:cs="Times New Roman"/>
                <w:sz w:val="24"/>
                <w:szCs w:val="24"/>
                <w:lang w:eastAsia="ru-RU"/>
              </w:rPr>
              <w:t>рист</w:t>
            </w:r>
            <w:r w:rsidR="00C51FB7">
              <w:rPr>
                <w:rFonts w:ascii="Times New Roman" w:eastAsia="Times New Roman" w:hAnsi="Times New Roman" w:cs="Times New Roman"/>
                <w:sz w:val="24"/>
                <w:szCs w:val="24"/>
                <w:lang w:eastAsia="ru-RU"/>
              </w:rPr>
              <w:t>»</w:t>
            </w:r>
            <w:r w:rsidRPr="002056BC">
              <w:rPr>
                <w:rFonts w:ascii="Times New Roman" w:eastAsia="Times New Roman" w:hAnsi="Times New Roman" w:cs="Times New Roman"/>
                <w:sz w:val="24"/>
                <w:szCs w:val="24"/>
                <w:lang w:eastAsia="ru-RU"/>
              </w:rPr>
              <w:t>, год окончания - 2004.</w:t>
            </w:r>
          </w:p>
          <w:p w14:paraId="717C49E2" w14:textId="77777777" w:rsidR="004327CD" w:rsidRPr="002056BC" w:rsidRDefault="004327CD" w:rsidP="00D12992">
            <w:pPr>
              <w:suppressAutoHyphens/>
              <w:spacing w:after="0" w:line="240" w:lineRule="auto"/>
              <w:ind w:right="-1"/>
              <w:jc w:val="both"/>
              <w:rPr>
                <w:rFonts w:ascii="Times New Roman" w:eastAsia="Times New Roman" w:hAnsi="Times New Roman" w:cs="Times New Roman"/>
                <w:sz w:val="24"/>
                <w:szCs w:val="24"/>
                <w:lang w:eastAsia="ru-RU"/>
              </w:rPr>
            </w:pPr>
            <w:r w:rsidRPr="002056BC">
              <w:rPr>
                <w:rFonts w:ascii="Times New Roman" w:eastAsia="Times New Roman" w:hAnsi="Times New Roman" w:cs="Times New Roman"/>
                <w:sz w:val="24"/>
                <w:szCs w:val="24"/>
                <w:lang w:eastAsia="ru-RU"/>
              </w:rPr>
              <w:t>Ассоциация «Институт внутренних аудиторов», профессиональная переподготовка, Аудитор-консультант, год окончания – 2021.</w:t>
            </w:r>
          </w:p>
          <w:p w14:paraId="482B53F2" w14:textId="77777777" w:rsidR="004327CD" w:rsidRPr="002056BC" w:rsidRDefault="004327CD" w:rsidP="00D12992">
            <w:pPr>
              <w:suppressAutoHyphens/>
              <w:spacing w:after="0" w:line="240" w:lineRule="auto"/>
              <w:ind w:right="-1"/>
              <w:jc w:val="both"/>
              <w:rPr>
                <w:rFonts w:ascii="Times New Roman" w:eastAsia="Times New Roman" w:hAnsi="Times New Roman" w:cs="Times New Roman"/>
                <w:sz w:val="24"/>
                <w:szCs w:val="24"/>
                <w:lang w:eastAsia="ru-RU"/>
              </w:rPr>
            </w:pPr>
            <w:r w:rsidRPr="002056BC">
              <w:rPr>
                <w:rFonts w:ascii="Times New Roman" w:eastAsia="Times New Roman" w:hAnsi="Times New Roman" w:cs="Times New Roman"/>
                <w:sz w:val="24"/>
                <w:szCs w:val="24"/>
                <w:lang w:eastAsia="ru-RU"/>
              </w:rPr>
              <w:t xml:space="preserve">ООО Учебный центр «ИВА», профессиональная переподготовка, «Внутренний аудитор», Уровень «Профессионал», год окончания – </w:t>
            </w:r>
            <w:r w:rsidRPr="002056BC">
              <w:rPr>
                <w:rFonts w:ascii="Times New Roman" w:eastAsia="Times New Roman" w:hAnsi="Times New Roman" w:cs="Times New Roman"/>
                <w:sz w:val="24"/>
                <w:szCs w:val="24"/>
                <w:lang w:eastAsia="ru-RU"/>
              </w:rPr>
              <w:lastRenderedPageBreak/>
              <w:t>2021.</w:t>
            </w:r>
          </w:p>
          <w:p w14:paraId="414033AB" w14:textId="77777777" w:rsidR="004327CD" w:rsidRPr="00C01172" w:rsidRDefault="004327CD" w:rsidP="00C01172">
            <w:pPr>
              <w:suppressAutoHyphens/>
              <w:spacing w:after="0" w:line="240" w:lineRule="auto"/>
              <w:ind w:right="-1"/>
              <w:jc w:val="both"/>
              <w:rPr>
                <w:rFonts w:ascii="Times New Roman" w:eastAsia="Times New Roman" w:hAnsi="Times New Roman" w:cs="Times New Roman"/>
                <w:sz w:val="24"/>
                <w:szCs w:val="24"/>
                <w:lang w:eastAsia="ru-RU"/>
              </w:rPr>
            </w:pPr>
            <w:r w:rsidRPr="002056BC">
              <w:rPr>
                <w:rFonts w:ascii="Times New Roman" w:eastAsia="Times New Roman" w:hAnsi="Times New Roman" w:cs="Times New Roman"/>
                <w:sz w:val="24"/>
                <w:szCs w:val="24"/>
                <w:lang w:eastAsia="ru-RU"/>
              </w:rPr>
              <w:t xml:space="preserve">ООО «КУМЦ </w:t>
            </w:r>
            <w:proofErr w:type="gramStart"/>
            <w:r w:rsidRPr="002056BC">
              <w:rPr>
                <w:rFonts w:ascii="Times New Roman" w:eastAsia="Times New Roman" w:hAnsi="Times New Roman" w:cs="Times New Roman"/>
                <w:sz w:val="24"/>
                <w:szCs w:val="24"/>
                <w:lang w:eastAsia="ru-RU"/>
              </w:rPr>
              <w:t>АПР</w:t>
            </w:r>
            <w:proofErr w:type="gramEnd"/>
            <w:r w:rsidRPr="002056BC">
              <w:rPr>
                <w:rFonts w:ascii="Times New Roman" w:eastAsia="Times New Roman" w:hAnsi="Times New Roman" w:cs="Times New Roman"/>
                <w:sz w:val="24"/>
                <w:szCs w:val="24"/>
                <w:lang w:eastAsia="ru-RU"/>
              </w:rPr>
              <w:t>», профессиональная переподготовка, Руководитель самостоятельного подразделения внутреннего контроля.</w:t>
            </w:r>
            <w:r w:rsidRPr="00BB016A">
              <w:rPr>
                <w:rFonts w:ascii="Times New Roman" w:eastAsia="Times New Roman" w:hAnsi="Times New Roman" w:cs="Times New Roman"/>
                <w:sz w:val="28"/>
                <w:szCs w:val="28"/>
                <w:lang w:eastAsia="ru-RU"/>
              </w:rPr>
              <w:t xml:space="preserve"> </w:t>
            </w:r>
            <w:proofErr w:type="spellStart"/>
            <w:r w:rsidRPr="002056BC">
              <w:rPr>
                <w:rFonts w:ascii="Times New Roman" w:eastAsia="Times New Roman" w:hAnsi="Times New Roman" w:cs="Times New Roman"/>
                <w:sz w:val="24"/>
                <w:szCs w:val="24"/>
                <w:lang w:eastAsia="ru-RU"/>
              </w:rPr>
              <w:t>Профстандарт</w:t>
            </w:r>
            <w:proofErr w:type="spellEnd"/>
            <w:r w:rsidRPr="002056BC">
              <w:rPr>
                <w:rFonts w:ascii="Times New Roman" w:eastAsia="Times New Roman" w:hAnsi="Times New Roman" w:cs="Times New Roman"/>
                <w:sz w:val="24"/>
                <w:szCs w:val="24"/>
                <w:lang w:eastAsia="ru-RU"/>
              </w:rPr>
              <w:t xml:space="preserve"> «Специалист по внутреннему контролю (внутренний контролер). Уровень 7»</w:t>
            </w:r>
            <w:r w:rsidR="00C51FB7">
              <w:rPr>
                <w:rFonts w:ascii="Times New Roman" w:eastAsia="Times New Roman" w:hAnsi="Times New Roman" w:cs="Times New Roman"/>
                <w:sz w:val="24"/>
                <w:szCs w:val="24"/>
                <w:lang w:eastAsia="ru-RU"/>
              </w:rPr>
              <w:t xml:space="preserve"> </w:t>
            </w:r>
            <w:r w:rsidR="00C51FB7" w:rsidRPr="002056BC">
              <w:rPr>
                <w:rFonts w:ascii="Times New Roman" w:eastAsia="Times New Roman" w:hAnsi="Times New Roman" w:cs="Times New Roman"/>
                <w:sz w:val="24"/>
                <w:szCs w:val="24"/>
                <w:lang w:eastAsia="ru-RU"/>
              </w:rPr>
              <w:t>год окончания – 2021</w:t>
            </w:r>
            <w:r w:rsidRPr="002056BC">
              <w:rPr>
                <w:rFonts w:ascii="Times New Roman" w:eastAsia="Times New Roman" w:hAnsi="Times New Roman" w:cs="Times New Roman"/>
                <w:sz w:val="24"/>
                <w:szCs w:val="24"/>
                <w:lang w:eastAsia="ru-RU"/>
              </w:rPr>
              <w:t>.</w:t>
            </w:r>
          </w:p>
        </w:tc>
      </w:tr>
      <w:tr w:rsidR="007F09D7" w:rsidRPr="00966D30" w14:paraId="3973C103" w14:textId="77777777" w:rsidTr="008F6AEA">
        <w:trPr>
          <w:trHeight w:val="1218"/>
          <w:jc w:val="center"/>
        </w:trPr>
        <w:tc>
          <w:tcPr>
            <w:tcW w:w="3361" w:type="dxa"/>
            <w:shd w:val="clear" w:color="auto" w:fill="F2F2F2" w:themeFill="background1" w:themeFillShade="F2"/>
            <w:vAlign w:val="center"/>
          </w:tcPr>
          <w:p w14:paraId="5E55B656" w14:textId="77777777" w:rsidR="007F09D7" w:rsidRPr="00966D30" w:rsidRDefault="007F09D7" w:rsidP="008F6AEA">
            <w:pPr>
              <w:suppressAutoHyphens/>
              <w:spacing w:after="0"/>
              <w:ind w:right="-1"/>
              <w:rPr>
                <w:rFonts w:ascii="Times New Roman" w:hAnsi="Times New Roman" w:cs="Times New Roman"/>
                <w:b/>
                <w:sz w:val="24"/>
              </w:rPr>
            </w:pPr>
            <w:r w:rsidRPr="00966D30">
              <w:rPr>
                <w:rFonts w:ascii="Times New Roman" w:eastAsia="Times New Roman" w:hAnsi="Times New Roman" w:cs="Times New Roman"/>
                <w:sz w:val="24"/>
                <w:lang w:eastAsia="ru-RU"/>
              </w:rPr>
              <w:t>Директор по внутреннему аудиту - начальник Департамента внутреннего аудита ПАО «</w:t>
            </w:r>
            <w:proofErr w:type="spellStart"/>
            <w:r w:rsidRPr="00966D30">
              <w:rPr>
                <w:rFonts w:ascii="Times New Roman" w:eastAsia="Times New Roman" w:hAnsi="Times New Roman" w:cs="Times New Roman"/>
                <w:sz w:val="24"/>
                <w:lang w:eastAsia="ru-RU"/>
              </w:rPr>
              <w:t>Россети</w:t>
            </w:r>
            <w:proofErr w:type="spellEnd"/>
            <w:r w:rsidRPr="00966D30">
              <w:rPr>
                <w:rFonts w:ascii="Times New Roman" w:eastAsia="Times New Roman" w:hAnsi="Times New Roman" w:cs="Times New Roman"/>
                <w:sz w:val="24"/>
                <w:lang w:eastAsia="ru-RU"/>
              </w:rPr>
              <w:t>»</w:t>
            </w:r>
          </w:p>
        </w:tc>
        <w:tc>
          <w:tcPr>
            <w:tcW w:w="2105" w:type="dxa"/>
            <w:vMerge/>
            <w:shd w:val="clear" w:color="auto" w:fill="FFFFFF" w:themeFill="background1"/>
            <w:vAlign w:val="center"/>
          </w:tcPr>
          <w:p w14:paraId="1940ED24" w14:textId="77777777" w:rsidR="007F09D7" w:rsidRPr="00966D30" w:rsidRDefault="007F09D7" w:rsidP="008F6AEA">
            <w:pPr>
              <w:tabs>
                <w:tab w:val="left" w:pos="1724"/>
              </w:tabs>
              <w:spacing w:after="0"/>
              <w:rPr>
                <w:rFonts w:ascii="Times New Roman" w:hAnsi="Times New Roman" w:cs="Times New Roman"/>
                <w:sz w:val="24"/>
              </w:rPr>
            </w:pPr>
          </w:p>
        </w:tc>
        <w:tc>
          <w:tcPr>
            <w:tcW w:w="4154" w:type="dxa"/>
            <w:vMerge/>
            <w:shd w:val="clear" w:color="auto" w:fill="FFFFFF" w:themeFill="background1"/>
            <w:vAlign w:val="center"/>
          </w:tcPr>
          <w:p w14:paraId="6AD64722" w14:textId="77777777" w:rsidR="007F09D7" w:rsidRPr="00966D30" w:rsidRDefault="007F09D7" w:rsidP="00D12992">
            <w:pPr>
              <w:tabs>
                <w:tab w:val="left" w:pos="1724"/>
              </w:tabs>
              <w:spacing w:after="0" w:line="240" w:lineRule="auto"/>
              <w:rPr>
                <w:rFonts w:ascii="Times New Roman" w:hAnsi="Times New Roman" w:cs="Times New Roman"/>
                <w:sz w:val="24"/>
              </w:rPr>
            </w:pPr>
          </w:p>
        </w:tc>
      </w:tr>
      <w:tr w:rsidR="007F09D7" w:rsidRPr="00966D30" w14:paraId="37D07B5B" w14:textId="77777777" w:rsidTr="008F6AEA">
        <w:trPr>
          <w:trHeight w:val="522"/>
          <w:jc w:val="center"/>
        </w:trPr>
        <w:tc>
          <w:tcPr>
            <w:tcW w:w="3361" w:type="dxa"/>
            <w:shd w:val="clear" w:color="auto" w:fill="B8CCE4" w:themeFill="accent1" w:themeFillTint="66"/>
            <w:vAlign w:val="center"/>
          </w:tcPr>
          <w:p w14:paraId="28C06C07" w14:textId="77777777" w:rsidR="007F09D7" w:rsidRPr="00966D30" w:rsidRDefault="007F09D7" w:rsidP="008F6AEA">
            <w:pPr>
              <w:spacing w:after="0"/>
              <w:rPr>
                <w:rFonts w:ascii="Times New Roman" w:hAnsi="Times New Roman" w:cs="Times New Roman"/>
                <w:b/>
                <w:sz w:val="24"/>
              </w:rPr>
            </w:pPr>
            <w:r w:rsidRPr="00966D30">
              <w:rPr>
                <w:rFonts w:ascii="Times New Roman" w:hAnsi="Times New Roman" w:cs="Times New Roman"/>
                <w:b/>
                <w:sz w:val="24"/>
              </w:rPr>
              <w:lastRenderedPageBreak/>
              <w:t>Царьков Виктор Владимирович</w:t>
            </w:r>
          </w:p>
        </w:tc>
        <w:tc>
          <w:tcPr>
            <w:tcW w:w="2105" w:type="dxa"/>
            <w:vMerge w:val="restart"/>
            <w:shd w:val="clear" w:color="auto" w:fill="FFFFFF" w:themeFill="background1"/>
            <w:vAlign w:val="center"/>
          </w:tcPr>
          <w:p w14:paraId="78FD1D82" w14:textId="30C65A91" w:rsidR="007F09D7" w:rsidRPr="00966D30" w:rsidRDefault="00C51FB7" w:rsidP="008F6AEA">
            <w:pPr>
              <w:tabs>
                <w:tab w:val="left" w:pos="1724"/>
              </w:tabs>
              <w:spacing w:after="0"/>
              <w:rPr>
                <w:rFonts w:ascii="Times New Roman" w:hAnsi="Times New Roman" w:cs="Times New Roman"/>
                <w:sz w:val="24"/>
              </w:rPr>
            </w:pPr>
            <w:r>
              <w:rPr>
                <w:rFonts w:ascii="Times New Roman" w:hAnsi="Times New Roman" w:cs="Times New Roman"/>
                <w:sz w:val="24"/>
              </w:rPr>
              <w:t xml:space="preserve">Год </w:t>
            </w:r>
            <w:r w:rsidR="007F09D7" w:rsidRPr="00966D30">
              <w:rPr>
                <w:rFonts w:ascii="Times New Roman" w:hAnsi="Times New Roman" w:cs="Times New Roman"/>
                <w:sz w:val="24"/>
              </w:rPr>
              <w:t xml:space="preserve">рождения:  </w:t>
            </w:r>
          </w:p>
          <w:p w14:paraId="216203AF" w14:textId="77777777" w:rsidR="007F09D7" w:rsidRPr="00966D30" w:rsidRDefault="007F09D7" w:rsidP="008F6AEA">
            <w:pPr>
              <w:tabs>
                <w:tab w:val="left" w:pos="1724"/>
              </w:tabs>
              <w:spacing w:after="0"/>
              <w:rPr>
                <w:rFonts w:ascii="Times New Roman" w:hAnsi="Times New Roman" w:cs="Times New Roman"/>
                <w:sz w:val="24"/>
              </w:rPr>
            </w:pPr>
            <w:r w:rsidRPr="00966D30">
              <w:rPr>
                <w:rFonts w:ascii="Times New Roman" w:hAnsi="Times New Roman" w:cs="Times New Roman"/>
                <w:sz w:val="24"/>
              </w:rPr>
              <w:t xml:space="preserve">Гражданство:       </w:t>
            </w:r>
          </w:p>
          <w:p w14:paraId="48340300" w14:textId="77777777" w:rsidR="007F09D7" w:rsidRPr="00966D30" w:rsidRDefault="008F6AEA" w:rsidP="008F6AEA">
            <w:pPr>
              <w:tabs>
                <w:tab w:val="left" w:pos="1724"/>
              </w:tabs>
              <w:spacing w:after="0"/>
              <w:rPr>
                <w:rFonts w:ascii="Times New Roman" w:hAnsi="Times New Roman" w:cs="Times New Roman"/>
                <w:sz w:val="24"/>
              </w:rPr>
            </w:pPr>
            <w:r>
              <w:rPr>
                <w:rFonts w:ascii="Times New Roman" w:hAnsi="Times New Roman" w:cs="Times New Roman"/>
                <w:sz w:val="24"/>
              </w:rPr>
              <w:t xml:space="preserve">Образование:   </w:t>
            </w:r>
          </w:p>
        </w:tc>
        <w:tc>
          <w:tcPr>
            <w:tcW w:w="4154" w:type="dxa"/>
            <w:vMerge w:val="restart"/>
            <w:shd w:val="clear" w:color="auto" w:fill="FFFFFF" w:themeFill="background1"/>
            <w:vAlign w:val="center"/>
          </w:tcPr>
          <w:p w14:paraId="0E63FA35" w14:textId="77777777" w:rsidR="007F09D7" w:rsidRPr="00966D30" w:rsidRDefault="007F09D7" w:rsidP="00D12992">
            <w:pPr>
              <w:tabs>
                <w:tab w:val="left" w:pos="1724"/>
              </w:tabs>
              <w:spacing w:after="0" w:line="240" w:lineRule="auto"/>
              <w:rPr>
                <w:rFonts w:ascii="Times New Roman" w:hAnsi="Times New Roman" w:cs="Times New Roman"/>
                <w:sz w:val="24"/>
              </w:rPr>
            </w:pPr>
            <w:r w:rsidRPr="00966D30">
              <w:rPr>
                <w:rFonts w:ascii="Times New Roman" w:hAnsi="Times New Roman" w:cs="Times New Roman"/>
                <w:sz w:val="24"/>
              </w:rPr>
              <w:t>1977</w:t>
            </w:r>
          </w:p>
          <w:p w14:paraId="2C82899D" w14:textId="77777777" w:rsidR="007F09D7" w:rsidRPr="00966D30" w:rsidRDefault="007F09D7" w:rsidP="00D12992">
            <w:pPr>
              <w:tabs>
                <w:tab w:val="left" w:pos="1724"/>
              </w:tabs>
              <w:spacing w:after="0" w:line="240" w:lineRule="auto"/>
              <w:rPr>
                <w:rFonts w:ascii="Times New Roman" w:hAnsi="Times New Roman" w:cs="Times New Roman"/>
                <w:sz w:val="24"/>
              </w:rPr>
            </w:pPr>
            <w:r w:rsidRPr="00966D30">
              <w:rPr>
                <w:rFonts w:ascii="Times New Roman" w:hAnsi="Times New Roman" w:cs="Times New Roman"/>
                <w:sz w:val="24"/>
              </w:rPr>
              <w:t>Российская Федерация</w:t>
            </w:r>
          </w:p>
          <w:p w14:paraId="26E61504" w14:textId="77777777" w:rsidR="007F09D7" w:rsidRDefault="007F09D7" w:rsidP="00D12992">
            <w:pPr>
              <w:tabs>
                <w:tab w:val="left" w:pos="1724"/>
              </w:tabs>
              <w:spacing w:after="0" w:line="240" w:lineRule="auto"/>
              <w:rPr>
                <w:rFonts w:ascii="Times New Roman" w:hAnsi="Times New Roman" w:cs="Times New Roman"/>
                <w:sz w:val="24"/>
              </w:rPr>
            </w:pPr>
            <w:r w:rsidRPr="00966D30">
              <w:rPr>
                <w:rFonts w:ascii="Times New Roman" w:hAnsi="Times New Roman" w:cs="Times New Roman"/>
                <w:sz w:val="24"/>
              </w:rPr>
              <w:t>Высшее</w:t>
            </w:r>
          </w:p>
          <w:p w14:paraId="63C11125" w14:textId="77777777" w:rsidR="00590BBF" w:rsidRPr="001246F7" w:rsidRDefault="00590BBF" w:rsidP="00590BBF">
            <w:pPr>
              <w:tabs>
                <w:tab w:val="left" w:pos="1724"/>
              </w:tabs>
              <w:spacing w:after="0" w:line="240" w:lineRule="auto"/>
              <w:rPr>
                <w:rFonts w:ascii="Times New Roman" w:hAnsi="Times New Roman" w:cs="Times New Roman"/>
                <w:sz w:val="24"/>
              </w:rPr>
            </w:pPr>
            <w:r w:rsidRPr="001246F7">
              <w:rPr>
                <w:rFonts w:ascii="Times New Roman" w:hAnsi="Times New Roman" w:cs="Times New Roman"/>
                <w:sz w:val="24"/>
              </w:rPr>
              <w:t>Московский институт экономики, квалификация «Экономист», год ок</w:t>
            </w:r>
            <w:r>
              <w:rPr>
                <w:rFonts w:ascii="Times New Roman" w:hAnsi="Times New Roman" w:cs="Times New Roman"/>
                <w:sz w:val="24"/>
              </w:rPr>
              <w:t>о</w:t>
            </w:r>
            <w:r w:rsidRPr="001246F7">
              <w:rPr>
                <w:rFonts w:ascii="Times New Roman" w:hAnsi="Times New Roman" w:cs="Times New Roman"/>
                <w:sz w:val="24"/>
              </w:rPr>
              <w:t>нчания 2005.</w:t>
            </w:r>
          </w:p>
          <w:p w14:paraId="5C61846D" w14:textId="77777777" w:rsidR="00590BBF" w:rsidRDefault="00590BBF" w:rsidP="00590BBF">
            <w:pPr>
              <w:tabs>
                <w:tab w:val="left" w:pos="1724"/>
              </w:tabs>
              <w:spacing w:after="0" w:line="240" w:lineRule="auto"/>
              <w:rPr>
                <w:rFonts w:ascii="Times New Roman" w:hAnsi="Times New Roman" w:cs="Times New Roman"/>
                <w:sz w:val="24"/>
              </w:rPr>
            </w:pPr>
            <w:r w:rsidRPr="001246F7">
              <w:rPr>
                <w:rFonts w:ascii="Times New Roman" w:hAnsi="Times New Roman" w:cs="Times New Roman"/>
                <w:sz w:val="24"/>
              </w:rPr>
              <w:t>Российская Академия Государственной службы при Президенте РФ, квалификация «Менеджер», специальность «Государственное и муниципальное управление», год окончания 2007.</w:t>
            </w:r>
          </w:p>
          <w:p w14:paraId="61DD0A06" w14:textId="77777777" w:rsidR="00C01172" w:rsidRPr="00C01172" w:rsidRDefault="00C01172" w:rsidP="00C01172">
            <w:pPr>
              <w:tabs>
                <w:tab w:val="left" w:pos="1724"/>
              </w:tabs>
              <w:spacing w:after="0" w:line="240" w:lineRule="auto"/>
              <w:rPr>
                <w:rFonts w:ascii="Times New Roman" w:hAnsi="Times New Roman" w:cs="Times New Roman"/>
                <w:sz w:val="24"/>
              </w:rPr>
            </w:pPr>
            <w:r w:rsidRPr="00C01172">
              <w:rPr>
                <w:rFonts w:ascii="Times New Roman" w:hAnsi="Times New Roman" w:cs="Times New Roman"/>
                <w:sz w:val="24"/>
              </w:rPr>
              <w:t>Саморегулируемая организация аудиторов «Российский союз аудиторов» (Ассоциация), «Учебно-методический центр Российского союза аудиторов «</w:t>
            </w:r>
            <w:proofErr w:type="spellStart"/>
            <w:r w:rsidRPr="00C01172">
              <w:rPr>
                <w:rFonts w:ascii="Times New Roman" w:hAnsi="Times New Roman" w:cs="Times New Roman"/>
                <w:sz w:val="24"/>
              </w:rPr>
              <w:t>Интрекон</w:t>
            </w:r>
            <w:proofErr w:type="spellEnd"/>
            <w:r w:rsidRPr="00C01172">
              <w:rPr>
                <w:rFonts w:ascii="Times New Roman" w:hAnsi="Times New Roman" w:cs="Times New Roman"/>
                <w:sz w:val="24"/>
              </w:rPr>
              <w:t>-интеллект», квалификация – «Профессиональный внутренний аудитор», год окончания – 2017.</w:t>
            </w:r>
          </w:p>
          <w:p w14:paraId="00BB985B" w14:textId="41F41C3B" w:rsidR="00C01172" w:rsidRPr="00966D30" w:rsidRDefault="00C01172" w:rsidP="00C01172">
            <w:pPr>
              <w:tabs>
                <w:tab w:val="left" w:pos="1724"/>
              </w:tabs>
              <w:spacing w:after="0" w:line="240" w:lineRule="auto"/>
              <w:rPr>
                <w:rFonts w:ascii="Times New Roman" w:hAnsi="Times New Roman" w:cs="Times New Roman"/>
                <w:sz w:val="24"/>
              </w:rPr>
            </w:pPr>
            <w:r w:rsidRPr="00C01172">
              <w:rPr>
                <w:rFonts w:ascii="Times New Roman" w:hAnsi="Times New Roman" w:cs="Times New Roman"/>
                <w:sz w:val="24"/>
              </w:rPr>
              <w:t>Ассоциация «Институт внутренних аудиторов», квалификация - Главный аудитор (7 уровень квалификации), дата выдачи – 23.11.2023</w:t>
            </w:r>
          </w:p>
        </w:tc>
      </w:tr>
      <w:tr w:rsidR="007F09D7" w:rsidRPr="00966D30" w14:paraId="4FCFB65A" w14:textId="77777777" w:rsidTr="008F6AEA">
        <w:trPr>
          <w:trHeight w:val="733"/>
          <w:jc w:val="center"/>
        </w:trPr>
        <w:tc>
          <w:tcPr>
            <w:tcW w:w="3361" w:type="dxa"/>
            <w:shd w:val="clear" w:color="auto" w:fill="F2F2F2" w:themeFill="background1" w:themeFillShade="F2"/>
            <w:vAlign w:val="center"/>
          </w:tcPr>
          <w:p w14:paraId="5419108D" w14:textId="77777777" w:rsidR="007F09D7" w:rsidRPr="00966D30" w:rsidRDefault="007F09D7" w:rsidP="008F6AEA">
            <w:pPr>
              <w:spacing w:after="0"/>
              <w:rPr>
                <w:rFonts w:ascii="Times New Roman" w:hAnsi="Times New Roman" w:cs="Times New Roman"/>
                <w:sz w:val="24"/>
              </w:rPr>
            </w:pPr>
            <w:r w:rsidRPr="00966D30">
              <w:rPr>
                <w:rFonts w:ascii="Times New Roman" w:hAnsi="Times New Roman" w:cs="Times New Roman"/>
                <w:sz w:val="24"/>
              </w:rPr>
              <w:t>Первый заместитель начальника Департамента внутреннего аудита ПАО «</w:t>
            </w:r>
            <w:proofErr w:type="spellStart"/>
            <w:r w:rsidRPr="00966D30">
              <w:rPr>
                <w:rFonts w:ascii="Times New Roman" w:hAnsi="Times New Roman" w:cs="Times New Roman"/>
                <w:sz w:val="24"/>
              </w:rPr>
              <w:t>Россети</w:t>
            </w:r>
            <w:proofErr w:type="spellEnd"/>
            <w:r w:rsidRPr="00966D30">
              <w:rPr>
                <w:rFonts w:ascii="Times New Roman" w:hAnsi="Times New Roman" w:cs="Times New Roman"/>
                <w:sz w:val="24"/>
              </w:rPr>
              <w:t>»</w:t>
            </w:r>
          </w:p>
        </w:tc>
        <w:tc>
          <w:tcPr>
            <w:tcW w:w="2105" w:type="dxa"/>
            <w:vMerge/>
            <w:shd w:val="clear" w:color="auto" w:fill="FFFFFF" w:themeFill="background1"/>
            <w:vAlign w:val="center"/>
          </w:tcPr>
          <w:p w14:paraId="609CC2E5" w14:textId="77777777" w:rsidR="007F09D7" w:rsidRPr="00966D30" w:rsidRDefault="007F09D7" w:rsidP="008F6AEA">
            <w:pPr>
              <w:tabs>
                <w:tab w:val="left" w:pos="1724"/>
              </w:tabs>
              <w:spacing w:after="0"/>
              <w:rPr>
                <w:rFonts w:ascii="Times New Roman" w:hAnsi="Times New Roman" w:cs="Times New Roman"/>
                <w:sz w:val="24"/>
              </w:rPr>
            </w:pPr>
          </w:p>
        </w:tc>
        <w:tc>
          <w:tcPr>
            <w:tcW w:w="4154" w:type="dxa"/>
            <w:vMerge/>
            <w:shd w:val="clear" w:color="auto" w:fill="FFFFFF" w:themeFill="background1"/>
            <w:vAlign w:val="center"/>
          </w:tcPr>
          <w:p w14:paraId="78EDA494" w14:textId="77777777" w:rsidR="007F09D7" w:rsidRPr="00966D30" w:rsidRDefault="007F09D7" w:rsidP="00D12992">
            <w:pPr>
              <w:tabs>
                <w:tab w:val="left" w:pos="1724"/>
              </w:tabs>
              <w:spacing w:after="0" w:line="240" w:lineRule="auto"/>
              <w:rPr>
                <w:rFonts w:ascii="Times New Roman" w:hAnsi="Times New Roman" w:cs="Times New Roman"/>
                <w:sz w:val="24"/>
              </w:rPr>
            </w:pPr>
          </w:p>
        </w:tc>
      </w:tr>
      <w:tr w:rsidR="007F09D7" w:rsidRPr="00966D30" w14:paraId="4977FD64" w14:textId="77777777" w:rsidTr="008F6AEA">
        <w:trPr>
          <w:trHeight w:val="522"/>
          <w:jc w:val="center"/>
        </w:trPr>
        <w:tc>
          <w:tcPr>
            <w:tcW w:w="3361" w:type="dxa"/>
            <w:shd w:val="clear" w:color="auto" w:fill="B8CCE4" w:themeFill="accent1" w:themeFillTint="66"/>
            <w:vAlign w:val="center"/>
          </w:tcPr>
          <w:p w14:paraId="6E938CCF" w14:textId="77777777" w:rsidR="007F09D7" w:rsidRPr="00966D30" w:rsidRDefault="007F09D7" w:rsidP="008F6AEA">
            <w:pPr>
              <w:suppressAutoHyphens/>
              <w:spacing w:after="0" w:line="240" w:lineRule="auto"/>
              <w:ind w:right="-1"/>
              <w:rPr>
                <w:rFonts w:ascii="Times New Roman" w:hAnsi="Times New Roman" w:cs="Times New Roman"/>
                <w:b/>
                <w:sz w:val="24"/>
              </w:rPr>
            </w:pPr>
            <w:proofErr w:type="spellStart"/>
            <w:r w:rsidRPr="00966D30">
              <w:rPr>
                <w:rFonts w:ascii="Times New Roman" w:hAnsi="Times New Roman" w:cs="Times New Roman"/>
                <w:b/>
                <w:sz w:val="24"/>
              </w:rPr>
              <w:t>Матяш</w:t>
            </w:r>
            <w:proofErr w:type="spellEnd"/>
            <w:r w:rsidRPr="00966D30">
              <w:rPr>
                <w:rFonts w:ascii="Times New Roman" w:hAnsi="Times New Roman" w:cs="Times New Roman"/>
                <w:b/>
                <w:sz w:val="24"/>
              </w:rPr>
              <w:t xml:space="preserve"> Наталья Николаевна</w:t>
            </w:r>
          </w:p>
        </w:tc>
        <w:tc>
          <w:tcPr>
            <w:tcW w:w="2105" w:type="dxa"/>
            <w:vMerge w:val="restart"/>
            <w:shd w:val="clear" w:color="auto" w:fill="FFFFFF" w:themeFill="background1"/>
            <w:vAlign w:val="center"/>
          </w:tcPr>
          <w:p w14:paraId="2D8DD38B" w14:textId="448D3B20" w:rsidR="007F09D7" w:rsidRPr="00966D30" w:rsidRDefault="00C51FB7" w:rsidP="008F6AEA">
            <w:pPr>
              <w:tabs>
                <w:tab w:val="left" w:pos="1724"/>
              </w:tabs>
              <w:spacing w:after="0"/>
              <w:rPr>
                <w:rFonts w:ascii="Times New Roman" w:hAnsi="Times New Roman" w:cs="Times New Roman"/>
                <w:sz w:val="24"/>
              </w:rPr>
            </w:pPr>
            <w:r>
              <w:rPr>
                <w:rFonts w:ascii="Times New Roman" w:hAnsi="Times New Roman" w:cs="Times New Roman"/>
                <w:sz w:val="24"/>
              </w:rPr>
              <w:t xml:space="preserve">Год </w:t>
            </w:r>
            <w:r w:rsidR="007F09D7" w:rsidRPr="00966D30">
              <w:rPr>
                <w:rFonts w:ascii="Times New Roman" w:hAnsi="Times New Roman" w:cs="Times New Roman"/>
                <w:sz w:val="24"/>
              </w:rPr>
              <w:t xml:space="preserve">рождения:  </w:t>
            </w:r>
          </w:p>
          <w:p w14:paraId="34F9362A" w14:textId="77777777" w:rsidR="007F09D7" w:rsidRPr="00966D30" w:rsidRDefault="007F09D7" w:rsidP="008F6AEA">
            <w:pPr>
              <w:tabs>
                <w:tab w:val="left" w:pos="1724"/>
              </w:tabs>
              <w:spacing w:after="0"/>
              <w:rPr>
                <w:rFonts w:ascii="Times New Roman" w:hAnsi="Times New Roman" w:cs="Times New Roman"/>
                <w:sz w:val="24"/>
              </w:rPr>
            </w:pPr>
            <w:r w:rsidRPr="00966D30">
              <w:rPr>
                <w:rFonts w:ascii="Times New Roman" w:hAnsi="Times New Roman" w:cs="Times New Roman"/>
                <w:sz w:val="24"/>
              </w:rPr>
              <w:t xml:space="preserve">Гражданство:       </w:t>
            </w:r>
          </w:p>
          <w:p w14:paraId="579FCBB6" w14:textId="77777777" w:rsidR="007F09D7" w:rsidRPr="00966D30" w:rsidRDefault="008F6AEA" w:rsidP="008F6AEA">
            <w:pPr>
              <w:tabs>
                <w:tab w:val="left" w:pos="1724"/>
              </w:tabs>
              <w:spacing w:after="0"/>
              <w:rPr>
                <w:rFonts w:ascii="Times New Roman" w:hAnsi="Times New Roman" w:cs="Times New Roman"/>
                <w:sz w:val="24"/>
              </w:rPr>
            </w:pPr>
            <w:r>
              <w:rPr>
                <w:rFonts w:ascii="Times New Roman" w:hAnsi="Times New Roman" w:cs="Times New Roman"/>
                <w:sz w:val="24"/>
              </w:rPr>
              <w:t xml:space="preserve">Образование:   </w:t>
            </w:r>
          </w:p>
        </w:tc>
        <w:tc>
          <w:tcPr>
            <w:tcW w:w="4154" w:type="dxa"/>
            <w:vMerge w:val="restart"/>
            <w:shd w:val="clear" w:color="auto" w:fill="FFFFFF" w:themeFill="background1"/>
            <w:vAlign w:val="center"/>
          </w:tcPr>
          <w:p w14:paraId="2856F8E2" w14:textId="77777777" w:rsidR="007F09D7" w:rsidRPr="00966D30" w:rsidRDefault="002D7EB2" w:rsidP="00D12992">
            <w:pPr>
              <w:tabs>
                <w:tab w:val="left" w:pos="1724"/>
              </w:tabs>
              <w:spacing w:after="0" w:line="240" w:lineRule="auto"/>
              <w:rPr>
                <w:rFonts w:ascii="Times New Roman" w:hAnsi="Times New Roman" w:cs="Times New Roman"/>
                <w:sz w:val="24"/>
              </w:rPr>
            </w:pPr>
            <w:r w:rsidRPr="00966D30">
              <w:rPr>
                <w:rFonts w:ascii="Times New Roman" w:hAnsi="Times New Roman" w:cs="Times New Roman"/>
                <w:sz w:val="24"/>
              </w:rPr>
              <w:t>1974</w:t>
            </w:r>
          </w:p>
          <w:p w14:paraId="2B96C1EE" w14:textId="77777777" w:rsidR="007F09D7" w:rsidRPr="00966D30" w:rsidRDefault="007F09D7" w:rsidP="00D12992">
            <w:pPr>
              <w:tabs>
                <w:tab w:val="left" w:pos="1724"/>
              </w:tabs>
              <w:spacing w:after="0" w:line="240" w:lineRule="auto"/>
              <w:rPr>
                <w:rFonts w:ascii="Times New Roman" w:hAnsi="Times New Roman" w:cs="Times New Roman"/>
                <w:sz w:val="24"/>
              </w:rPr>
            </w:pPr>
            <w:r w:rsidRPr="00966D30">
              <w:rPr>
                <w:rFonts w:ascii="Times New Roman" w:hAnsi="Times New Roman" w:cs="Times New Roman"/>
                <w:sz w:val="24"/>
              </w:rPr>
              <w:t>Российская Федерация</w:t>
            </w:r>
          </w:p>
          <w:p w14:paraId="519A9A68" w14:textId="77777777" w:rsidR="007F09D7" w:rsidRDefault="007F09D7" w:rsidP="00D12992">
            <w:pPr>
              <w:tabs>
                <w:tab w:val="left" w:pos="1724"/>
              </w:tabs>
              <w:spacing w:after="0" w:line="240" w:lineRule="auto"/>
              <w:rPr>
                <w:rFonts w:ascii="Times New Roman" w:hAnsi="Times New Roman" w:cs="Times New Roman"/>
                <w:sz w:val="24"/>
              </w:rPr>
            </w:pPr>
            <w:r w:rsidRPr="00966D30">
              <w:rPr>
                <w:rFonts w:ascii="Times New Roman" w:hAnsi="Times New Roman" w:cs="Times New Roman"/>
                <w:sz w:val="24"/>
              </w:rPr>
              <w:t>Высшее</w:t>
            </w:r>
          </w:p>
          <w:p w14:paraId="2D148DA2" w14:textId="65831D6E" w:rsidR="00620F89" w:rsidRDefault="00590BBF" w:rsidP="009F6FB3">
            <w:pPr>
              <w:spacing w:after="0" w:line="240" w:lineRule="auto"/>
              <w:rPr>
                <w:rFonts w:ascii="Times New Roman" w:hAnsi="Times New Roman"/>
                <w:sz w:val="24"/>
                <w:szCs w:val="24"/>
              </w:rPr>
            </w:pPr>
            <w:r w:rsidRPr="00590BBF">
              <w:rPr>
                <w:rFonts w:ascii="Times New Roman" w:hAnsi="Times New Roman"/>
                <w:sz w:val="24"/>
                <w:szCs w:val="24"/>
              </w:rPr>
              <w:t>Негосударственное образовательное учреждение высшего профессионального образования «Национальный открытый институт России г. Санкт-Петербург»</w:t>
            </w:r>
            <w:r w:rsidR="00620F89">
              <w:rPr>
                <w:rFonts w:ascii="Times New Roman" w:hAnsi="Times New Roman"/>
                <w:sz w:val="24"/>
                <w:szCs w:val="24"/>
              </w:rPr>
              <w:t>,</w:t>
            </w:r>
            <w:r w:rsidRPr="00590BBF">
              <w:rPr>
                <w:rFonts w:ascii="Times New Roman" w:hAnsi="Times New Roman"/>
                <w:sz w:val="24"/>
                <w:szCs w:val="24"/>
              </w:rPr>
              <w:t xml:space="preserve"> квалификация «</w:t>
            </w:r>
            <w:r w:rsidR="00620F89">
              <w:rPr>
                <w:rFonts w:ascii="Times New Roman" w:hAnsi="Times New Roman"/>
                <w:sz w:val="24"/>
                <w:szCs w:val="24"/>
              </w:rPr>
              <w:t>Э</w:t>
            </w:r>
            <w:r w:rsidRPr="00590BBF">
              <w:rPr>
                <w:rFonts w:ascii="Times New Roman" w:hAnsi="Times New Roman"/>
                <w:sz w:val="24"/>
                <w:szCs w:val="24"/>
              </w:rPr>
              <w:t>кономист», год окончания-2007</w:t>
            </w:r>
            <w:r w:rsidR="00620F89">
              <w:rPr>
                <w:rFonts w:ascii="Times New Roman" w:hAnsi="Times New Roman"/>
                <w:sz w:val="24"/>
                <w:szCs w:val="24"/>
              </w:rPr>
              <w:t>.</w:t>
            </w:r>
          </w:p>
          <w:p w14:paraId="01F08503" w14:textId="7DCE98D6" w:rsidR="00620F89" w:rsidRDefault="00590BBF" w:rsidP="009F6FB3">
            <w:pPr>
              <w:spacing w:after="0" w:line="240" w:lineRule="auto"/>
              <w:rPr>
                <w:rFonts w:ascii="Times New Roman" w:hAnsi="Times New Roman"/>
                <w:color w:val="000000" w:themeColor="text1"/>
                <w:sz w:val="24"/>
                <w:szCs w:val="24"/>
              </w:rPr>
            </w:pPr>
            <w:r w:rsidRPr="00590BBF">
              <w:rPr>
                <w:rFonts w:ascii="Times New Roman" w:hAnsi="Times New Roman"/>
                <w:color w:val="000000" w:themeColor="text1"/>
                <w:sz w:val="24"/>
                <w:szCs w:val="24"/>
              </w:rPr>
              <w:t>АНО «Национальн</w:t>
            </w:r>
            <w:r>
              <w:rPr>
                <w:rFonts w:ascii="Times New Roman" w:hAnsi="Times New Roman"/>
                <w:color w:val="000000" w:themeColor="text1"/>
                <w:sz w:val="24"/>
                <w:szCs w:val="24"/>
              </w:rPr>
              <w:t xml:space="preserve">ый </w:t>
            </w:r>
            <w:r w:rsidRPr="00590BBF">
              <w:rPr>
                <w:rFonts w:ascii="Times New Roman" w:hAnsi="Times New Roman"/>
                <w:color w:val="000000" w:themeColor="text1"/>
                <w:sz w:val="24"/>
                <w:szCs w:val="24"/>
              </w:rPr>
              <w:t>исследовательск</w:t>
            </w:r>
            <w:r>
              <w:rPr>
                <w:rFonts w:ascii="Times New Roman" w:hAnsi="Times New Roman"/>
                <w:color w:val="000000" w:themeColor="text1"/>
                <w:sz w:val="24"/>
                <w:szCs w:val="24"/>
              </w:rPr>
              <w:t>ий</w:t>
            </w:r>
            <w:r w:rsidRPr="00590BBF">
              <w:rPr>
                <w:rFonts w:ascii="Times New Roman" w:hAnsi="Times New Roman"/>
                <w:color w:val="000000" w:themeColor="text1"/>
                <w:sz w:val="24"/>
                <w:szCs w:val="24"/>
              </w:rPr>
              <w:t xml:space="preserve"> институт дополнительного образования и профессионального обучения»</w:t>
            </w:r>
            <w:r w:rsidR="00620F89">
              <w:rPr>
                <w:rFonts w:ascii="Times New Roman" w:hAnsi="Times New Roman"/>
                <w:color w:val="000000" w:themeColor="text1"/>
                <w:sz w:val="24"/>
                <w:szCs w:val="24"/>
              </w:rPr>
              <w:t>,</w:t>
            </w:r>
            <w:r w:rsidRPr="00590BBF">
              <w:rPr>
                <w:rFonts w:ascii="Times New Roman" w:hAnsi="Times New Roman"/>
                <w:color w:val="000000" w:themeColor="text1"/>
                <w:sz w:val="24"/>
                <w:szCs w:val="24"/>
              </w:rPr>
              <w:t xml:space="preserve"> профессиональная переподготовка</w:t>
            </w:r>
            <w:r w:rsidR="00620F89">
              <w:rPr>
                <w:rFonts w:ascii="Times New Roman" w:hAnsi="Times New Roman"/>
                <w:color w:val="000000" w:themeColor="text1"/>
                <w:sz w:val="24"/>
                <w:szCs w:val="24"/>
              </w:rPr>
              <w:t>,</w:t>
            </w:r>
            <w:r w:rsidRPr="00590BBF">
              <w:rPr>
                <w:rFonts w:ascii="Times New Roman" w:hAnsi="Times New Roman"/>
                <w:color w:val="000000" w:themeColor="text1"/>
                <w:sz w:val="24"/>
                <w:szCs w:val="24"/>
              </w:rPr>
              <w:t xml:space="preserve"> квалификаци</w:t>
            </w:r>
            <w:r w:rsidR="00620F89">
              <w:rPr>
                <w:rFonts w:ascii="Times New Roman" w:hAnsi="Times New Roman"/>
                <w:color w:val="000000" w:themeColor="text1"/>
                <w:sz w:val="24"/>
                <w:szCs w:val="24"/>
              </w:rPr>
              <w:t>я</w:t>
            </w:r>
            <w:r w:rsidRPr="00590BBF">
              <w:rPr>
                <w:rFonts w:ascii="Times New Roman" w:hAnsi="Times New Roman"/>
                <w:color w:val="000000" w:themeColor="text1"/>
                <w:sz w:val="24"/>
                <w:szCs w:val="24"/>
              </w:rPr>
              <w:t xml:space="preserve"> </w:t>
            </w:r>
            <w:r w:rsidR="00620F89">
              <w:rPr>
                <w:rFonts w:ascii="Times New Roman" w:hAnsi="Times New Roman"/>
                <w:color w:val="000000" w:themeColor="text1"/>
                <w:sz w:val="24"/>
                <w:szCs w:val="24"/>
              </w:rPr>
              <w:t>«В</w:t>
            </w:r>
            <w:r w:rsidRPr="00590BBF">
              <w:rPr>
                <w:rFonts w:ascii="Times New Roman" w:hAnsi="Times New Roman"/>
                <w:color w:val="000000" w:themeColor="text1"/>
                <w:sz w:val="24"/>
                <w:szCs w:val="24"/>
              </w:rPr>
              <w:t>нутренний аудитор</w:t>
            </w:r>
            <w:r w:rsidR="00620F89">
              <w:rPr>
                <w:rFonts w:ascii="Times New Roman" w:hAnsi="Times New Roman"/>
                <w:color w:val="000000" w:themeColor="text1"/>
                <w:sz w:val="24"/>
                <w:szCs w:val="24"/>
              </w:rPr>
              <w:t>»</w:t>
            </w:r>
            <w:r>
              <w:rPr>
                <w:rFonts w:ascii="Times New Roman" w:hAnsi="Times New Roman"/>
                <w:color w:val="000000" w:themeColor="text1"/>
                <w:sz w:val="24"/>
                <w:szCs w:val="24"/>
              </w:rPr>
              <w:t>, год окончания-2020</w:t>
            </w:r>
            <w:r w:rsidR="00620F89">
              <w:rPr>
                <w:rFonts w:ascii="Times New Roman" w:hAnsi="Times New Roman"/>
                <w:color w:val="000000" w:themeColor="text1"/>
                <w:sz w:val="24"/>
                <w:szCs w:val="24"/>
              </w:rPr>
              <w:t>.</w:t>
            </w:r>
          </w:p>
          <w:p w14:paraId="3322648B" w14:textId="64C5EEB8" w:rsidR="004327CD" w:rsidRPr="00966D30" w:rsidRDefault="00590BBF" w:rsidP="009F6FB3">
            <w:pPr>
              <w:spacing w:after="0" w:line="240" w:lineRule="auto"/>
              <w:rPr>
                <w:rFonts w:ascii="Times New Roman" w:hAnsi="Times New Roman" w:cs="Times New Roman"/>
                <w:sz w:val="24"/>
              </w:rPr>
            </w:pPr>
            <w:r w:rsidRPr="00590BBF">
              <w:rPr>
                <w:rFonts w:ascii="Times New Roman" w:hAnsi="Times New Roman"/>
                <w:sz w:val="24"/>
                <w:szCs w:val="24"/>
              </w:rPr>
              <w:t xml:space="preserve">АНО ДПО </w:t>
            </w:r>
            <w:r w:rsidR="00620F89">
              <w:rPr>
                <w:rFonts w:ascii="Times New Roman" w:hAnsi="Times New Roman"/>
                <w:sz w:val="24"/>
                <w:szCs w:val="24"/>
              </w:rPr>
              <w:t>«</w:t>
            </w:r>
            <w:r w:rsidRPr="00590BBF">
              <w:rPr>
                <w:rFonts w:ascii="Times New Roman" w:hAnsi="Times New Roman"/>
                <w:sz w:val="24"/>
                <w:szCs w:val="24"/>
              </w:rPr>
              <w:t xml:space="preserve">Университет Естественных и Гуманитарных </w:t>
            </w:r>
            <w:r w:rsidRPr="00590BBF">
              <w:rPr>
                <w:rFonts w:ascii="Times New Roman" w:hAnsi="Times New Roman"/>
                <w:sz w:val="24"/>
                <w:szCs w:val="24"/>
              </w:rPr>
              <w:lastRenderedPageBreak/>
              <w:t>Наук</w:t>
            </w:r>
            <w:r w:rsidR="00620F89">
              <w:rPr>
                <w:rFonts w:ascii="Times New Roman" w:hAnsi="Times New Roman"/>
                <w:sz w:val="24"/>
                <w:szCs w:val="24"/>
              </w:rPr>
              <w:t>»</w:t>
            </w:r>
            <w:r w:rsidRPr="00590BBF">
              <w:rPr>
                <w:rFonts w:ascii="Times New Roman" w:hAnsi="Times New Roman"/>
                <w:sz w:val="24"/>
                <w:szCs w:val="24"/>
              </w:rPr>
              <w:t>, квалификация «Главный аудитор», год окончания -2023</w:t>
            </w:r>
            <w:r w:rsidR="00620F89">
              <w:rPr>
                <w:rFonts w:ascii="Times New Roman" w:hAnsi="Times New Roman"/>
                <w:sz w:val="24"/>
                <w:szCs w:val="24"/>
              </w:rPr>
              <w:t>.</w:t>
            </w:r>
          </w:p>
        </w:tc>
      </w:tr>
      <w:tr w:rsidR="007F09D7" w:rsidRPr="00966D30" w14:paraId="34874A8E" w14:textId="77777777" w:rsidTr="008F6AEA">
        <w:trPr>
          <w:trHeight w:val="713"/>
          <w:jc w:val="center"/>
        </w:trPr>
        <w:tc>
          <w:tcPr>
            <w:tcW w:w="3361" w:type="dxa"/>
            <w:shd w:val="clear" w:color="auto" w:fill="F2F2F2" w:themeFill="background1" w:themeFillShade="F2"/>
            <w:vAlign w:val="center"/>
          </w:tcPr>
          <w:p w14:paraId="1B40B774" w14:textId="77777777" w:rsidR="007F09D7" w:rsidRPr="00620F89" w:rsidRDefault="007F09D7" w:rsidP="008F6AEA">
            <w:pPr>
              <w:spacing w:after="0"/>
              <w:rPr>
                <w:rFonts w:ascii="Times New Roman" w:hAnsi="Times New Roman" w:cs="Times New Roman"/>
                <w:sz w:val="24"/>
              </w:rPr>
            </w:pPr>
            <w:r w:rsidRPr="00620F89">
              <w:rPr>
                <w:rFonts w:ascii="Times New Roman" w:hAnsi="Times New Roman" w:cs="Times New Roman"/>
                <w:sz w:val="24"/>
              </w:rPr>
              <w:t>Главный эксперт отдела методологии и отчетности Департамента  внутреннего аудита ПАО «</w:t>
            </w:r>
            <w:proofErr w:type="spellStart"/>
            <w:r w:rsidRPr="00620F89">
              <w:rPr>
                <w:rFonts w:ascii="Times New Roman" w:hAnsi="Times New Roman" w:cs="Times New Roman"/>
                <w:sz w:val="24"/>
              </w:rPr>
              <w:t>Россети</w:t>
            </w:r>
            <w:proofErr w:type="spellEnd"/>
            <w:r w:rsidRPr="00620F89">
              <w:rPr>
                <w:rFonts w:ascii="Times New Roman" w:hAnsi="Times New Roman" w:cs="Times New Roman"/>
                <w:sz w:val="24"/>
              </w:rPr>
              <w:t>»</w:t>
            </w:r>
          </w:p>
        </w:tc>
        <w:tc>
          <w:tcPr>
            <w:tcW w:w="2105" w:type="dxa"/>
            <w:vMerge/>
            <w:shd w:val="clear" w:color="auto" w:fill="FFFFFF" w:themeFill="background1"/>
            <w:vAlign w:val="center"/>
          </w:tcPr>
          <w:p w14:paraId="1CCA939E" w14:textId="77777777" w:rsidR="007F09D7" w:rsidRPr="00966D30" w:rsidRDefault="007F09D7" w:rsidP="008F6AEA">
            <w:pPr>
              <w:tabs>
                <w:tab w:val="left" w:pos="1724"/>
              </w:tabs>
              <w:spacing w:after="0"/>
              <w:rPr>
                <w:rFonts w:ascii="Times New Roman" w:hAnsi="Times New Roman" w:cs="Times New Roman"/>
                <w:sz w:val="24"/>
              </w:rPr>
            </w:pPr>
          </w:p>
        </w:tc>
        <w:tc>
          <w:tcPr>
            <w:tcW w:w="4154" w:type="dxa"/>
            <w:vMerge/>
            <w:shd w:val="clear" w:color="auto" w:fill="FFFFFF" w:themeFill="background1"/>
            <w:vAlign w:val="center"/>
          </w:tcPr>
          <w:p w14:paraId="228DC9E6" w14:textId="77777777" w:rsidR="007F09D7" w:rsidRPr="00966D30" w:rsidRDefault="007F09D7" w:rsidP="00463183">
            <w:pPr>
              <w:tabs>
                <w:tab w:val="left" w:pos="1724"/>
              </w:tabs>
              <w:spacing w:after="0" w:line="240" w:lineRule="auto"/>
              <w:rPr>
                <w:rFonts w:ascii="Times New Roman" w:hAnsi="Times New Roman" w:cs="Times New Roman"/>
                <w:sz w:val="24"/>
              </w:rPr>
            </w:pPr>
          </w:p>
        </w:tc>
      </w:tr>
    </w:tbl>
    <w:p w14:paraId="454406CC" w14:textId="77777777" w:rsidR="00966D30" w:rsidRDefault="00966D30" w:rsidP="007F09D7">
      <w:pPr>
        <w:suppressAutoHyphens/>
        <w:spacing w:after="0" w:line="240" w:lineRule="auto"/>
        <w:ind w:right="-1" w:firstLine="709"/>
        <w:jc w:val="both"/>
        <w:rPr>
          <w:rFonts w:ascii="Times New Roman" w:eastAsia="Times New Roman" w:hAnsi="Times New Roman" w:cs="Times New Roman"/>
          <w:sz w:val="28"/>
          <w:szCs w:val="28"/>
          <w:lang w:eastAsia="ru-RU"/>
        </w:rPr>
      </w:pPr>
    </w:p>
    <w:p w14:paraId="5DC59873" w14:textId="77777777" w:rsidR="007F09D7" w:rsidRDefault="007F09D7" w:rsidP="007F09D7">
      <w:pPr>
        <w:suppressAutoHyphens/>
        <w:spacing w:after="0" w:line="240" w:lineRule="auto"/>
        <w:ind w:right="-1" w:firstLine="709"/>
        <w:jc w:val="both"/>
        <w:rPr>
          <w:rFonts w:ascii="Times New Roman" w:eastAsia="Times New Roman" w:hAnsi="Times New Roman" w:cs="Times New Roman"/>
          <w:sz w:val="28"/>
          <w:szCs w:val="28"/>
          <w:lang w:eastAsia="ru-RU"/>
        </w:rPr>
      </w:pPr>
      <w:r w:rsidRPr="00727C13">
        <w:rPr>
          <w:rFonts w:ascii="Times New Roman" w:eastAsia="Times New Roman" w:hAnsi="Times New Roman" w:cs="Times New Roman"/>
          <w:sz w:val="28"/>
          <w:szCs w:val="28"/>
          <w:lang w:eastAsia="ru-RU"/>
        </w:rPr>
        <w:t xml:space="preserve">Состав </w:t>
      </w:r>
      <w:proofErr w:type="gramStart"/>
      <w:r w:rsidR="00966D30">
        <w:rPr>
          <w:rFonts w:ascii="Times New Roman" w:eastAsia="Times New Roman" w:hAnsi="Times New Roman" w:cs="Times New Roman"/>
          <w:sz w:val="28"/>
          <w:szCs w:val="28"/>
          <w:lang w:eastAsia="ru-RU"/>
        </w:rPr>
        <w:t xml:space="preserve">Ревизионной комиссии Общества, </w:t>
      </w:r>
      <w:r w:rsidRPr="00727C13">
        <w:rPr>
          <w:rFonts w:ascii="Times New Roman" w:eastAsia="Times New Roman" w:hAnsi="Times New Roman" w:cs="Times New Roman"/>
          <w:sz w:val="28"/>
          <w:szCs w:val="28"/>
          <w:lang w:eastAsia="ru-RU"/>
        </w:rPr>
        <w:t>действовавшей с 03.03.2023 по 25.05.2023 избран</w:t>
      </w:r>
      <w:proofErr w:type="gramEnd"/>
      <w:r w:rsidRPr="00727C13">
        <w:rPr>
          <w:rFonts w:ascii="Times New Roman" w:eastAsia="Times New Roman" w:hAnsi="Times New Roman" w:cs="Times New Roman"/>
          <w:sz w:val="28"/>
          <w:szCs w:val="28"/>
          <w:lang w:eastAsia="ru-RU"/>
        </w:rPr>
        <w:t xml:space="preserve"> на внеочередном Общем собрании акционеров</w:t>
      </w:r>
      <w:r w:rsidR="006C167E">
        <w:rPr>
          <w:rFonts w:ascii="Times New Roman" w:eastAsia="Times New Roman" w:hAnsi="Times New Roman" w:cs="Times New Roman"/>
          <w:sz w:val="28"/>
          <w:szCs w:val="28"/>
          <w:lang w:eastAsia="ru-RU"/>
        </w:rPr>
        <w:t>,</w:t>
      </w:r>
      <w:r w:rsidRPr="00727C13">
        <w:rPr>
          <w:rFonts w:ascii="Times New Roman" w:eastAsia="Times New Roman" w:hAnsi="Times New Roman" w:cs="Times New Roman"/>
          <w:b/>
          <w:sz w:val="28"/>
          <w:szCs w:val="28"/>
          <w:lang w:eastAsia="ru-RU"/>
        </w:rPr>
        <w:t xml:space="preserve"> </w:t>
      </w:r>
      <w:r w:rsidRPr="00727C13">
        <w:rPr>
          <w:rFonts w:ascii="Times New Roman" w:eastAsia="Times New Roman" w:hAnsi="Times New Roman" w:cs="Times New Roman"/>
          <w:sz w:val="28"/>
          <w:szCs w:val="28"/>
          <w:lang w:eastAsia="ru-RU"/>
        </w:rPr>
        <w:t>состоявшемся 03.03.2023</w:t>
      </w:r>
      <w:r w:rsidRPr="00727C13">
        <w:rPr>
          <w:rFonts w:ascii="Times New Roman" w:eastAsia="Times New Roman" w:hAnsi="Times New Roman" w:cs="Times New Roman"/>
          <w:b/>
          <w:sz w:val="28"/>
          <w:szCs w:val="28"/>
          <w:lang w:eastAsia="ru-RU"/>
        </w:rPr>
        <w:t xml:space="preserve"> </w:t>
      </w:r>
      <w:r w:rsidRPr="00727C13">
        <w:rPr>
          <w:rFonts w:ascii="Times New Roman" w:eastAsia="Times New Roman" w:hAnsi="Times New Roman" w:cs="Times New Roman"/>
          <w:sz w:val="28"/>
          <w:szCs w:val="28"/>
          <w:lang w:eastAsia="ru-RU"/>
        </w:rPr>
        <w:t>(</w:t>
      </w:r>
      <w:r w:rsidRPr="00727C13">
        <w:rPr>
          <w:rFonts w:ascii="Times New Roman" w:hAnsi="Times New Roman" w:cs="Times New Roman"/>
          <w:sz w:val="28"/>
          <w:szCs w:val="28"/>
        </w:rPr>
        <w:t>протокол</w:t>
      </w:r>
      <w:r w:rsidR="006C167E">
        <w:rPr>
          <w:rFonts w:ascii="Times New Roman" w:hAnsi="Times New Roman" w:cs="Times New Roman"/>
          <w:sz w:val="28"/>
          <w:szCs w:val="28"/>
        </w:rPr>
        <w:t xml:space="preserve"> заседания</w:t>
      </w:r>
      <w:r w:rsidR="00966D30">
        <w:rPr>
          <w:rFonts w:ascii="Times New Roman" w:eastAsia="Times New Roman" w:hAnsi="Times New Roman" w:cs="Times New Roman"/>
          <w:bCs/>
          <w:sz w:val="28"/>
          <w:szCs w:val="28"/>
          <w:lang w:eastAsia="x-none"/>
        </w:rPr>
        <w:t xml:space="preserve"> Правления ПАО «</w:t>
      </w:r>
      <w:proofErr w:type="spellStart"/>
      <w:r w:rsidR="00966D30">
        <w:rPr>
          <w:rFonts w:ascii="Times New Roman" w:eastAsia="Times New Roman" w:hAnsi="Times New Roman" w:cs="Times New Roman"/>
          <w:bCs/>
          <w:sz w:val="28"/>
          <w:szCs w:val="28"/>
          <w:lang w:eastAsia="x-none"/>
        </w:rPr>
        <w:t>Россети</w:t>
      </w:r>
      <w:proofErr w:type="spellEnd"/>
      <w:r w:rsidR="00966D30">
        <w:rPr>
          <w:rFonts w:ascii="Times New Roman" w:eastAsia="Times New Roman" w:hAnsi="Times New Roman" w:cs="Times New Roman"/>
          <w:bCs/>
          <w:sz w:val="28"/>
          <w:szCs w:val="28"/>
          <w:lang w:eastAsia="x-none"/>
        </w:rPr>
        <w:t xml:space="preserve">» </w:t>
      </w:r>
      <w:r w:rsidRPr="00727C13">
        <w:rPr>
          <w:rFonts w:ascii="Times New Roman" w:hAnsi="Times New Roman" w:cs="Times New Roman"/>
          <w:sz w:val="28"/>
          <w:szCs w:val="28"/>
        </w:rPr>
        <w:t>от 07.03.2023 №</w:t>
      </w:r>
      <w:r w:rsidR="006C167E">
        <w:rPr>
          <w:rFonts w:ascii="Times New Roman" w:hAnsi="Times New Roman" w:cs="Times New Roman"/>
          <w:sz w:val="28"/>
          <w:szCs w:val="28"/>
        </w:rPr>
        <w:t xml:space="preserve"> </w:t>
      </w:r>
      <w:r w:rsidRPr="00727C13">
        <w:rPr>
          <w:rFonts w:ascii="Times New Roman" w:hAnsi="Times New Roman" w:cs="Times New Roman"/>
          <w:sz w:val="28"/>
          <w:szCs w:val="28"/>
        </w:rPr>
        <w:t>16)</w:t>
      </w:r>
      <w:r w:rsidRPr="00727C13">
        <w:t xml:space="preserve"> </w:t>
      </w:r>
      <w:r w:rsidRPr="00727C13">
        <w:rPr>
          <w:rFonts w:ascii="Times New Roman" w:hAnsi="Times New Roman" w:cs="Times New Roman"/>
          <w:sz w:val="28"/>
          <w:szCs w:val="28"/>
        </w:rPr>
        <w:t>(должности указаны на момент избрания)</w:t>
      </w:r>
      <w:r w:rsidRPr="00727C13">
        <w:rPr>
          <w:rFonts w:ascii="Times New Roman" w:eastAsia="Times New Roman" w:hAnsi="Times New Roman" w:cs="Times New Roman"/>
          <w:sz w:val="28"/>
          <w:szCs w:val="28"/>
          <w:lang w:eastAsia="ru-RU"/>
        </w:rPr>
        <w:t>:</w:t>
      </w:r>
    </w:p>
    <w:p w14:paraId="0076538A" w14:textId="77777777" w:rsidR="00966D30" w:rsidRPr="008F6AEA" w:rsidRDefault="0086395B" w:rsidP="00D12992">
      <w:pPr>
        <w:spacing w:after="0" w:line="240" w:lineRule="auto"/>
        <w:ind w:firstLine="720"/>
        <w:jc w:val="right"/>
        <w:rPr>
          <w:rFonts w:ascii="Times New Roman" w:hAnsi="Times New Roman"/>
          <w:sz w:val="24"/>
          <w:szCs w:val="24"/>
        </w:rPr>
      </w:pPr>
      <w:r>
        <w:rPr>
          <w:rFonts w:ascii="Times New Roman" w:hAnsi="Times New Roman"/>
          <w:sz w:val="24"/>
          <w:szCs w:val="24"/>
        </w:rPr>
        <w:t>Таблица № 20</w:t>
      </w:r>
    </w:p>
    <w:tbl>
      <w:tblPr>
        <w:tblW w:w="9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1"/>
        <w:gridCol w:w="2105"/>
        <w:gridCol w:w="4274"/>
      </w:tblGrid>
      <w:tr w:rsidR="007F09D7" w:rsidRPr="00966D30" w14:paraId="39C7D727" w14:textId="77777777" w:rsidTr="008F6AEA">
        <w:trPr>
          <w:trHeight w:val="522"/>
          <w:jc w:val="center"/>
        </w:trPr>
        <w:tc>
          <w:tcPr>
            <w:tcW w:w="3361" w:type="dxa"/>
            <w:shd w:val="clear" w:color="auto" w:fill="B8CCE4" w:themeFill="accent1" w:themeFillTint="66"/>
            <w:vAlign w:val="center"/>
          </w:tcPr>
          <w:p w14:paraId="566F8DDA" w14:textId="77777777" w:rsidR="007F09D7" w:rsidRPr="00966D30" w:rsidRDefault="007F09D7" w:rsidP="00D12992">
            <w:pPr>
              <w:spacing w:after="0" w:line="240" w:lineRule="auto"/>
              <w:rPr>
                <w:rFonts w:ascii="Times New Roman" w:hAnsi="Times New Roman" w:cs="Times New Roman"/>
                <w:b/>
                <w:sz w:val="24"/>
              </w:rPr>
            </w:pPr>
            <w:r w:rsidRPr="00966D30">
              <w:rPr>
                <w:rFonts w:ascii="Times New Roman" w:hAnsi="Times New Roman" w:cs="Times New Roman"/>
                <w:b/>
                <w:sz w:val="24"/>
              </w:rPr>
              <w:t>Ульянов Антон Сергеевич</w:t>
            </w:r>
          </w:p>
        </w:tc>
        <w:tc>
          <w:tcPr>
            <w:tcW w:w="2105" w:type="dxa"/>
            <w:vMerge w:val="restart"/>
            <w:shd w:val="clear" w:color="auto" w:fill="FFFFFF" w:themeFill="background1"/>
            <w:vAlign w:val="center"/>
          </w:tcPr>
          <w:p w14:paraId="10A1D14C" w14:textId="6001C27F" w:rsidR="007F09D7" w:rsidRPr="00966D30" w:rsidRDefault="009F6FB3" w:rsidP="00D12992">
            <w:pPr>
              <w:tabs>
                <w:tab w:val="left" w:pos="1724"/>
              </w:tabs>
              <w:spacing w:after="0" w:line="240" w:lineRule="auto"/>
              <w:rPr>
                <w:rFonts w:ascii="Times New Roman" w:hAnsi="Times New Roman" w:cs="Times New Roman"/>
                <w:sz w:val="24"/>
              </w:rPr>
            </w:pPr>
            <w:r>
              <w:rPr>
                <w:rFonts w:ascii="Times New Roman" w:hAnsi="Times New Roman" w:cs="Times New Roman"/>
                <w:sz w:val="24"/>
              </w:rPr>
              <w:t>Год</w:t>
            </w:r>
            <w:r w:rsidR="007F09D7" w:rsidRPr="00966D30">
              <w:rPr>
                <w:rFonts w:ascii="Times New Roman" w:hAnsi="Times New Roman" w:cs="Times New Roman"/>
                <w:sz w:val="24"/>
              </w:rPr>
              <w:t xml:space="preserve"> рождения:  </w:t>
            </w:r>
          </w:p>
          <w:p w14:paraId="2AE6FB2C" w14:textId="77777777" w:rsidR="007F09D7" w:rsidRPr="00966D30" w:rsidRDefault="007F09D7" w:rsidP="00D12992">
            <w:pPr>
              <w:tabs>
                <w:tab w:val="left" w:pos="1724"/>
              </w:tabs>
              <w:spacing w:after="0" w:line="240" w:lineRule="auto"/>
              <w:rPr>
                <w:rFonts w:ascii="Times New Roman" w:hAnsi="Times New Roman" w:cs="Times New Roman"/>
                <w:sz w:val="24"/>
              </w:rPr>
            </w:pPr>
            <w:r w:rsidRPr="00966D30">
              <w:rPr>
                <w:rFonts w:ascii="Times New Roman" w:hAnsi="Times New Roman" w:cs="Times New Roman"/>
                <w:sz w:val="24"/>
              </w:rPr>
              <w:t xml:space="preserve">Гражданство:       </w:t>
            </w:r>
          </w:p>
          <w:p w14:paraId="7A3E810D" w14:textId="77777777" w:rsidR="007F09D7" w:rsidRPr="00966D30" w:rsidRDefault="008F6AEA" w:rsidP="00D12992">
            <w:pPr>
              <w:tabs>
                <w:tab w:val="left" w:pos="1724"/>
              </w:tabs>
              <w:spacing w:after="0" w:line="240" w:lineRule="auto"/>
              <w:rPr>
                <w:rFonts w:ascii="Times New Roman" w:hAnsi="Times New Roman" w:cs="Times New Roman"/>
                <w:sz w:val="24"/>
              </w:rPr>
            </w:pPr>
            <w:r>
              <w:rPr>
                <w:rFonts w:ascii="Times New Roman" w:hAnsi="Times New Roman" w:cs="Times New Roman"/>
                <w:sz w:val="24"/>
              </w:rPr>
              <w:t xml:space="preserve">Образование:   </w:t>
            </w:r>
          </w:p>
        </w:tc>
        <w:tc>
          <w:tcPr>
            <w:tcW w:w="4274" w:type="dxa"/>
            <w:vMerge w:val="restart"/>
            <w:shd w:val="clear" w:color="auto" w:fill="FFFFFF" w:themeFill="background1"/>
            <w:vAlign w:val="center"/>
          </w:tcPr>
          <w:p w14:paraId="4AE9C728" w14:textId="77777777" w:rsidR="007F09D7" w:rsidRPr="00966D30" w:rsidRDefault="007F09D7" w:rsidP="00D12992">
            <w:pPr>
              <w:tabs>
                <w:tab w:val="left" w:pos="1724"/>
              </w:tabs>
              <w:spacing w:after="0" w:line="240" w:lineRule="auto"/>
              <w:rPr>
                <w:rFonts w:ascii="Times New Roman" w:hAnsi="Times New Roman" w:cs="Times New Roman"/>
                <w:sz w:val="24"/>
              </w:rPr>
            </w:pPr>
            <w:r w:rsidRPr="00966D30">
              <w:rPr>
                <w:rFonts w:ascii="Times New Roman" w:hAnsi="Times New Roman" w:cs="Times New Roman"/>
                <w:sz w:val="24"/>
              </w:rPr>
              <w:t>1979</w:t>
            </w:r>
          </w:p>
          <w:p w14:paraId="058A380E" w14:textId="77777777" w:rsidR="007F09D7" w:rsidRPr="00966D30" w:rsidRDefault="007F09D7" w:rsidP="00D12992">
            <w:pPr>
              <w:tabs>
                <w:tab w:val="left" w:pos="1724"/>
              </w:tabs>
              <w:spacing w:after="0" w:line="240" w:lineRule="auto"/>
              <w:rPr>
                <w:rFonts w:ascii="Times New Roman" w:hAnsi="Times New Roman" w:cs="Times New Roman"/>
                <w:sz w:val="24"/>
              </w:rPr>
            </w:pPr>
            <w:r w:rsidRPr="00966D30">
              <w:rPr>
                <w:rFonts w:ascii="Times New Roman" w:hAnsi="Times New Roman" w:cs="Times New Roman"/>
                <w:sz w:val="24"/>
              </w:rPr>
              <w:t>Российская Федерация</w:t>
            </w:r>
          </w:p>
          <w:p w14:paraId="2295217E" w14:textId="77777777" w:rsidR="007F09D7" w:rsidRDefault="007F09D7" w:rsidP="00D12992">
            <w:pPr>
              <w:tabs>
                <w:tab w:val="left" w:pos="1724"/>
              </w:tabs>
              <w:spacing w:after="0" w:line="240" w:lineRule="auto"/>
              <w:rPr>
                <w:rFonts w:ascii="Times New Roman" w:hAnsi="Times New Roman" w:cs="Times New Roman"/>
                <w:sz w:val="24"/>
              </w:rPr>
            </w:pPr>
            <w:r w:rsidRPr="00966D30">
              <w:rPr>
                <w:rFonts w:ascii="Times New Roman" w:hAnsi="Times New Roman" w:cs="Times New Roman"/>
                <w:sz w:val="24"/>
              </w:rPr>
              <w:t>Высшее</w:t>
            </w:r>
          </w:p>
          <w:p w14:paraId="4E329F49" w14:textId="1863E4C9" w:rsidR="004327CD" w:rsidRPr="00E3287D" w:rsidRDefault="004327CD" w:rsidP="00D12992">
            <w:pPr>
              <w:suppressAutoHyphens/>
              <w:spacing w:after="0" w:line="240" w:lineRule="auto"/>
              <w:ind w:right="-1"/>
              <w:jc w:val="both"/>
              <w:rPr>
                <w:rFonts w:ascii="Times New Roman" w:eastAsia="Times New Roman" w:hAnsi="Times New Roman" w:cs="Times New Roman"/>
                <w:sz w:val="24"/>
                <w:szCs w:val="24"/>
                <w:lang w:eastAsia="ru-RU"/>
              </w:rPr>
            </w:pPr>
            <w:r w:rsidRPr="00E3287D">
              <w:rPr>
                <w:rFonts w:ascii="Times New Roman" w:eastAsia="Times New Roman" w:hAnsi="Times New Roman" w:cs="Times New Roman"/>
                <w:sz w:val="24"/>
                <w:szCs w:val="24"/>
                <w:lang w:eastAsia="ru-RU"/>
              </w:rPr>
              <w:t xml:space="preserve">ГОУВПО «Московская государственная юридическая академия», </w:t>
            </w:r>
            <w:r w:rsidR="00620F89">
              <w:rPr>
                <w:rFonts w:ascii="Times New Roman" w:eastAsia="Times New Roman" w:hAnsi="Times New Roman" w:cs="Times New Roman"/>
                <w:sz w:val="24"/>
                <w:szCs w:val="24"/>
                <w:lang w:eastAsia="ru-RU"/>
              </w:rPr>
              <w:t>квалификация «Ю</w:t>
            </w:r>
            <w:r w:rsidRPr="00E3287D">
              <w:rPr>
                <w:rFonts w:ascii="Times New Roman" w:eastAsia="Times New Roman" w:hAnsi="Times New Roman" w:cs="Times New Roman"/>
                <w:sz w:val="24"/>
                <w:szCs w:val="24"/>
                <w:lang w:eastAsia="ru-RU"/>
              </w:rPr>
              <w:t>рист</w:t>
            </w:r>
            <w:r w:rsidR="00620F89">
              <w:rPr>
                <w:rFonts w:ascii="Times New Roman" w:eastAsia="Times New Roman" w:hAnsi="Times New Roman" w:cs="Times New Roman"/>
                <w:sz w:val="24"/>
                <w:szCs w:val="24"/>
                <w:lang w:eastAsia="ru-RU"/>
              </w:rPr>
              <w:t>»</w:t>
            </w:r>
            <w:r w:rsidRPr="00E3287D">
              <w:rPr>
                <w:rFonts w:ascii="Times New Roman" w:eastAsia="Times New Roman" w:hAnsi="Times New Roman" w:cs="Times New Roman"/>
                <w:sz w:val="24"/>
                <w:szCs w:val="24"/>
                <w:lang w:eastAsia="ru-RU"/>
              </w:rPr>
              <w:t>, год окончания - 2004.</w:t>
            </w:r>
          </w:p>
          <w:p w14:paraId="07159C6C" w14:textId="77777777" w:rsidR="004327CD" w:rsidRPr="00E3287D" w:rsidRDefault="004327CD" w:rsidP="00D12992">
            <w:pPr>
              <w:suppressAutoHyphens/>
              <w:spacing w:after="0" w:line="240" w:lineRule="auto"/>
              <w:ind w:right="-1"/>
              <w:jc w:val="both"/>
              <w:rPr>
                <w:rFonts w:ascii="Times New Roman" w:eastAsia="Times New Roman" w:hAnsi="Times New Roman" w:cs="Times New Roman"/>
                <w:sz w:val="24"/>
                <w:szCs w:val="24"/>
                <w:lang w:eastAsia="ru-RU"/>
              </w:rPr>
            </w:pPr>
            <w:r w:rsidRPr="00E3287D">
              <w:rPr>
                <w:rFonts w:ascii="Times New Roman" w:eastAsia="Times New Roman" w:hAnsi="Times New Roman" w:cs="Times New Roman"/>
                <w:sz w:val="24"/>
                <w:szCs w:val="24"/>
                <w:lang w:eastAsia="ru-RU"/>
              </w:rPr>
              <w:t>Ассоциация «Институт внутренних аудиторов», профессиональная переподготовка, Аудитор-консультант, год окончания – 2021.</w:t>
            </w:r>
          </w:p>
          <w:p w14:paraId="631E9A19" w14:textId="77777777" w:rsidR="004327CD" w:rsidRPr="00E3287D" w:rsidRDefault="004327CD" w:rsidP="00D12992">
            <w:pPr>
              <w:suppressAutoHyphens/>
              <w:spacing w:after="0" w:line="240" w:lineRule="auto"/>
              <w:ind w:right="-1"/>
              <w:jc w:val="both"/>
              <w:rPr>
                <w:rFonts w:ascii="Times New Roman" w:eastAsia="Times New Roman" w:hAnsi="Times New Roman" w:cs="Times New Roman"/>
                <w:sz w:val="24"/>
                <w:szCs w:val="24"/>
                <w:lang w:eastAsia="ru-RU"/>
              </w:rPr>
            </w:pPr>
            <w:r w:rsidRPr="00E3287D">
              <w:rPr>
                <w:rFonts w:ascii="Times New Roman" w:eastAsia="Times New Roman" w:hAnsi="Times New Roman" w:cs="Times New Roman"/>
                <w:sz w:val="24"/>
                <w:szCs w:val="24"/>
                <w:lang w:eastAsia="ru-RU"/>
              </w:rPr>
              <w:t>ООО Учебный центр «ИВА», профессиональная переподготовка, «Внутренний аудитор», Уровень «Профессионал», год окончания – 2021.</w:t>
            </w:r>
          </w:p>
          <w:p w14:paraId="280A9A22" w14:textId="05FD06E4" w:rsidR="004327CD" w:rsidRPr="00966D30" w:rsidRDefault="004327CD" w:rsidP="00D12992">
            <w:pPr>
              <w:tabs>
                <w:tab w:val="left" w:pos="1724"/>
              </w:tabs>
              <w:spacing w:after="0" w:line="240" w:lineRule="auto"/>
              <w:rPr>
                <w:rFonts w:ascii="Times New Roman" w:hAnsi="Times New Roman" w:cs="Times New Roman"/>
                <w:sz w:val="24"/>
              </w:rPr>
            </w:pPr>
            <w:r w:rsidRPr="00E3287D">
              <w:rPr>
                <w:rFonts w:ascii="Times New Roman" w:eastAsia="Times New Roman" w:hAnsi="Times New Roman" w:cs="Times New Roman"/>
                <w:sz w:val="24"/>
                <w:szCs w:val="24"/>
                <w:lang w:eastAsia="ru-RU"/>
              </w:rPr>
              <w:t xml:space="preserve">ООО «КУМЦ </w:t>
            </w:r>
            <w:proofErr w:type="gramStart"/>
            <w:r w:rsidRPr="00E3287D">
              <w:rPr>
                <w:rFonts w:ascii="Times New Roman" w:eastAsia="Times New Roman" w:hAnsi="Times New Roman" w:cs="Times New Roman"/>
                <w:sz w:val="24"/>
                <w:szCs w:val="24"/>
                <w:lang w:eastAsia="ru-RU"/>
              </w:rPr>
              <w:t>АПР</w:t>
            </w:r>
            <w:proofErr w:type="gramEnd"/>
            <w:r w:rsidRPr="00E3287D">
              <w:rPr>
                <w:rFonts w:ascii="Times New Roman" w:eastAsia="Times New Roman" w:hAnsi="Times New Roman" w:cs="Times New Roman"/>
                <w:sz w:val="24"/>
                <w:szCs w:val="24"/>
                <w:lang w:eastAsia="ru-RU"/>
              </w:rPr>
              <w:t>», профессиональная переподготовка, Руководитель самостоятельного подразделения внутреннего контроля.</w:t>
            </w:r>
            <w:r w:rsidRPr="00BB016A">
              <w:rPr>
                <w:rFonts w:ascii="Times New Roman" w:eastAsia="Times New Roman" w:hAnsi="Times New Roman" w:cs="Times New Roman"/>
                <w:sz w:val="28"/>
                <w:szCs w:val="28"/>
                <w:lang w:eastAsia="ru-RU"/>
              </w:rPr>
              <w:t xml:space="preserve"> </w:t>
            </w:r>
            <w:proofErr w:type="spellStart"/>
            <w:r w:rsidRPr="00E3287D">
              <w:rPr>
                <w:rFonts w:ascii="Times New Roman" w:eastAsia="Times New Roman" w:hAnsi="Times New Roman" w:cs="Times New Roman"/>
                <w:sz w:val="24"/>
                <w:szCs w:val="24"/>
                <w:lang w:eastAsia="ru-RU"/>
              </w:rPr>
              <w:t>Профстандарт</w:t>
            </w:r>
            <w:proofErr w:type="spellEnd"/>
            <w:r w:rsidRPr="00E3287D">
              <w:rPr>
                <w:rFonts w:ascii="Times New Roman" w:eastAsia="Times New Roman" w:hAnsi="Times New Roman" w:cs="Times New Roman"/>
                <w:sz w:val="24"/>
                <w:szCs w:val="24"/>
                <w:lang w:eastAsia="ru-RU"/>
              </w:rPr>
              <w:t xml:space="preserve"> «Специалист по внутреннему контролю (внутренний контролер). Уровень 7»</w:t>
            </w:r>
            <w:r w:rsidR="00A773A2">
              <w:rPr>
                <w:rFonts w:ascii="Times New Roman" w:eastAsia="Times New Roman" w:hAnsi="Times New Roman" w:cs="Times New Roman"/>
                <w:sz w:val="24"/>
                <w:szCs w:val="24"/>
                <w:lang w:eastAsia="ru-RU"/>
              </w:rPr>
              <w:t xml:space="preserve"> </w:t>
            </w:r>
            <w:r w:rsidR="00A773A2" w:rsidRPr="00E3287D">
              <w:rPr>
                <w:rFonts w:ascii="Times New Roman" w:eastAsia="Times New Roman" w:hAnsi="Times New Roman" w:cs="Times New Roman"/>
                <w:sz w:val="24"/>
                <w:szCs w:val="24"/>
                <w:lang w:eastAsia="ru-RU"/>
              </w:rPr>
              <w:t>год окончания – 2021</w:t>
            </w:r>
            <w:r w:rsidRPr="00E3287D">
              <w:rPr>
                <w:rFonts w:ascii="Times New Roman" w:eastAsia="Times New Roman" w:hAnsi="Times New Roman" w:cs="Times New Roman"/>
                <w:sz w:val="24"/>
                <w:szCs w:val="24"/>
                <w:lang w:eastAsia="ru-RU"/>
              </w:rPr>
              <w:t>.</w:t>
            </w:r>
          </w:p>
        </w:tc>
      </w:tr>
      <w:tr w:rsidR="007F09D7" w:rsidRPr="00966D30" w14:paraId="6EA2EF7E" w14:textId="77777777" w:rsidTr="008F6AEA">
        <w:trPr>
          <w:trHeight w:val="1218"/>
          <w:jc w:val="center"/>
        </w:trPr>
        <w:tc>
          <w:tcPr>
            <w:tcW w:w="3361" w:type="dxa"/>
            <w:shd w:val="clear" w:color="auto" w:fill="F2F2F2" w:themeFill="background1" w:themeFillShade="F2"/>
            <w:vAlign w:val="center"/>
          </w:tcPr>
          <w:p w14:paraId="4295D3FA" w14:textId="77777777" w:rsidR="007F09D7" w:rsidRPr="00966D30" w:rsidRDefault="007F09D7" w:rsidP="00D12992">
            <w:pPr>
              <w:suppressAutoHyphens/>
              <w:spacing w:after="0" w:line="240" w:lineRule="auto"/>
              <w:ind w:right="-1"/>
              <w:rPr>
                <w:rFonts w:ascii="Times New Roman" w:hAnsi="Times New Roman" w:cs="Times New Roman"/>
                <w:b/>
                <w:sz w:val="24"/>
              </w:rPr>
            </w:pPr>
            <w:r w:rsidRPr="00966D30">
              <w:rPr>
                <w:rFonts w:ascii="Times New Roman" w:eastAsia="Times New Roman" w:hAnsi="Times New Roman" w:cs="Times New Roman"/>
                <w:sz w:val="24"/>
                <w:lang w:eastAsia="ru-RU"/>
              </w:rPr>
              <w:t>Директор по внутреннему аудиту - начальник Департамента внутреннего аудита ПАО «</w:t>
            </w:r>
            <w:proofErr w:type="spellStart"/>
            <w:r w:rsidRPr="00966D30">
              <w:rPr>
                <w:rFonts w:ascii="Times New Roman" w:eastAsia="Times New Roman" w:hAnsi="Times New Roman" w:cs="Times New Roman"/>
                <w:sz w:val="24"/>
                <w:lang w:eastAsia="ru-RU"/>
              </w:rPr>
              <w:t>Россети</w:t>
            </w:r>
            <w:proofErr w:type="spellEnd"/>
            <w:r w:rsidRPr="00966D30">
              <w:rPr>
                <w:rFonts w:ascii="Times New Roman" w:eastAsia="Times New Roman" w:hAnsi="Times New Roman" w:cs="Times New Roman"/>
                <w:sz w:val="24"/>
                <w:lang w:eastAsia="ru-RU"/>
              </w:rPr>
              <w:t>»</w:t>
            </w:r>
          </w:p>
        </w:tc>
        <w:tc>
          <w:tcPr>
            <w:tcW w:w="2105" w:type="dxa"/>
            <w:vMerge/>
            <w:shd w:val="clear" w:color="auto" w:fill="FFFFFF" w:themeFill="background1"/>
            <w:vAlign w:val="center"/>
          </w:tcPr>
          <w:p w14:paraId="08F1EB60" w14:textId="77777777" w:rsidR="007F09D7" w:rsidRPr="00966D30" w:rsidRDefault="007F09D7" w:rsidP="00D12992">
            <w:pPr>
              <w:tabs>
                <w:tab w:val="left" w:pos="1724"/>
              </w:tabs>
              <w:spacing w:after="0" w:line="240" w:lineRule="auto"/>
              <w:rPr>
                <w:rFonts w:ascii="Times New Roman" w:hAnsi="Times New Roman" w:cs="Times New Roman"/>
                <w:sz w:val="24"/>
              </w:rPr>
            </w:pPr>
          </w:p>
        </w:tc>
        <w:tc>
          <w:tcPr>
            <w:tcW w:w="4274" w:type="dxa"/>
            <w:vMerge/>
            <w:shd w:val="clear" w:color="auto" w:fill="FFFFFF" w:themeFill="background1"/>
            <w:vAlign w:val="center"/>
          </w:tcPr>
          <w:p w14:paraId="43DF7547" w14:textId="77777777" w:rsidR="007F09D7" w:rsidRPr="00966D30" w:rsidRDefault="007F09D7" w:rsidP="00D12992">
            <w:pPr>
              <w:tabs>
                <w:tab w:val="left" w:pos="1724"/>
              </w:tabs>
              <w:spacing w:after="0" w:line="240" w:lineRule="auto"/>
              <w:rPr>
                <w:rFonts w:ascii="Times New Roman" w:hAnsi="Times New Roman" w:cs="Times New Roman"/>
                <w:sz w:val="24"/>
              </w:rPr>
            </w:pPr>
          </w:p>
        </w:tc>
      </w:tr>
      <w:tr w:rsidR="007F09D7" w:rsidRPr="00966D30" w14:paraId="4FECF2F7" w14:textId="77777777" w:rsidTr="008F6AEA">
        <w:trPr>
          <w:trHeight w:val="522"/>
          <w:jc w:val="center"/>
        </w:trPr>
        <w:tc>
          <w:tcPr>
            <w:tcW w:w="3361" w:type="dxa"/>
            <w:shd w:val="clear" w:color="auto" w:fill="B8CCE4" w:themeFill="accent1" w:themeFillTint="66"/>
            <w:vAlign w:val="center"/>
          </w:tcPr>
          <w:p w14:paraId="7BCAB8A5" w14:textId="77777777" w:rsidR="007F09D7" w:rsidRPr="00966D30" w:rsidRDefault="007F09D7" w:rsidP="00D12992">
            <w:pPr>
              <w:spacing w:after="0" w:line="240" w:lineRule="auto"/>
              <w:rPr>
                <w:rFonts w:ascii="Times New Roman" w:hAnsi="Times New Roman" w:cs="Times New Roman"/>
                <w:b/>
                <w:sz w:val="24"/>
              </w:rPr>
            </w:pPr>
            <w:r w:rsidRPr="00966D30">
              <w:rPr>
                <w:rFonts w:ascii="Times New Roman" w:hAnsi="Times New Roman" w:cs="Times New Roman"/>
                <w:b/>
                <w:sz w:val="24"/>
              </w:rPr>
              <w:t>Царьков Виктор Владимирович</w:t>
            </w:r>
          </w:p>
        </w:tc>
        <w:tc>
          <w:tcPr>
            <w:tcW w:w="2105" w:type="dxa"/>
            <w:vMerge w:val="restart"/>
            <w:shd w:val="clear" w:color="auto" w:fill="FFFFFF" w:themeFill="background1"/>
            <w:vAlign w:val="center"/>
          </w:tcPr>
          <w:p w14:paraId="2B1A8628" w14:textId="70CE628A" w:rsidR="007F09D7" w:rsidRPr="00966D30" w:rsidRDefault="009F6FB3" w:rsidP="00D12992">
            <w:pPr>
              <w:tabs>
                <w:tab w:val="left" w:pos="1724"/>
              </w:tabs>
              <w:spacing w:after="0" w:line="240" w:lineRule="auto"/>
              <w:rPr>
                <w:rFonts w:ascii="Times New Roman" w:hAnsi="Times New Roman" w:cs="Times New Roman"/>
                <w:sz w:val="24"/>
              </w:rPr>
            </w:pPr>
            <w:r>
              <w:rPr>
                <w:rFonts w:ascii="Times New Roman" w:hAnsi="Times New Roman" w:cs="Times New Roman"/>
                <w:sz w:val="24"/>
              </w:rPr>
              <w:t>Год</w:t>
            </w:r>
            <w:r w:rsidR="007F09D7" w:rsidRPr="00966D30">
              <w:rPr>
                <w:rFonts w:ascii="Times New Roman" w:hAnsi="Times New Roman" w:cs="Times New Roman"/>
                <w:sz w:val="24"/>
              </w:rPr>
              <w:t xml:space="preserve"> рождения:  </w:t>
            </w:r>
          </w:p>
          <w:p w14:paraId="33997BE2" w14:textId="77777777" w:rsidR="007F09D7" w:rsidRPr="00966D30" w:rsidRDefault="007F09D7" w:rsidP="00D12992">
            <w:pPr>
              <w:tabs>
                <w:tab w:val="left" w:pos="1724"/>
              </w:tabs>
              <w:spacing w:after="0" w:line="240" w:lineRule="auto"/>
              <w:rPr>
                <w:rFonts w:ascii="Times New Roman" w:hAnsi="Times New Roman" w:cs="Times New Roman"/>
                <w:sz w:val="24"/>
              </w:rPr>
            </w:pPr>
            <w:r w:rsidRPr="00966D30">
              <w:rPr>
                <w:rFonts w:ascii="Times New Roman" w:hAnsi="Times New Roman" w:cs="Times New Roman"/>
                <w:sz w:val="24"/>
              </w:rPr>
              <w:t xml:space="preserve">Гражданство:       </w:t>
            </w:r>
          </w:p>
          <w:p w14:paraId="22324E4B" w14:textId="77777777" w:rsidR="007F09D7" w:rsidRPr="00966D30" w:rsidRDefault="007F09D7" w:rsidP="00D12992">
            <w:pPr>
              <w:tabs>
                <w:tab w:val="left" w:pos="1724"/>
              </w:tabs>
              <w:spacing w:after="0" w:line="240" w:lineRule="auto"/>
              <w:rPr>
                <w:rFonts w:ascii="Times New Roman" w:hAnsi="Times New Roman" w:cs="Times New Roman"/>
                <w:sz w:val="24"/>
              </w:rPr>
            </w:pPr>
            <w:r w:rsidRPr="00966D30">
              <w:rPr>
                <w:rFonts w:ascii="Times New Roman" w:hAnsi="Times New Roman" w:cs="Times New Roman"/>
                <w:sz w:val="24"/>
              </w:rPr>
              <w:t xml:space="preserve">Образование: </w:t>
            </w:r>
            <w:r w:rsidR="008F6AEA">
              <w:rPr>
                <w:rFonts w:ascii="Times New Roman" w:hAnsi="Times New Roman" w:cs="Times New Roman"/>
                <w:sz w:val="24"/>
              </w:rPr>
              <w:t xml:space="preserve">  </w:t>
            </w:r>
          </w:p>
        </w:tc>
        <w:tc>
          <w:tcPr>
            <w:tcW w:w="4274" w:type="dxa"/>
            <w:vMerge w:val="restart"/>
            <w:shd w:val="clear" w:color="auto" w:fill="FFFFFF" w:themeFill="background1"/>
            <w:vAlign w:val="center"/>
          </w:tcPr>
          <w:p w14:paraId="7EF247C4" w14:textId="77777777" w:rsidR="007F09D7" w:rsidRPr="00966D30" w:rsidRDefault="007F09D7" w:rsidP="00D12992">
            <w:pPr>
              <w:tabs>
                <w:tab w:val="left" w:pos="1724"/>
              </w:tabs>
              <w:spacing w:after="0" w:line="240" w:lineRule="auto"/>
              <w:rPr>
                <w:rFonts w:ascii="Times New Roman" w:hAnsi="Times New Roman" w:cs="Times New Roman"/>
                <w:sz w:val="24"/>
              </w:rPr>
            </w:pPr>
            <w:r w:rsidRPr="00966D30">
              <w:rPr>
                <w:rFonts w:ascii="Times New Roman" w:hAnsi="Times New Roman" w:cs="Times New Roman"/>
                <w:sz w:val="24"/>
              </w:rPr>
              <w:t>1977</w:t>
            </w:r>
          </w:p>
          <w:p w14:paraId="2FB83712" w14:textId="77777777" w:rsidR="007F09D7" w:rsidRPr="00966D30" w:rsidRDefault="007F09D7" w:rsidP="00D12992">
            <w:pPr>
              <w:tabs>
                <w:tab w:val="left" w:pos="1724"/>
              </w:tabs>
              <w:spacing w:after="0" w:line="240" w:lineRule="auto"/>
              <w:rPr>
                <w:rFonts w:ascii="Times New Roman" w:hAnsi="Times New Roman" w:cs="Times New Roman"/>
                <w:sz w:val="24"/>
              </w:rPr>
            </w:pPr>
            <w:r w:rsidRPr="00966D30">
              <w:rPr>
                <w:rFonts w:ascii="Times New Roman" w:hAnsi="Times New Roman" w:cs="Times New Roman"/>
                <w:sz w:val="24"/>
              </w:rPr>
              <w:t>Российская Федерация</w:t>
            </w:r>
          </w:p>
          <w:p w14:paraId="49257399" w14:textId="77777777" w:rsidR="007F09D7" w:rsidRDefault="007F09D7" w:rsidP="00D12992">
            <w:pPr>
              <w:tabs>
                <w:tab w:val="left" w:pos="1724"/>
              </w:tabs>
              <w:spacing w:after="0" w:line="240" w:lineRule="auto"/>
              <w:rPr>
                <w:rFonts w:ascii="Times New Roman" w:hAnsi="Times New Roman" w:cs="Times New Roman"/>
                <w:sz w:val="24"/>
              </w:rPr>
            </w:pPr>
            <w:r w:rsidRPr="00966D30">
              <w:rPr>
                <w:rFonts w:ascii="Times New Roman" w:hAnsi="Times New Roman" w:cs="Times New Roman"/>
                <w:sz w:val="24"/>
              </w:rPr>
              <w:t>Высшее</w:t>
            </w:r>
          </w:p>
          <w:p w14:paraId="3CD0880D" w14:textId="361C49D9" w:rsidR="004327CD" w:rsidRPr="001246F7" w:rsidRDefault="004327CD" w:rsidP="00D12992">
            <w:pPr>
              <w:tabs>
                <w:tab w:val="left" w:pos="1724"/>
              </w:tabs>
              <w:spacing w:after="0" w:line="240" w:lineRule="auto"/>
              <w:rPr>
                <w:rFonts w:ascii="Times New Roman" w:hAnsi="Times New Roman" w:cs="Times New Roman"/>
                <w:sz w:val="24"/>
              </w:rPr>
            </w:pPr>
            <w:r w:rsidRPr="001246F7">
              <w:rPr>
                <w:rFonts w:ascii="Times New Roman" w:hAnsi="Times New Roman" w:cs="Times New Roman"/>
                <w:sz w:val="24"/>
              </w:rPr>
              <w:t>Московский институт экономики, квалификация «Экономист», год ок</w:t>
            </w:r>
            <w:r>
              <w:rPr>
                <w:rFonts w:ascii="Times New Roman" w:hAnsi="Times New Roman" w:cs="Times New Roman"/>
                <w:sz w:val="24"/>
              </w:rPr>
              <w:t>о</w:t>
            </w:r>
            <w:r w:rsidRPr="001246F7">
              <w:rPr>
                <w:rFonts w:ascii="Times New Roman" w:hAnsi="Times New Roman" w:cs="Times New Roman"/>
                <w:sz w:val="24"/>
              </w:rPr>
              <w:t xml:space="preserve">нчания </w:t>
            </w:r>
            <w:r w:rsidR="00C53C71">
              <w:rPr>
                <w:rFonts w:ascii="Times New Roman" w:hAnsi="Times New Roman" w:cs="Times New Roman"/>
                <w:sz w:val="24"/>
              </w:rPr>
              <w:t xml:space="preserve">- </w:t>
            </w:r>
            <w:r w:rsidRPr="001246F7">
              <w:rPr>
                <w:rFonts w:ascii="Times New Roman" w:hAnsi="Times New Roman" w:cs="Times New Roman"/>
                <w:sz w:val="24"/>
              </w:rPr>
              <w:t>2005.</w:t>
            </w:r>
          </w:p>
          <w:p w14:paraId="4DF066EE" w14:textId="77777777" w:rsidR="004327CD" w:rsidRDefault="004327CD" w:rsidP="00D12992">
            <w:pPr>
              <w:tabs>
                <w:tab w:val="left" w:pos="1724"/>
              </w:tabs>
              <w:spacing w:after="0" w:line="240" w:lineRule="auto"/>
              <w:rPr>
                <w:rFonts w:ascii="Times New Roman" w:hAnsi="Times New Roman" w:cs="Times New Roman"/>
                <w:sz w:val="24"/>
              </w:rPr>
            </w:pPr>
            <w:r w:rsidRPr="001246F7">
              <w:rPr>
                <w:rFonts w:ascii="Times New Roman" w:hAnsi="Times New Roman" w:cs="Times New Roman"/>
                <w:sz w:val="24"/>
              </w:rPr>
              <w:t xml:space="preserve">Российская Академия Государственной службы при Президенте РФ, квалификация «Менеджер», специальность «Государственное и муниципальное управление», год окончания </w:t>
            </w:r>
            <w:r w:rsidR="00C53C71">
              <w:rPr>
                <w:rFonts w:ascii="Times New Roman" w:hAnsi="Times New Roman" w:cs="Times New Roman"/>
                <w:sz w:val="24"/>
              </w:rPr>
              <w:t xml:space="preserve">- </w:t>
            </w:r>
            <w:r w:rsidRPr="001246F7">
              <w:rPr>
                <w:rFonts w:ascii="Times New Roman" w:hAnsi="Times New Roman" w:cs="Times New Roman"/>
                <w:sz w:val="24"/>
              </w:rPr>
              <w:t>2007.</w:t>
            </w:r>
          </w:p>
          <w:p w14:paraId="270041E7" w14:textId="4C343D07" w:rsidR="00C53C71" w:rsidRPr="00966D30" w:rsidRDefault="00C53C71" w:rsidP="00D12992">
            <w:pPr>
              <w:tabs>
                <w:tab w:val="left" w:pos="1724"/>
              </w:tabs>
              <w:spacing w:after="0" w:line="240" w:lineRule="auto"/>
              <w:rPr>
                <w:rFonts w:ascii="Times New Roman" w:hAnsi="Times New Roman" w:cs="Times New Roman"/>
                <w:sz w:val="24"/>
              </w:rPr>
            </w:pPr>
            <w:r w:rsidRPr="00C53C71">
              <w:rPr>
                <w:rFonts w:ascii="Times New Roman" w:hAnsi="Times New Roman" w:cs="Times New Roman"/>
                <w:sz w:val="24"/>
              </w:rPr>
              <w:t>Саморегулируемая организация аудиторов «Российский союз аудиторов» (Ассоциация), «Учебно-методический центр Российского союза аудиторов «</w:t>
            </w:r>
            <w:proofErr w:type="spellStart"/>
            <w:r w:rsidRPr="00C53C71">
              <w:rPr>
                <w:rFonts w:ascii="Times New Roman" w:hAnsi="Times New Roman" w:cs="Times New Roman"/>
                <w:sz w:val="24"/>
              </w:rPr>
              <w:t>Интрекон</w:t>
            </w:r>
            <w:proofErr w:type="spellEnd"/>
            <w:r w:rsidRPr="00C53C71">
              <w:rPr>
                <w:rFonts w:ascii="Times New Roman" w:hAnsi="Times New Roman" w:cs="Times New Roman"/>
                <w:sz w:val="24"/>
              </w:rPr>
              <w:t xml:space="preserve">-интеллект», квалификация – «Профессиональный внутренний </w:t>
            </w:r>
            <w:r w:rsidRPr="00C53C71">
              <w:rPr>
                <w:rFonts w:ascii="Times New Roman" w:hAnsi="Times New Roman" w:cs="Times New Roman"/>
                <w:sz w:val="24"/>
              </w:rPr>
              <w:lastRenderedPageBreak/>
              <w:t>аудитор», год окончания – 2017</w:t>
            </w:r>
            <w:r>
              <w:rPr>
                <w:rFonts w:ascii="Times New Roman" w:hAnsi="Times New Roman" w:cs="Times New Roman"/>
                <w:sz w:val="24"/>
              </w:rPr>
              <w:t>.</w:t>
            </w:r>
          </w:p>
        </w:tc>
      </w:tr>
      <w:tr w:rsidR="007F09D7" w:rsidRPr="00966D30" w14:paraId="4020E3AA" w14:textId="77777777" w:rsidTr="008F6AEA">
        <w:trPr>
          <w:trHeight w:val="733"/>
          <w:jc w:val="center"/>
        </w:trPr>
        <w:tc>
          <w:tcPr>
            <w:tcW w:w="3361" w:type="dxa"/>
            <w:shd w:val="clear" w:color="auto" w:fill="F2F2F2" w:themeFill="background1" w:themeFillShade="F2"/>
            <w:vAlign w:val="center"/>
          </w:tcPr>
          <w:p w14:paraId="5031C279" w14:textId="77777777" w:rsidR="007F09D7" w:rsidRPr="00966D30" w:rsidRDefault="007F09D7" w:rsidP="00D12992">
            <w:pPr>
              <w:spacing w:after="0" w:line="240" w:lineRule="auto"/>
              <w:rPr>
                <w:rFonts w:ascii="Times New Roman" w:hAnsi="Times New Roman" w:cs="Times New Roman"/>
                <w:sz w:val="24"/>
              </w:rPr>
            </w:pPr>
            <w:r w:rsidRPr="00966D30">
              <w:rPr>
                <w:rFonts w:ascii="Times New Roman" w:hAnsi="Times New Roman" w:cs="Times New Roman"/>
                <w:sz w:val="24"/>
              </w:rPr>
              <w:t>Первый заместитель начальника Департамента внутреннего аудита ПАО «</w:t>
            </w:r>
            <w:proofErr w:type="spellStart"/>
            <w:r w:rsidRPr="00966D30">
              <w:rPr>
                <w:rFonts w:ascii="Times New Roman" w:hAnsi="Times New Roman" w:cs="Times New Roman"/>
                <w:sz w:val="24"/>
              </w:rPr>
              <w:t>Россети</w:t>
            </w:r>
            <w:proofErr w:type="spellEnd"/>
            <w:r w:rsidRPr="00966D30">
              <w:rPr>
                <w:rFonts w:ascii="Times New Roman" w:hAnsi="Times New Roman" w:cs="Times New Roman"/>
                <w:sz w:val="24"/>
              </w:rPr>
              <w:t>»</w:t>
            </w:r>
          </w:p>
        </w:tc>
        <w:tc>
          <w:tcPr>
            <w:tcW w:w="2105" w:type="dxa"/>
            <w:vMerge/>
            <w:shd w:val="clear" w:color="auto" w:fill="FFFFFF" w:themeFill="background1"/>
            <w:vAlign w:val="center"/>
          </w:tcPr>
          <w:p w14:paraId="1FFE8682" w14:textId="77777777" w:rsidR="007F09D7" w:rsidRPr="00966D30" w:rsidRDefault="007F09D7" w:rsidP="00D12992">
            <w:pPr>
              <w:tabs>
                <w:tab w:val="left" w:pos="1724"/>
              </w:tabs>
              <w:spacing w:after="0" w:line="240" w:lineRule="auto"/>
              <w:rPr>
                <w:rFonts w:ascii="Times New Roman" w:hAnsi="Times New Roman" w:cs="Times New Roman"/>
                <w:sz w:val="24"/>
              </w:rPr>
            </w:pPr>
          </w:p>
        </w:tc>
        <w:tc>
          <w:tcPr>
            <w:tcW w:w="4274" w:type="dxa"/>
            <w:vMerge/>
            <w:shd w:val="clear" w:color="auto" w:fill="FFFFFF" w:themeFill="background1"/>
            <w:vAlign w:val="center"/>
          </w:tcPr>
          <w:p w14:paraId="027AE7F2" w14:textId="77777777" w:rsidR="007F09D7" w:rsidRPr="00966D30" w:rsidRDefault="007F09D7" w:rsidP="00D12992">
            <w:pPr>
              <w:tabs>
                <w:tab w:val="left" w:pos="1724"/>
              </w:tabs>
              <w:spacing w:after="0" w:line="240" w:lineRule="auto"/>
              <w:rPr>
                <w:rFonts w:ascii="Times New Roman" w:hAnsi="Times New Roman" w:cs="Times New Roman"/>
                <w:sz w:val="24"/>
              </w:rPr>
            </w:pPr>
          </w:p>
        </w:tc>
      </w:tr>
      <w:tr w:rsidR="007F09D7" w:rsidRPr="00966D30" w14:paraId="334932FB" w14:textId="77777777" w:rsidTr="008F6AEA">
        <w:trPr>
          <w:trHeight w:val="522"/>
          <w:jc w:val="center"/>
        </w:trPr>
        <w:tc>
          <w:tcPr>
            <w:tcW w:w="3361" w:type="dxa"/>
            <w:shd w:val="clear" w:color="auto" w:fill="B8CCE4" w:themeFill="accent1" w:themeFillTint="66"/>
            <w:vAlign w:val="center"/>
          </w:tcPr>
          <w:p w14:paraId="48CAC5CE" w14:textId="77777777" w:rsidR="007F09D7" w:rsidRPr="00966D30" w:rsidRDefault="007F09D7" w:rsidP="00D12992">
            <w:pPr>
              <w:suppressAutoHyphens/>
              <w:spacing w:after="0" w:line="240" w:lineRule="auto"/>
              <w:ind w:right="-1"/>
              <w:rPr>
                <w:rFonts w:ascii="Times New Roman" w:hAnsi="Times New Roman" w:cs="Times New Roman"/>
                <w:b/>
                <w:sz w:val="24"/>
              </w:rPr>
            </w:pPr>
            <w:proofErr w:type="spellStart"/>
            <w:r w:rsidRPr="00966D30">
              <w:rPr>
                <w:rFonts w:ascii="Times New Roman" w:hAnsi="Times New Roman" w:cs="Times New Roman"/>
                <w:b/>
                <w:sz w:val="24"/>
              </w:rPr>
              <w:lastRenderedPageBreak/>
              <w:t>Баинова</w:t>
            </w:r>
            <w:proofErr w:type="spellEnd"/>
            <w:r w:rsidRPr="00966D30">
              <w:rPr>
                <w:rFonts w:ascii="Times New Roman" w:hAnsi="Times New Roman" w:cs="Times New Roman"/>
                <w:b/>
                <w:sz w:val="24"/>
              </w:rPr>
              <w:t xml:space="preserve"> Наталья Николаевна</w:t>
            </w:r>
          </w:p>
        </w:tc>
        <w:tc>
          <w:tcPr>
            <w:tcW w:w="2105" w:type="dxa"/>
            <w:vMerge w:val="restart"/>
            <w:shd w:val="clear" w:color="auto" w:fill="FFFFFF" w:themeFill="background1"/>
            <w:vAlign w:val="center"/>
          </w:tcPr>
          <w:p w14:paraId="26134089" w14:textId="40B5F7BB" w:rsidR="007F09D7" w:rsidRPr="00966D30" w:rsidRDefault="009F6FB3" w:rsidP="00D12992">
            <w:pPr>
              <w:tabs>
                <w:tab w:val="left" w:pos="1724"/>
              </w:tabs>
              <w:spacing w:after="0" w:line="240" w:lineRule="auto"/>
              <w:rPr>
                <w:rFonts w:ascii="Times New Roman" w:hAnsi="Times New Roman" w:cs="Times New Roman"/>
                <w:sz w:val="24"/>
              </w:rPr>
            </w:pPr>
            <w:r>
              <w:rPr>
                <w:rFonts w:ascii="Times New Roman" w:hAnsi="Times New Roman" w:cs="Times New Roman"/>
                <w:sz w:val="24"/>
              </w:rPr>
              <w:t>Год</w:t>
            </w:r>
            <w:r w:rsidR="007F09D7" w:rsidRPr="00966D30">
              <w:rPr>
                <w:rFonts w:ascii="Times New Roman" w:hAnsi="Times New Roman" w:cs="Times New Roman"/>
                <w:sz w:val="24"/>
              </w:rPr>
              <w:t xml:space="preserve"> рождения:  </w:t>
            </w:r>
          </w:p>
          <w:p w14:paraId="4B9F934C" w14:textId="77777777" w:rsidR="007F09D7" w:rsidRPr="00966D30" w:rsidRDefault="007F09D7" w:rsidP="00D12992">
            <w:pPr>
              <w:tabs>
                <w:tab w:val="left" w:pos="1724"/>
              </w:tabs>
              <w:spacing w:after="0" w:line="240" w:lineRule="auto"/>
              <w:rPr>
                <w:rFonts w:ascii="Times New Roman" w:hAnsi="Times New Roman" w:cs="Times New Roman"/>
                <w:sz w:val="24"/>
              </w:rPr>
            </w:pPr>
            <w:r w:rsidRPr="00966D30">
              <w:rPr>
                <w:rFonts w:ascii="Times New Roman" w:hAnsi="Times New Roman" w:cs="Times New Roman"/>
                <w:sz w:val="24"/>
              </w:rPr>
              <w:t xml:space="preserve">Гражданство:       </w:t>
            </w:r>
          </w:p>
          <w:p w14:paraId="43E2A80C" w14:textId="77777777" w:rsidR="007F09D7" w:rsidRPr="00966D30" w:rsidRDefault="008F6AEA" w:rsidP="00D12992">
            <w:pPr>
              <w:tabs>
                <w:tab w:val="left" w:pos="1724"/>
              </w:tabs>
              <w:spacing w:after="0" w:line="240" w:lineRule="auto"/>
              <w:rPr>
                <w:rFonts w:ascii="Times New Roman" w:hAnsi="Times New Roman" w:cs="Times New Roman"/>
                <w:sz w:val="24"/>
              </w:rPr>
            </w:pPr>
            <w:r>
              <w:rPr>
                <w:rFonts w:ascii="Times New Roman" w:hAnsi="Times New Roman" w:cs="Times New Roman"/>
                <w:sz w:val="24"/>
              </w:rPr>
              <w:t xml:space="preserve">Образование:   </w:t>
            </w:r>
          </w:p>
        </w:tc>
        <w:tc>
          <w:tcPr>
            <w:tcW w:w="4274" w:type="dxa"/>
            <w:vMerge w:val="restart"/>
            <w:shd w:val="clear" w:color="auto" w:fill="FFFFFF" w:themeFill="background1"/>
            <w:vAlign w:val="center"/>
          </w:tcPr>
          <w:p w14:paraId="69559B3D" w14:textId="77777777" w:rsidR="007F09D7" w:rsidRPr="00966D30" w:rsidRDefault="007F09D7" w:rsidP="00D12992">
            <w:pPr>
              <w:tabs>
                <w:tab w:val="left" w:pos="1724"/>
              </w:tabs>
              <w:spacing w:after="0" w:line="240" w:lineRule="auto"/>
              <w:rPr>
                <w:rFonts w:ascii="Times New Roman" w:hAnsi="Times New Roman" w:cs="Times New Roman"/>
                <w:sz w:val="24"/>
              </w:rPr>
            </w:pPr>
            <w:r w:rsidRPr="00966D30">
              <w:rPr>
                <w:rFonts w:ascii="Times New Roman" w:hAnsi="Times New Roman" w:cs="Times New Roman"/>
                <w:sz w:val="24"/>
              </w:rPr>
              <w:t>1985</w:t>
            </w:r>
          </w:p>
          <w:p w14:paraId="14316CEC" w14:textId="77777777" w:rsidR="007F09D7" w:rsidRPr="00966D30" w:rsidRDefault="007F09D7" w:rsidP="00D12992">
            <w:pPr>
              <w:tabs>
                <w:tab w:val="left" w:pos="1724"/>
              </w:tabs>
              <w:spacing w:after="0" w:line="240" w:lineRule="auto"/>
              <w:rPr>
                <w:rFonts w:ascii="Times New Roman" w:hAnsi="Times New Roman" w:cs="Times New Roman"/>
                <w:sz w:val="24"/>
              </w:rPr>
            </w:pPr>
            <w:r w:rsidRPr="00966D30">
              <w:rPr>
                <w:rFonts w:ascii="Times New Roman" w:hAnsi="Times New Roman" w:cs="Times New Roman"/>
                <w:sz w:val="24"/>
              </w:rPr>
              <w:t>Российская Федерация</w:t>
            </w:r>
          </w:p>
          <w:p w14:paraId="472C5394" w14:textId="77777777" w:rsidR="007F09D7" w:rsidRDefault="007F09D7" w:rsidP="00D12992">
            <w:pPr>
              <w:tabs>
                <w:tab w:val="left" w:pos="1724"/>
              </w:tabs>
              <w:spacing w:after="0" w:line="240" w:lineRule="auto"/>
              <w:rPr>
                <w:rFonts w:ascii="Times New Roman" w:hAnsi="Times New Roman" w:cs="Times New Roman"/>
                <w:sz w:val="24"/>
              </w:rPr>
            </w:pPr>
            <w:r w:rsidRPr="00966D30">
              <w:rPr>
                <w:rFonts w:ascii="Times New Roman" w:hAnsi="Times New Roman" w:cs="Times New Roman"/>
                <w:sz w:val="24"/>
              </w:rPr>
              <w:t>Высшее</w:t>
            </w:r>
          </w:p>
          <w:p w14:paraId="0A8F374D" w14:textId="55E15037" w:rsidR="001246F7" w:rsidRPr="00966D30" w:rsidRDefault="001246F7" w:rsidP="00663775">
            <w:pPr>
              <w:tabs>
                <w:tab w:val="left" w:pos="1724"/>
              </w:tabs>
              <w:spacing w:after="0" w:line="240" w:lineRule="auto"/>
              <w:rPr>
                <w:rFonts w:ascii="Times New Roman" w:hAnsi="Times New Roman" w:cs="Times New Roman"/>
                <w:sz w:val="24"/>
              </w:rPr>
            </w:pPr>
            <w:r w:rsidRPr="001246F7">
              <w:rPr>
                <w:rFonts w:ascii="Times New Roman" w:hAnsi="Times New Roman" w:cs="Times New Roman"/>
                <w:sz w:val="24"/>
              </w:rPr>
              <w:t>Государственное образовательное учреждение высшего профессионального образования «Томский</w:t>
            </w:r>
            <w:r>
              <w:rPr>
                <w:rFonts w:ascii="Times New Roman" w:hAnsi="Times New Roman" w:cs="Times New Roman"/>
                <w:sz w:val="24"/>
              </w:rPr>
              <w:t xml:space="preserve"> </w:t>
            </w:r>
            <w:r w:rsidRPr="001246F7">
              <w:rPr>
                <w:rFonts w:ascii="Times New Roman" w:hAnsi="Times New Roman" w:cs="Times New Roman"/>
                <w:sz w:val="24"/>
              </w:rPr>
              <w:t xml:space="preserve">государственный университет», квалификация </w:t>
            </w:r>
            <w:r w:rsidR="00663775">
              <w:rPr>
                <w:rFonts w:ascii="Times New Roman" w:hAnsi="Times New Roman" w:cs="Times New Roman"/>
                <w:sz w:val="24"/>
              </w:rPr>
              <w:t>«Э</w:t>
            </w:r>
            <w:r w:rsidRPr="001246F7">
              <w:rPr>
                <w:rFonts w:ascii="Times New Roman" w:hAnsi="Times New Roman" w:cs="Times New Roman"/>
                <w:sz w:val="24"/>
              </w:rPr>
              <w:t>кономист</w:t>
            </w:r>
            <w:r w:rsidR="00663775">
              <w:rPr>
                <w:rFonts w:ascii="Times New Roman" w:hAnsi="Times New Roman" w:cs="Times New Roman"/>
                <w:sz w:val="24"/>
              </w:rPr>
              <w:t>»</w:t>
            </w:r>
            <w:r w:rsidRPr="001246F7">
              <w:rPr>
                <w:rFonts w:ascii="Times New Roman" w:hAnsi="Times New Roman" w:cs="Times New Roman"/>
                <w:sz w:val="24"/>
              </w:rPr>
              <w:t>, специальность «</w:t>
            </w:r>
            <w:r w:rsidR="00663775">
              <w:rPr>
                <w:rFonts w:ascii="Times New Roman" w:hAnsi="Times New Roman" w:cs="Times New Roman"/>
                <w:sz w:val="24"/>
              </w:rPr>
              <w:t>М</w:t>
            </w:r>
            <w:r w:rsidRPr="001246F7">
              <w:rPr>
                <w:rFonts w:ascii="Times New Roman" w:hAnsi="Times New Roman" w:cs="Times New Roman"/>
                <w:sz w:val="24"/>
              </w:rPr>
              <w:t xml:space="preserve">ировая экономика», год окончания </w:t>
            </w:r>
            <w:r w:rsidR="00663775">
              <w:rPr>
                <w:rFonts w:ascii="Times New Roman" w:hAnsi="Times New Roman" w:cs="Times New Roman"/>
                <w:sz w:val="24"/>
              </w:rPr>
              <w:t xml:space="preserve">- </w:t>
            </w:r>
            <w:r w:rsidRPr="001246F7">
              <w:rPr>
                <w:rFonts w:ascii="Times New Roman" w:hAnsi="Times New Roman" w:cs="Times New Roman"/>
                <w:sz w:val="24"/>
              </w:rPr>
              <w:t>2007.</w:t>
            </w:r>
          </w:p>
        </w:tc>
      </w:tr>
      <w:tr w:rsidR="007F09D7" w:rsidRPr="00966D30" w14:paraId="20D43FA6" w14:textId="77777777" w:rsidTr="008F6AEA">
        <w:trPr>
          <w:trHeight w:val="713"/>
          <w:jc w:val="center"/>
        </w:trPr>
        <w:tc>
          <w:tcPr>
            <w:tcW w:w="3361" w:type="dxa"/>
            <w:shd w:val="clear" w:color="auto" w:fill="F2F2F2" w:themeFill="background1" w:themeFillShade="F2"/>
            <w:vAlign w:val="center"/>
          </w:tcPr>
          <w:p w14:paraId="1A358EE5" w14:textId="77777777" w:rsidR="007F09D7" w:rsidRPr="00966D30" w:rsidRDefault="007F09D7" w:rsidP="00D12992">
            <w:pPr>
              <w:spacing w:after="0" w:line="240" w:lineRule="auto"/>
              <w:rPr>
                <w:rFonts w:ascii="Times New Roman" w:hAnsi="Times New Roman" w:cs="Times New Roman"/>
                <w:sz w:val="24"/>
              </w:rPr>
            </w:pPr>
            <w:r w:rsidRPr="00966D30">
              <w:rPr>
                <w:rFonts w:ascii="Times New Roman" w:hAnsi="Times New Roman" w:cs="Times New Roman"/>
                <w:sz w:val="24"/>
              </w:rPr>
              <w:t>Главный эксперт Управления по профилактике коррупции и внутренних проверок Департамента внутреннего контроля и управления рисками ПАО «</w:t>
            </w:r>
            <w:proofErr w:type="spellStart"/>
            <w:r w:rsidRPr="00966D30">
              <w:rPr>
                <w:rFonts w:ascii="Times New Roman" w:hAnsi="Times New Roman" w:cs="Times New Roman"/>
                <w:sz w:val="24"/>
              </w:rPr>
              <w:t>Россети</w:t>
            </w:r>
            <w:proofErr w:type="spellEnd"/>
            <w:r w:rsidRPr="00966D30">
              <w:rPr>
                <w:rFonts w:ascii="Times New Roman" w:hAnsi="Times New Roman" w:cs="Times New Roman"/>
                <w:sz w:val="24"/>
              </w:rPr>
              <w:t>»</w:t>
            </w:r>
          </w:p>
        </w:tc>
        <w:tc>
          <w:tcPr>
            <w:tcW w:w="2105" w:type="dxa"/>
            <w:vMerge/>
            <w:shd w:val="clear" w:color="auto" w:fill="FFFFFF" w:themeFill="background1"/>
            <w:vAlign w:val="center"/>
          </w:tcPr>
          <w:p w14:paraId="13B79427" w14:textId="77777777" w:rsidR="007F09D7" w:rsidRPr="00966D30" w:rsidRDefault="007F09D7" w:rsidP="00D12992">
            <w:pPr>
              <w:tabs>
                <w:tab w:val="left" w:pos="1724"/>
              </w:tabs>
              <w:spacing w:after="0" w:line="240" w:lineRule="auto"/>
              <w:rPr>
                <w:rFonts w:ascii="Times New Roman" w:hAnsi="Times New Roman" w:cs="Times New Roman"/>
                <w:sz w:val="24"/>
              </w:rPr>
            </w:pPr>
          </w:p>
        </w:tc>
        <w:tc>
          <w:tcPr>
            <w:tcW w:w="4274" w:type="dxa"/>
            <w:vMerge/>
            <w:shd w:val="clear" w:color="auto" w:fill="FFFFFF" w:themeFill="background1"/>
            <w:vAlign w:val="center"/>
          </w:tcPr>
          <w:p w14:paraId="04BB4F0C" w14:textId="77777777" w:rsidR="007F09D7" w:rsidRPr="00966D30" w:rsidRDefault="007F09D7" w:rsidP="00D12992">
            <w:pPr>
              <w:tabs>
                <w:tab w:val="left" w:pos="1724"/>
              </w:tabs>
              <w:spacing w:after="0" w:line="240" w:lineRule="auto"/>
              <w:rPr>
                <w:rFonts w:ascii="Times New Roman" w:hAnsi="Times New Roman" w:cs="Times New Roman"/>
                <w:sz w:val="24"/>
              </w:rPr>
            </w:pPr>
          </w:p>
        </w:tc>
      </w:tr>
    </w:tbl>
    <w:p w14:paraId="099A974E" w14:textId="77777777" w:rsidR="00966D30" w:rsidRDefault="00966D30" w:rsidP="00D12992">
      <w:pPr>
        <w:suppressAutoHyphens/>
        <w:spacing w:after="0" w:line="240" w:lineRule="auto"/>
        <w:ind w:right="-1" w:firstLine="709"/>
        <w:jc w:val="both"/>
        <w:rPr>
          <w:rFonts w:ascii="Times New Roman" w:eastAsia="Times New Roman" w:hAnsi="Times New Roman" w:cs="Times New Roman"/>
          <w:sz w:val="28"/>
          <w:szCs w:val="28"/>
          <w:lang w:eastAsia="ru-RU"/>
        </w:rPr>
      </w:pPr>
    </w:p>
    <w:p w14:paraId="0AAB3034" w14:textId="77777777" w:rsidR="00966D30" w:rsidRDefault="007F09D7" w:rsidP="008F6AEA">
      <w:pPr>
        <w:suppressAutoHyphens/>
        <w:spacing w:after="0" w:line="240" w:lineRule="auto"/>
        <w:ind w:right="-1" w:firstLine="709"/>
        <w:jc w:val="both"/>
        <w:rPr>
          <w:rFonts w:ascii="Times New Roman" w:eastAsia="Times New Roman" w:hAnsi="Times New Roman" w:cs="Times New Roman"/>
          <w:sz w:val="28"/>
          <w:szCs w:val="28"/>
          <w:lang w:eastAsia="ru-RU"/>
        </w:rPr>
      </w:pPr>
      <w:r w:rsidRPr="00727C13">
        <w:rPr>
          <w:rFonts w:ascii="Times New Roman" w:eastAsia="Times New Roman" w:hAnsi="Times New Roman" w:cs="Times New Roman"/>
          <w:sz w:val="28"/>
          <w:szCs w:val="28"/>
          <w:lang w:eastAsia="ru-RU"/>
        </w:rPr>
        <w:t>Состав</w:t>
      </w:r>
      <w:r w:rsidR="008F6AEA">
        <w:rPr>
          <w:rFonts w:ascii="Times New Roman" w:eastAsia="Times New Roman" w:hAnsi="Times New Roman" w:cs="Times New Roman"/>
          <w:sz w:val="28"/>
          <w:szCs w:val="28"/>
          <w:lang w:eastAsia="ru-RU"/>
        </w:rPr>
        <w:t xml:space="preserve"> </w:t>
      </w:r>
      <w:proofErr w:type="gramStart"/>
      <w:r w:rsidR="008F6AEA">
        <w:rPr>
          <w:rFonts w:ascii="Times New Roman" w:eastAsia="Times New Roman" w:hAnsi="Times New Roman" w:cs="Times New Roman"/>
          <w:sz w:val="28"/>
          <w:szCs w:val="28"/>
          <w:lang w:eastAsia="ru-RU"/>
        </w:rPr>
        <w:t>Ревизионной комиссии Общества,</w:t>
      </w:r>
      <w:r w:rsidRPr="00727C13">
        <w:rPr>
          <w:rFonts w:ascii="Times New Roman" w:eastAsia="Times New Roman" w:hAnsi="Times New Roman" w:cs="Times New Roman"/>
          <w:sz w:val="28"/>
          <w:szCs w:val="28"/>
          <w:lang w:eastAsia="ru-RU"/>
        </w:rPr>
        <w:t xml:space="preserve"> действовавшей с 29.06.2022 по 02.03.2023 избран</w:t>
      </w:r>
      <w:proofErr w:type="gramEnd"/>
      <w:r w:rsidRPr="00727C13">
        <w:rPr>
          <w:rFonts w:ascii="Times New Roman" w:eastAsia="Times New Roman" w:hAnsi="Times New Roman" w:cs="Times New Roman"/>
          <w:sz w:val="28"/>
          <w:szCs w:val="28"/>
          <w:lang w:eastAsia="ru-RU"/>
        </w:rPr>
        <w:t xml:space="preserve"> на годовом Общем собрании акционеров</w:t>
      </w:r>
      <w:r w:rsidRPr="00727C13">
        <w:rPr>
          <w:rFonts w:ascii="Times New Roman" w:eastAsia="Times New Roman" w:hAnsi="Times New Roman" w:cs="Times New Roman"/>
          <w:b/>
          <w:sz w:val="28"/>
          <w:szCs w:val="28"/>
          <w:lang w:eastAsia="ru-RU"/>
        </w:rPr>
        <w:t xml:space="preserve"> </w:t>
      </w:r>
      <w:r w:rsidRPr="00727C13">
        <w:rPr>
          <w:rFonts w:ascii="Times New Roman" w:eastAsia="Times New Roman" w:hAnsi="Times New Roman" w:cs="Times New Roman"/>
          <w:sz w:val="28"/>
          <w:szCs w:val="28"/>
          <w:lang w:eastAsia="ru-RU"/>
        </w:rPr>
        <w:t xml:space="preserve">(совместный приказ </w:t>
      </w:r>
      <w:r w:rsidR="002E462B" w:rsidRPr="002E462B">
        <w:rPr>
          <w:rFonts w:ascii="Times New Roman" w:eastAsia="Times New Roman" w:hAnsi="Times New Roman" w:cs="Times New Roman"/>
          <w:sz w:val="28"/>
          <w:szCs w:val="28"/>
          <w:lang w:eastAsia="ru-RU"/>
        </w:rPr>
        <w:t xml:space="preserve">Публичного акционерного общества «Федеральная сетевая компания Единой энергетической системы» и Публичного акционерного общества «Российские сети» </w:t>
      </w:r>
      <w:r w:rsidRPr="00727C13">
        <w:rPr>
          <w:rFonts w:ascii="Times New Roman" w:eastAsia="Times New Roman" w:hAnsi="Times New Roman" w:cs="Times New Roman"/>
          <w:sz w:val="28"/>
          <w:szCs w:val="28"/>
          <w:lang w:eastAsia="ru-RU"/>
        </w:rPr>
        <w:t xml:space="preserve"> от 29.06.2022 № 204/310)</w:t>
      </w:r>
      <w:r w:rsidRPr="00727C13">
        <w:t xml:space="preserve"> </w:t>
      </w:r>
      <w:r w:rsidRPr="00727C13">
        <w:rPr>
          <w:rFonts w:ascii="Times New Roman" w:eastAsia="Times New Roman" w:hAnsi="Times New Roman" w:cs="Times New Roman"/>
          <w:sz w:val="28"/>
          <w:szCs w:val="28"/>
          <w:lang w:eastAsia="ru-RU"/>
        </w:rPr>
        <w:t>(должности указаны на момент избрания):</w:t>
      </w:r>
    </w:p>
    <w:p w14:paraId="6464FC73" w14:textId="77777777" w:rsidR="00966D30" w:rsidRDefault="00966D30" w:rsidP="007F09D7">
      <w:pPr>
        <w:suppressAutoHyphens/>
        <w:spacing w:after="0" w:line="240" w:lineRule="auto"/>
        <w:ind w:right="-1" w:firstLine="709"/>
        <w:jc w:val="both"/>
        <w:rPr>
          <w:rFonts w:ascii="Times New Roman" w:eastAsia="Times New Roman" w:hAnsi="Times New Roman" w:cs="Times New Roman"/>
          <w:sz w:val="28"/>
          <w:szCs w:val="28"/>
          <w:lang w:eastAsia="ru-RU"/>
        </w:rPr>
      </w:pPr>
    </w:p>
    <w:p w14:paraId="1135C583" w14:textId="77777777" w:rsidR="00966D30" w:rsidRPr="001603DF" w:rsidRDefault="0086395B" w:rsidP="00966D30">
      <w:pPr>
        <w:spacing w:after="0"/>
        <w:ind w:firstLine="720"/>
        <w:jc w:val="right"/>
        <w:rPr>
          <w:rFonts w:ascii="Times New Roman" w:hAnsi="Times New Roman"/>
          <w:sz w:val="24"/>
          <w:szCs w:val="24"/>
        </w:rPr>
      </w:pPr>
      <w:r>
        <w:rPr>
          <w:rFonts w:ascii="Times New Roman" w:hAnsi="Times New Roman"/>
          <w:sz w:val="24"/>
          <w:szCs w:val="24"/>
        </w:rPr>
        <w:t>Таблица № 21</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1"/>
        <w:gridCol w:w="2105"/>
        <w:gridCol w:w="4199"/>
      </w:tblGrid>
      <w:tr w:rsidR="007F09D7" w:rsidRPr="00966D30" w14:paraId="1D45877A" w14:textId="77777777" w:rsidTr="008F6AEA">
        <w:trPr>
          <w:trHeight w:val="522"/>
          <w:jc w:val="center"/>
        </w:trPr>
        <w:tc>
          <w:tcPr>
            <w:tcW w:w="3361" w:type="dxa"/>
            <w:shd w:val="clear" w:color="auto" w:fill="B8CCE4" w:themeFill="accent1" w:themeFillTint="66"/>
            <w:vAlign w:val="center"/>
          </w:tcPr>
          <w:p w14:paraId="56E6DE1F" w14:textId="77777777" w:rsidR="007F09D7" w:rsidRPr="00966D30" w:rsidRDefault="007F09D7" w:rsidP="008F6AEA">
            <w:pPr>
              <w:spacing w:after="0"/>
              <w:rPr>
                <w:rFonts w:ascii="Times New Roman" w:hAnsi="Times New Roman" w:cs="Times New Roman"/>
                <w:b/>
                <w:sz w:val="24"/>
              </w:rPr>
            </w:pPr>
            <w:r w:rsidRPr="00966D30">
              <w:rPr>
                <w:rFonts w:ascii="Times New Roman" w:eastAsia="Times New Roman" w:hAnsi="Times New Roman" w:cs="Times New Roman"/>
                <w:b/>
                <w:sz w:val="24"/>
                <w:lang w:eastAsia="ru-RU"/>
              </w:rPr>
              <w:t>Ковалева Светлана Николаевна</w:t>
            </w:r>
          </w:p>
        </w:tc>
        <w:tc>
          <w:tcPr>
            <w:tcW w:w="2105" w:type="dxa"/>
            <w:vMerge w:val="restart"/>
            <w:shd w:val="clear" w:color="auto" w:fill="FFFFFF" w:themeFill="background1"/>
            <w:vAlign w:val="center"/>
          </w:tcPr>
          <w:p w14:paraId="71E4398E" w14:textId="2EE5511B" w:rsidR="007F09D7" w:rsidRPr="00966D30" w:rsidRDefault="009F6FB3" w:rsidP="008F6AEA">
            <w:pPr>
              <w:tabs>
                <w:tab w:val="left" w:pos="1724"/>
              </w:tabs>
              <w:spacing w:after="0"/>
              <w:rPr>
                <w:rFonts w:ascii="Times New Roman" w:hAnsi="Times New Roman" w:cs="Times New Roman"/>
                <w:sz w:val="24"/>
              </w:rPr>
            </w:pPr>
            <w:r>
              <w:rPr>
                <w:rFonts w:ascii="Times New Roman" w:hAnsi="Times New Roman" w:cs="Times New Roman"/>
                <w:sz w:val="24"/>
              </w:rPr>
              <w:t>Год</w:t>
            </w:r>
            <w:r w:rsidR="007F09D7" w:rsidRPr="00966D30">
              <w:rPr>
                <w:rFonts w:ascii="Times New Roman" w:hAnsi="Times New Roman" w:cs="Times New Roman"/>
                <w:sz w:val="24"/>
              </w:rPr>
              <w:t xml:space="preserve"> рождения:  </w:t>
            </w:r>
          </w:p>
          <w:p w14:paraId="5B80E4CF" w14:textId="77777777" w:rsidR="007F09D7" w:rsidRPr="00966D30" w:rsidRDefault="007F09D7" w:rsidP="008F6AEA">
            <w:pPr>
              <w:tabs>
                <w:tab w:val="left" w:pos="1724"/>
              </w:tabs>
              <w:spacing w:after="0"/>
              <w:rPr>
                <w:rFonts w:ascii="Times New Roman" w:hAnsi="Times New Roman" w:cs="Times New Roman"/>
                <w:sz w:val="24"/>
              </w:rPr>
            </w:pPr>
            <w:r w:rsidRPr="00966D30">
              <w:rPr>
                <w:rFonts w:ascii="Times New Roman" w:hAnsi="Times New Roman" w:cs="Times New Roman"/>
                <w:sz w:val="24"/>
              </w:rPr>
              <w:t xml:space="preserve">Гражданство:       </w:t>
            </w:r>
          </w:p>
          <w:p w14:paraId="7AD6CC83" w14:textId="77777777" w:rsidR="007F09D7" w:rsidRPr="00966D30" w:rsidRDefault="008F6AEA" w:rsidP="008F6AEA">
            <w:pPr>
              <w:tabs>
                <w:tab w:val="left" w:pos="1724"/>
              </w:tabs>
              <w:spacing w:after="0"/>
              <w:rPr>
                <w:rFonts w:ascii="Times New Roman" w:hAnsi="Times New Roman" w:cs="Times New Roman"/>
                <w:sz w:val="24"/>
              </w:rPr>
            </w:pPr>
            <w:r>
              <w:rPr>
                <w:rFonts w:ascii="Times New Roman" w:hAnsi="Times New Roman" w:cs="Times New Roman"/>
                <w:sz w:val="24"/>
              </w:rPr>
              <w:t xml:space="preserve">Образование:   </w:t>
            </w:r>
          </w:p>
        </w:tc>
        <w:tc>
          <w:tcPr>
            <w:tcW w:w="4199" w:type="dxa"/>
            <w:vMerge w:val="restart"/>
            <w:shd w:val="clear" w:color="auto" w:fill="FFFFFF" w:themeFill="background1"/>
            <w:vAlign w:val="center"/>
          </w:tcPr>
          <w:p w14:paraId="1D70AC56" w14:textId="77777777" w:rsidR="007F09D7" w:rsidRPr="00966D30" w:rsidRDefault="007F09D7" w:rsidP="00D12992">
            <w:pPr>
              <w:tabs>
                <w:tab w:val="left" w:pos="1724"/>
              </w:tabs>
              <w:spacing w:after="0" w:line="240" w:lineRule="auto"/>
              <w:rPr>
                <w:rFonts w:ascii="Times New Roman" w:hAnsi="Times New Roman" w:cs="Times New Roman"/>
                <w:sz w:val="24"/>
              </w:rPr>
            </w:pPr>
            <w:r w:rsidRPr="00E3287D">
              <w:rPr>
                <w:rFonts w:ascii="Times New Roman" w:hAnsi="Times New Roman" w:cs="Times New Roman"/>
                <w:sz w:val="24"/>
              </w:rPr>
              <w:t>1980</w:t>
            </w:r>
          </w:p>
          <w:p w14:paraId="069024B4" w14:textId="77777777" w:rsidR="007F09D7" w:rsidRPr="00966D30" w:rsidRDefault="007F09D7" w:rsidP="00D12992">
            <w:pPr>
              <w:tabs>
                <w:tab w:val="left" w:pos="1724"/>
              </w:tabs>
              <w:spacing w:after="0" w:line="240" w:lineRule="auto"/>
              <w:rPr>
                <w:rFonts w:ascii="Times New Roman" w:hAnsi="Times New Roman" w:cs="Times New Roman"/>
                <w:sz w:val="24"/>
              </w:rPr>
            </w:pPr>
            <w:r w:rsidRPr="00966D30">
              <w:rPr>
                <w:rFonts w:ascii="Times New Roman" w:hAnsi="Times New Roman" w:cs="Times New Roman"/>
                <w:sz w:val="24"/>
              </w:rPr>
              <w:t>Российская Федерация</w:t>
            </w:r>
          </w:p>
          <w:p w14:paraId="62DCCF7A" w14:textId="77777777" w:rsidR="007F09D7" w:rsidRDefault="007F09D7" w:rsidP="00D12992">
            <w:pPr>
              <w:tabs>
                <w:tab w:val="left" w:pos="1724"/>
              </w:tabs>
              <w:spacing w:after="0" w:line="240" w:lineRule="auto"/>
              <w:rPr>
                <w:rFonts w:ascii="Times New Roman" w:hAnsi="Times New Roman" w:cs="Times New Roman"/>
                <w:sz w:val="24"/>
              </w:rPr>
            </w:pPr>
            <w:r w:rsidRPr="00966D30">
              <w:rPr>
                <w:rFonts w:ascii="Times New Roman" w:hAnsi="Times New Roman" w:cs="Times New Roman"/>
                <w:sz w:val="24"/>
              </w:rPr>
              <w:t>Высшее</w:t>
            </w:r>
          </w:p>
          <w:p w14:paraId="4C105D1A" w14:textId="3FCF26B2" w:rsidR="001246F7" w:rsidRPr="00E3287D" w:rsidRDefault="001246F7" w:rsidP="00D12992">
            <w:pPr>
              <w:spacing w:after="0" w:line="240" w:lineRule="auto"/>
              <w:jc w:val="both"/>
              <w:rPr>
                <w:rFonts w:ascii="Times New Roman" w:eastAsia="Times New Roman" w:hAnsi="Times New Roman" w:cs="Times New Roman"/>
                <w:sz w:val="24"/>
                <w:szCs w:val="24"/>
                <w:lang w:eastAsia="ru-RU"/>
              </w:rPr>
            </w:pPr>
            <w:r w:rsidRPr="00E3287D">
              <w:rPr>
                <w:rFonts w:ascii="Times New Roman" w:eastAsia="Times New Roman" w:hAnsi="Times New Roman" w:cs="Times New Roman"/>
                <w:sz w:val="24"/>
                <w:szCs w:val="24"/>
                <w:lang w:eastAsia="ru-RU"/>
              </w:rPr>
              <w:t xml:space="preserve">Академия гражданской авиации, специальность «Юриспруденция», </w:t>
            </w:r>
            <w:r w:rsidR="00663775">
              <w:rPr>
                <w:rFonts w:ascii="Times New Roman" w:eastAsia="Times New Roman" w:hAnsi="Times New Roman" w:cs="Times New Roman"/>
                <w:sz w:val="24"/>
                <w:szCs w:val="24"/>
                <w:lang w:eastAsia="ru-RU"/>
              </w:rPr>
              <w:t>квалификация «Ю</w:t>
            </w:r>
            <w:r w:rsidRPr="00E3287D">
              <w:rPr>
                <w:rFonts w:ascii="Times New Roman" w:eastAsia="Times New Roman" w:hAnsi="Times New Roman" w:cs="Times New Roman"/>
                <w:sz w:val="24"/>
                <w:szCs w:val="24"/>
                <w:lang w:eastAsia="ru-RU"/>
              </w:rPr>
              <w:t>рист</w:t>
            </w:r>
            <w:r w:rsidR="00663775">
              <w:rPr>
                <w:rFonts w:ascii="Times New Roman" w:eastAsia="Times New Roman" w:hAnsi="Times New Roman" w:cs="Times New Roman"/>
                <w:sz w:val="24"/>
                <w:szCs w:val="24"/>
                <w:lang w:eastAsia="ru-RU"/>
              </w:rPr>
              <w:t>»</w:t>
            </w:r>
            <w:r w:rsidRPr="00E3287D">
              <w:rPr>
                <w:rFonts w:ascii="Times New Roman" w:eastAsia="Times New Roman" w:hAnsi="Times New Roman" w:cs="Times New Roman"/>
                <w:sz w:val="24"/>
                <w:szCs w:val="24"/>
                <w:lang w:eastAsia="ru-RU"/>
              </w:rPr>
              <w:t>, год окончания – 2002.</w:t>
            </w:r>
          </w:p>
          <w:p w14:paraId="2AD089DC" w14:textId="5EF0C6D1" w:rsidR="001246F7" w:rsidRPr="00966D30" w:rsidRDefault="001246F7" w:rsidP="00D12992">
            <w:pPr>
              <w:tabs>
                <w:tab w:val="left" w:pos="1724"/>
              </w:tabs>
              <w:spacing w:after="0" w:line="240" w:lineRule="auto"/>
              <w:rPr>
                <w:rFonts w:ascii="Times New Roman" w:hAnsi="Times New Roman" w:cs="Times New Roman"/>
                <w:sz w:val="24"/>
              </w:rPr>
            </w:pPr>
            <w:r w:rsidRPr="00E3287D">
              <w:rPr>
                <w:rFonts w:ascii="Times New Roman" w:eastAsia="Times New Roman" w:hAnsi="Times New Roman" w:cs="Times New Roman"/>
                <w:sz w:val="24"/>
                <w:szCs w:val="24"/>
                <w:lang w:eastAsia="ru-RU"/>
              </w:rPr>
              <w:t xml:space="preserve">ФГБОУ ВО «НИУ «МЭИ», «Производственный менеджмент и управление проектами», год окончания </w:t>
            </w:r>
            <w:r w:rsidR="00663775">
              <w:rPr>
                <w:rFonts w:ascii="Times New Roman" w:eastAsia="Times New Roman" w:hAnsi="Times New Roman" w:cs="Times New Roman"/>
                <w:sz w:val="24"/>
                <w:szCs w:val="24"/>
                <w:lang w:eastAsia="ru-RU"/>
              </w:rPr>
              <w:t xml:space="preserve">- </w:t>
            </w:r>
            <w:r w:rsidRPr="00E3287D">
              <w:rPr>
                <w:rFonts w:ascii="Times New Roman" w:eastAsia="Times New Roman" w:hAnsi="Times New Roman" w:cs="Times New Roman"/>
                <w:sz w:val="24"/>
                <w:szCs w:val="24"/>
                <w:lang w:eastAsia="ru-RU"/>
              </w:rPr>
              <w:t>2019.</w:t>
            </w:r>
          </w:p>
        </w:tc>
      </w:tr>
      <w:tr w:rsidR="007F09D7" w:rsidRPr="00966D30" w14:paraId="3F81399F" w14:textId="77777777" w:rsidTr="008F6AEA">
        <w:trPr>
          <w:trHeight w:val="1218"/>
          <w:jc w:val="center"/>
        </w:trPr>
        <w:tc>
          <w:tcPr>
            <w:tcW w:w="3361" w:type="dxa"/>
            <w:shd w:val="clear" w:color="auto" w:fill="F2F2F2" w:themeFill="background1" w:themeFillShade="F2"/>
            <w:vAlign w:val="center"/>
          </w:tcPr>
          <w:p w14:paraId="0F6B22E6" w14:textId="77777777" w:rsidR="007F09D7" w:rsidRPr="00966D30" w:rsidRDefault="007F09D7" w:rsidP="008F6AEA">
            <w:pPr>
              <w:suppressAutoHyphens/>
              <w:spacing w:after="0"/>
              <w:ind w:right="-1"/>
              <w:rPr>
                <w:rFonts w:ascii="Times New Roman" w:hAnsi="Times New Roman" w:cs="Times New Roman"/>
                <w:b/>
                <w:sz w:val="24"/>
              </w:rPr>
            </w:pPr>
            <w:r w:rsidRPr="00966D30">
              <w:rPr>
                <w:rFonts w:ascii="Times New Roman" w:eastAsia="Times New Roman" w:hAnsi="Times New Roman" w:cs="Times New Roman"/>
                <w:sz w:val="24"/>
                <w:lang w:eastAsia="ru-RU"/>
              </w:rPr>
              <w:t>Директор по внутреннему аудиту - начальник Департамента внутреннего аудита ПАО «ФСК ЕЭС»</w:t>
            </w:r>
          </w:p>
        </w:tc>
        <w:tc>
          <w:tcPr>
            <w:tcW w:w="2105" w:type="dxa"/>
            <w:vMerge/>
            <w:shd w:val="clear" w:color="auto" w:fill="FFFFFF" w:themeFill="background1"/>
            <w:vAlign w:val="center"/>
          </w:tcPr>
          <w:p w14:paraId="1C268149" w14:textId="77777777" w:rsidR="007F09D7" w:rsidRPr="00966D30" w:rsidRDefault="007F09D7" w:rsidP="008F6AEA">
            <w:pPr>
              <w:tabs>
                <w:tab w:val="left" w:pos="1724"/>
              </w:tabs>
              <w:spacing w:after="0"/>
              <w:rPr>
                <w:rFonts w:ascii="Times New Roman" w:hAnsi="Times New Roman" w:cs="Times New Roman"/>
                <w:sz w:val="24"/>
              </w:rPr>
            </w:pPr>
          </w:p>
        </w:tc>
        <w:tc>
          <w:tcPr>
            <w:tcW w:w="4199" w:type="dxa"/>
            <w:vMerge/>
            <w:shd w:val="clear" w:color="auto" w:fill="FFFFFF" w:themeFill="background1"/>
            <w:vAlign w:val="center"/>
          </w:tcPr>
          <w:p w14:paraId="0C3A9C0C" w14:textId="77777777" w:rsidR="007F09D7" w:rsidRPr="00966D30" w:rsidRDefault="007F09D7" w:rsidP="00D12992">
            <w:pPr>
              <w:tabs>
                <w:tab w:val="left" w:pos="1724"/>
              </w:tabs>
              <w:spacing w:after="0" w:line="240" w:lineRule="auto"/>
              <w:rPr>
                <w:rFonts w:ascii="Times New Roman" w:hAnsi="Times New Roman" w:cs="Times New Roman"/>
                <w:sz w:val="24"/>
              </w:rPr>
            </w:pPr>
          </w:p>
        </w:tc>
      </w:tr>
      <w:tr w:rsidR="007F09D7" w:rsidRPr="00966D30" w14:paraId="333260BE" w14:textId="77777777" w:rsidTr="008F6AEA">
        <w:trPr>
          <w:trHeight w:val="522"/>
          <w:jc w:val="center"/>
        </w:trPr>
        <w:tc>
          <w:tcPr>
            <w:tcW w:w="3361" w:type="dxa"/>
            <w:shd w:val="clear" w:color="auto" w:fill="B8CCE4" w:themeFill="accent1" w:themeFillTint="66"/>
            <w:vAlign w:val="center"/>
          </w:tcPr>
          <w:p w14:paraId="5B8C6A9E" w14:textId="77777777" w:rsidR="007F09D7" w:rsidRPr="00966D30" w:rsidRDefault="007F09D7" w:rsidP="008F6AEA">
            <w:pPr>
              <w:spacing w:after="0"/>
              <w:rPr>
                <w:rFonts w:ascii="Times New Roman" w:hAnsi="Times New Roman" w:cs="Times New Roman"/>
                <w:b/>
                <w:sz w:val="24"/>
              </w:rPr>
            </w:pPr>
            <w:r w:rsidRPr="00966D30">
              <w:rPr>
                <w:rFonts w:ascii="Times New Roman" w:hAnsi="Times New Roman" w:cs="Times New Roman"/>
                <w:b/>
                <w:sz w:val="24"/>
              </w:rPr>
              <w:t>Царьков Виктор Владимирович</w:t>
            </w:r>
          </w:p>
        </w:tc>
        <w:tc>
          <w:tcPr>
            <w:tcW w:w="2105" w:type="dxa"/>
            <w:vMerge w:val="restart"/>
            <w:shd w:val="clear" w:color="auto" w:fill="FFFFFF" w:themeFill="background1"/>
            <w:vAlign w:val="center"/>
          </w:tcPr>
          <w:p w14:paraId="34E311C8" w14:textId="3C87C4E1" w:rsidR="007F09D7" w:rsidRPr="00966D30" w:rsidRDefault="009F6FB3" w:rsidP="008F6AEA">
            <w:pPr>
              <w:tabs>
                <w:tab w:val="left" w:pos="1724"/>
              </w:tabs>
              <w:spacing w:after="0"/>
              <w:rPr>
                <w:rFonts w:ascii="Times New Roman" w:hAnsi="Times New Roman" w:cs="Times New Roman"/>
                <w:sz w:val="24"/>
              </w:rPr>
            </w:pPr>
            <w:r>
              <w:rPr>
                <w:rFonts w:ascii="Times New Roman" w:hAnsi="Times New Roman" w:cs="Times New Roman"/>
                <w:sz w:val="24"/>
              </w:rPr>
              <w:t>Год</w:t>
            </w:r>
            <w:r w:rsidR="007F09D7" w:rsidRPr="00966D30">
              <w:rPr>
                <w:rFonts w:ascii="Times New Roman" w:hAnsi="Times New Roman" w:cs="Times New Roman"/>
                <w:sz w:val="24"/>
              </w:rPr>
              <w:t xml:space="preserve"> рождения:  </w:t>
            </w:r>
          </w:p>
          <w:p w14:paraId="062DEC18" w14:textId="77777777" w:rsidR="007F09D7" w:rsidRPr="00966D30" w:rsidRDefault="007F09D7" w:rsidP="008F6AEA">
            <w:pPr>
              <w:tabs>
                <w:tab w:val="left" w:pos="1724"/>
              </w:tabs>
              <w:spacing w:after="0"/>
              <w:rPr>
                <w:rFonts w:ascii="Times New Roman" w:hAnsi="Times New Roman" w:cs="Times New Roman"/>
                <w:sz w:val="24"/>
              </w:rPr>
            </w:pPr>
            <w:r w:rsidRPr="00966D30">
              <w:rPr>
                <w:rFonts w:ascii="Times New Roman" w:hAnsi="Times New Roman" w:cs="Times New Roman"/>
                <w:sz w:val="24"/>
              </w:rPr>
              <w:t xml:space="preserve">Гражданство:       </w:t>
            </w:r>
          </w:p>
          <w:p w14:paraId="2AC6FE4E" w14:textId="77777777" w:rsidR="007F09D7" w:rsidRPr="00966D30" w:rsidRDefault="008F6AEA" w:rsidP="008F6AEA">
            <w:pPr>
              <w:tabs>
                <w:tab w:val="left" w:pos="1724"/>
              </w:tabs>
              <w:spacing w:after="0"/>
              <w:rPr>
                <w:rFonts w:ascii="Times New Roman" w:hAnsi="Times New Roman" w:cs="Times New Roman"/>
                <w:sz w:val="24"/>
              </w:rPr>
            </w:pPr>
            <w:r>
              <w:rPr>
                <w:rFonts w:ascii="Times New Roman" w:hAnsi="Times New Roman" w:cs="Times New Roman"/>
                <w:sz w:val="24"/>
              </w:rPr>
              <w:t xml:space="preserve">Образование:   </w:t>
            </w:r>
          </w:p>
        </w:tc>
        <w:tc>
          <w:tcPr>
            <w:tcW w:w="4199" w:type="dxa"/>
            <w:vMerge w:val="restart"/>
            <w:shd w:val="clear" w:color="auto" w:fill="FFFFFF" w:themeFill="background1"/>
            <w:vAlign w:val="center"/>
          </w:tcPr>
          <w:p w14:paraId="2F16C8E9" w14:textId="77777777" w:rsidR="007F09D7" w:rsidRPr="00966D30" w:rsidRDefault="007F09D7" w:rsidP="00D12992">
            <w:pPr>
              <w:tabs>
                <w:tab w:val="left" w:pos="1724"/>
              </w:tabs>
              <w:spacing w:after="0" w:line="240" w:lineRule="auto"/>
              <w:rPr>
                <w:rFonts w:ascii="Times New Roman" w:hAnsi="Times New Roman" w:cs="Times New Roman"/>
                <w:sz w:val="24"/>
              </w:rPr>
            </w:pPr>
            <w:r w:rsidRPr="00966D30">
              <w:rPr>
                <w:rFonts w:ascii="Times New Roman" w:hAnsi="Times New Roman" w:cs="Times New Roman"/>
                <w:sz w:val="24"/>
              </w:rPr>
              <w:t>1977</w:t>
            </w:r>
          </w:p>
          <w:p w14:paraId="18264C91" w14:textId="77777777" w:rsidR="007F09D7" w:rsidRPr="00966D30" w:rsidRDefault="007F09D7" w:rsidP="00D12992">
            <w:pPr>
              <w:tabs>
                <w:tab w:val="left" w:pos="1724"/>
              </w:tabs>
              <w:spacing w:after="0" w:line="240" w:lineRule="auto"/>
              <w:rPr>
                <w:rFonts w:ascii="Times New Roman" w:hAnsi="Times New Roman" w:cs="Times New Roman"/>
                <w:sz w:val="24"/>
              </w:rPr>
            </w:pPr>
            <w:r w:rsidRPr="00966D30">
              <w:rPr>
                <w:rFonts w:ascii="Times New Roman" w:hAnsi="Times New Roman" w:cs="Times New Roman"/>
                <w:sz w:val="24"/>
              </w:rPr>
              <w:t>Российская Федерация</w:t>
            </w:r>
          </w:p>
          <w:p w14:paraId="105419D1" w14:textId="77777777" w:rsidR="007F09D7" w:rsidRDefault="007F09D7" w:rsidP="00D12992">
            <w:pPr>
              <w:tabs>
                <w:tab w:val="left" w:pos="1724"/>
              </w:tabs>
              <w:spacing w:after="0" w:line="240" w:lineRule="auto"/>
              <w:rPr>
                <w:rFonts w:ascii="Times New Roman" w:hAnsi="Times New Roman" w:cs="Times New Roman"/>
                <w:sz w:val="24"/>
              </w:rPr>
            </w:pPr>
            <w:r w:rsidRPr="00966D30">
              <w:rPr>
                <w:rFonts w:ascii="Times New Roman" w:hAnsi="Times New Roman" w:cs="Times New Roman"/>
                <w:sz w:val="24"/>
              </w:rPr>
              <w:t>Высшее</w:t>
            </w:r>
          </w:p>
          <w:p w14:paraId="056F10D1" w14:textId="65671465" w:rsidR="001246F7" w:rsidRPr="001246F7" w:rsidRDefault="001246F7" w:rsidP="00D12992">
            <w:pPr>
              <w:tabs>
                <w:tab w:val="left" w:pos="1724"/>
              </w:tabs>
              <w:spacing w:after="0" w:line="240" w:lineRule="auto"/>
              <w:rPr>
                <w:rFonts w:ascii="Times New Roman" w:hAnsi="Times New Roman" w:cs="Times New Roman"/>
                <w:sz w:val="24"/>
              </w:rPr>
            </w:pPr>
            <w:r w:rsidRPr="001246F7">
              <w:rPr>
                <w:rFonts w:ascii="Times New Roman" w:hAnsi="Times New Roman" w:cs="Times New Roman"/>
                <w:sz w:val="24"/>
              </w:rPr>
              <w:t>Московский институт экономики, квалификация «Экономист», год ок</w:t>
            </w:r>
            <w:r>
              <w:rPr>
                <w:rFonts w:ascii="Times New Roman" w:hAnsi="Times New Roman" w:cs="Times New Roman"/>
                <w:sz w:val="24"/>
              </w:rPr>
              <w:t>о</w:t>
            </w:r>
            <w:r w:rsidRPr="001246F7">
              <w:rPr>
                <w:rFonts w:ascii="Times New Roman" w:hAnsi="Times New Roman" w:cs="Times New Roman"/>
                <w:sz w:val="24"/>
              </w:rPr>
              <w:t xml:space="preserve">нчания </w:t>
            </w:r>
            <w:r w:rsidR="00663775">
              <w:rPr>
                <w:rFonts w:ascii="Times New Roman" w:hAnsi="Times New Roman" w:cs="Times New Roman"/>
                <w:sz w:val="24"/>
              </w:rPr>
              <w:t xml:space="preserve">- </w:t>
            </w:r>
            <w:r w:rsidRPr="001246F7">
              <w:rPr>
                <w:rFonts w:ascii="Times New Roman" w:hAnsi="Times New Roman" w:cs="Times New Roman"/>
                <w:sz w:val="24"/>
              </w:rPr>
              <w:t>2005.</w:t>
            </w:r>
          </w:p>
          <w:p w14:paraId="4076CD11" w14:textId="2FDD2D22" w:rsidR="001246F7" w:rsidRDefault="001246F7" w:rsidP="00D12992">
            <w:pPr>
              <w:tabs>
                <w:tab w:val="left" w:pos="1724"/>
              </w:tabs>
              <w:spacing w:after="0" w:line="240" w:lineRule="auto"/>
              <w:rPr>
                <w:rFonts w:ascii="Times New Roman" w:hAnsi="Times New Roman" w:cs="Times New Roman"/>
                <w:sz w:val="24"/>
              </w:rPr>
            </w:pPr>
            <w:r w:rsidRPr="001246F7">
              <w:rPr>
                <w:rFonts w:ascii="Times New Roman" w:hAnsi="Times New Roman" w:cs="Times New Roman"/>
                <w:sz w:val="24"/>
              </w:rPr>
              <w:t xml:space="preserve">Российская Академия Государственной службы при Президенте РФ, квалификация «Менеджер», специальность «Государственное и муниципальное управление», год окончания </w:t>
            </w:r>
            <w:r w:rsidR="00663775">
              <w:rPr>
                <w:rFonts w:ascii="Times New Roman" w:hAnsi="Times New Roman" w:cs="Times New Roman"/>
                <w:sz w:val="24"/>
              </w:rPr>
              <w:t xml:space="preserve">- </w:t>
            </w:r>
            <w:r w:rsidRPr="001246F7">
              <w:rPr>
                <w:rFonts w:ascii="Times New Roman" w:hAnsi="Times New Roman" w:cs="Times New Roman"/>
                <w:sz w:val="24"/>
              </w:rPr>
              <w:t>2007.</w:t>
            </w:r>
          </w:p>
          <w:p w14:paraId="10E4C3A6" w14:textId="230C2583" w:rsidR="00663775" w:rsidRPr="00966D30" w:rsidRDefault="00663775" w:rsidP="00D12992">
            <w:pPr>
              <w:tabs>
                <w:tab w:val="left" w:pos="1724"/>
              </w:tabs>
              <w:spacing w:after="0" w:line="240" w:lineRule="auto"/>
              <w:rPr>
                <w:rFonts w:ascii="Times New Roman" w:hAnsi="Times New Roman" w:cs="Times New Roman"/>
                <w:sz w:val="24"/>
              </w:rPr>
            </w:pPr>
            <w:r w:rsidRPr="00C53C71">
              <w:rPr>
                <w:rFonts w:ascii="Times New Roman" w:hAnsi="Times New Roman" w:cs="Times New Roman"/>
                <w:sz w:val="24"/>
              </w:rPr>
              <w:t>Саморегулируемая организация аудиторов «Российский союз аудиторов» (Ассоциация), «Учебно-методический центр Российского союза аудиторов «</w:t>
            </w:r>
            <w:proofErr w:type="spellStart"/>
            <w:r w:rsidRPr="00C53C71">
              <w:rPr>
                <w:rFonts w:ascii="Times New Roman" w:hAnsi="Times New Roman" w:cs="Times New Roman"/>
                <w:sz w:val="24"/>
              </w:rPr>
              <w:t>Интрекон</w:t>
            </w:r>
            <w:proofErr w:type="spellEnd"/>
            <w:r w:rsidRPr="00C53C71">
              <w:rPr>
                <w:rFonts w:ascii="Times New Roman" w:hAnsi="Times New Roman" w:cs="Times New Roman"/>
                <w:sz w:val="24"/>
              </w:rPr>
              <w:t xml:space="preserve">-интеллект», квалификация – </w:t>
            </w:r>
            <w:r w:rsidRPr="00C53C71">
              <w:rPr>
                <w:rFonts w:ascii="Times New Roman" w:hAnsi="Times New Roman" w:cs="Times New Roman"/>
                <w:sz w:val="24"/>
              </w:rPr>
              <w:lastRenderedPageBreak/>
              <w:t>«Профессиональный внутренний аудитор», год окончания – 2017</w:t>
            </w:r>
            <w:r>
              <w:rPr>
                <w:rFonts w:ascii="Times New Roman" w:hAnsi="Times New Roman" w:cs="Times New Roman"/>
                <w:sz w:val="24"/>
              </w:rPr>
              <w:t>.</w:t>
            </w:r>
          </w:p>
        </w:tc>
      </w:tr>
      <w:tr w:rsidR="007F09D7" w:rsidRPr="00966D30" w14:paraId="3A433889" w14:textId="77777777" w:rsidTr="008F6AEA">
        <w:trPr>
          <w:trHeight w:val="733"/>
          <w:jc w:val="center"/>
        </w:trPr>
        <w:tc>
          <w:tcPr>
            <w:tcW w:w="3361" w:type="dxa"/>
            <w:shd w:val="clear" w:color="auto" w:fill="F2F2F2" w:themeFill="background1" w:themeFillShade="F2"/>
            <w:vAlign w:val="center"/>
          </w:tcPr>
          <w:p w14:paraId="2EB61DA9" w14:textId="090C56E8" w:rsidR="007F09D7" w:rsidRPr="00966D30" w:rsidRDefault="007F09D7" w:rsidP="00663775">
            <w:pPr>
              <w:spacing w:after="0"/>
              <w:rPr>
                <w:rFonts w:ascii="Times New Roman" w:hAnsi="Times New Roman" w:cs="Times New Roman"/>
                <w:sz w:val="24"/>
              </w:rPr>
            </w:pPr>
            <w:r w:rsidRPr="00966D30">
              <w:rPr>
                <w:rFonts w:ascii="Times New Roman" w:hAnsi="Times New Roman" w:cs="Times New Roman"/>
                <w:sz w:val="24"/>
              </w:rPr>
              <w:t>Первый заместитель начальника Департамента внутреннего аудита ПАО «</w:t>
            </w:r>
            <w:r w:rsidR="00663775" w:rsidRPr="00663775">
              <w:rPr>
                <w:rFonts w:ascii="Times New Roman" w:hAnsi="Times New Roman" w:cs="Times New Roman"/>
                <w:sz w:val="24"/>
              </w:rPr>
              <w:t>ФСК ЕЭС</w:t>
            </w:r>
            <w:r w:rsidR="00663775" w:rsidRPr="00663775" w:rsidDel="00663775">
              <w:rPr>
                <w:rFonts w:ascii="Times New Roman" w:hAnsi="Times New Roman" w:cs="Times New Roman"/>
                <w:sz w:val="24"/>
              </w:rPr>
              <w:t xml:space="preserve"> </w:t>
            </w:r>
            <w:r w:rsidRPr="00966D30">
              <w:rPr>
                <w:rFonts w:ascii="Times New Roman" w:hAnsi="Times New Roman" w:cs="Times New Roman"/>
                <w:sz w:val="24"/>
              </w:rPr>
              <w:t>»</w:t>
            </w:r>
          </w:p>
        </w:tc>
        <w:tc>
          <w:tcPr>
            <w:tcW w:w="2105" w:type="dxa"/>
            <w:vMerge/>
            <w:shd w:val="clear" w:color="auto" w:fill="FFFFFF" w:themeFill="background1"/>
            <w:vAlign w:val="center"/>
          </w:tcPr>
          <w:p w14:paraId="1B9C9E8F" w14:textId="77777777" w:rsidR="007F09D7" w:rsidRPr="00966D30" w:rsidRDefault="007F09D7" w:rsidP="008F6AEA">
            <w:pPr>
              <w:tabs>
                <w:tab w:val="left" w:pos="1724"/>
              </w:tabs>
              <w:spacing w:after="0"/>
              <w:rPr>
                <w:rFonts w:ascii="Times New Roman" w:hAnsi="Times New Roman" w:cs="Times New Roman"/>
                <w:sz w:val="24"/>
              </w:rPr>
            </w:pPr>
          </w:p>
        </w:tc>
        <w:tc>
          <w:tcPr>
            <w:tcW w:w="4199" w:type="dxa"/>
            <w:vMerge/>
            <w:shd w:val="clear" w:color="auto" w:fill="FFFFFF" w:themeFill="background1"/>
            <w:vAlign w:val="center"/>
          </w:tcPr>
          <w:p w14:paraId="627B9655" w14:textId="77777777" w:rsidR="007F09D7" w:rsidRPr="00966D30" w:rsidRDefault="007F09D7" w:rsidP="00D12992">
            <w:pPr>
              <w:tabs>
                <w:tab w:val="left" w:pos="1724"/>
              </w:tabs>
              <w:spacing w:after="0" w:line="240" w:lineRule="auto"/>
              <w:rPr>
                <w:rFonts w:ascii="Times New Roman" w:hAnsi="Times New Roman" w:cs="Times New Roman"/>
                <w:sz w:val="24"/>
              </w:rPr>
            </w:pPr>
          </w:p>
        </w:tc>
      </w:tr>
      <w:tr w:rsidR="007F09D7" w:rsidRPr="00966D30" w14:paraId="4F7C7DC4" w14:textId="77777777" w:rsidTr="008F6AEA">
        <w:trPr>
          <w:trHeight w:val="522"/>
          <w:jc w:val="center"/>
        </w:trPr>
        <w:tc>
          <w:tcPr>
            <w:tcW w:w="3361" w:type="dxa"/>
            <w:shd w:val="clear" w:color="auto" w:fill="B8CCE4" w:themeFill="accent1" w:themeFillTint="66"/>
            <w:vAlign w:val="center"/>
          </w:tcPr>
          <w:p w14:paraId="3FDCAAB3" w14:textId="77777777" w:rsidR="007F09D7" w:rsidRPr="00966D30" w:rsidRDefault="007F09D7" w:rsidP="008F6AEA">
            <w:pPr>
              <w:suppressAutoHyphens/>
              <w:spacing w:after="0" w:line="240" w:lineRule="auto"/>
              <w:ind w:right="-1"/>
              <w:rPr>
                <w:rFonts w:ascii="Times New Roman" w:hAnsi="Times New Roman" w:cs="Times New Roman"/>
                <w:b/>
                <w:sz w:val="24"/>
              </w:rPr>
            </w:pPr>
            <w:proofErr w:type="spellStart"/>
            <w:r w:rsidRPr="00966D30">
              <w:rPr>
                <w:rFonts w:ascii="Times New Roman" w:hAnsi="Times New Roman" w:cs="Times New Roman"/>
                <w:b/>
                <w:sz w:val="24"/>
              </w:rPr>
              <w:lastRenderedPageBreak/>
              <w:t>Баинова</w:t>
            </w:r>
            <w:proofErr w:type="spellEnd"/>
            <w:r w:rsidRPr="00966D30">
              <w:rPr>
                <w:rFonts w:ascii="Times New Roman" w:hAnsi="Times New Roman" w:cs="Times New Roman"/>
                <w:b/>
                <w:sz w:val="24"/>
              </w:rPr>
              <w:t xml:space="preserve"> Наталья Николаевна</w:t>
            </w:r>
          </w:p>
        </w:tc>
        <w:tc>
          <w:tcPr>
            <w:tcW w:w="2105" w:type="dxa"/>
            <w:vMerge w:val="restart"/>
            <w:shd w:val="clear" w:color="auto" w:fill="FFFFFF" w:themeFill="background1"/>
            <w:vAlign w:val="center"/>
          </w:tcPr>
          <w:p w14:paraId="0F8D6115" w14:textId="536EB240" w:rsidR="007F09D7" w:rsidRPr="00966D30" w:rsidRDefault="009F6FB3" w:rsidP="008F6AEA">
            <w:pPr>
              <w:tabs>
                <w:tab w:val="left" w:pos="1724"/>
              </w:tabs>
              <w:spacing w:after="0"/>
              <w:rPr>
                <w:rFonts w:ascii="Times New Roman" w:hAnsi="Times New Roman" w:cs="Times New Roman"/>
                <w:sz w:val="24"/>
              </w:rPr>
            </w:pPr>
            <w:r>
              <w:rPr>
                <w:rFonts w:ascii="Times New Roman" w:hAnsi="Times New Roman" w:cs="Times New Roman"/>
                <w:sz w:val="24"/>
              </w:rPr>
              <w:t>Год</w:t>
            </w:r>
            <w:r w:rsidR="007F09D7" w:rsidRPr="00966D30">
              <w:rPr>
                <w:rFonts w:ascii="Times New Roman" w:hAnsi="Times New Roman" w:cs="Times New Roman"/>
                <w:sz w:val="24"/>
              </w:rPr>
              <w:t xml:space="preserve"> рождения:  </w:t>
            </w:r>
          </w:p>
          <w:p w14:paraId="3DD2241E" w14:textId="77777777" w:rsidR="007F09D7" w:rsidRPr="00966D30" w:rsidRDefault="007F09D7" w:rsidP="008F6AEA">
            <w:pPr>
              <w:tabs>
                <w:tab w:val="left" w:pos="1724"/>
              </w:tabs>
              <w:spacing w:after="0"/>
              <w:rPr>
                <w:rFonts w:ascii="Times New Roman" w:hAnsi="Times New Roman" w:cs="Times New Roman"/>
                <w:sz w:val="24"/>
              </w:rPr>
            </w:pPr>
            <w:r w:rsidRPr="00966D30">
              <w:rPr>
                <w:rFonts w:ascii="Times New Roman" w:hAnsi="Times New Roman" w:cs="Times New Roman"/>
                <w:sz w:val="24"/>
              </w:rPr>
              <w:t xml:space="preserve">Гражданство:       </w:t>
            </w:r>
          </w:p>
          <w:p w14:paraId="41C0634C" w14:textId="77777777" w:rsidR="007F09D7" w:rsidRPr="00966D30" w:rsidRDefault="008F6AEA" w:rsidP="008F6AEA">
            <w:pPr>
              <w:tabs>
                <w:tab w:val="left" w:pos="1724"/>
              </w:tabs>
              <w:spacing w:after="0"/>
              <w:rPr>
                <w:rFonts w:ascii="Times New Roman" w:hAnsi="Times New Roman" w:cs="Times New Roman"/>
                <w:sz w:val="24"/>
              </w:rPr>
            </w:pPr>
            <w:r>
              <w:rPr>
                <w:rFonts w:ascii="Times New Roman" w:hAnsi="Times New Roman" w:cs="Times New Roman"/>
                <w:sz w:val="24"/>
              </w:rPr>
              <w:t xml:space="preserve">Образование:   </w:t>
            </w:r>
          </w:p>
        </w:tc>
        <w:tc>
          <w:tcPr>
            <w:tcW w:w="4199" w:type="dxa"/>
            <w:vMerge w:val="restart"/>
            <w:shd w:val="clear" w:color="auto" w:fill="FFFFFF" w:themeFill="background1"/>
            <w:vAlign w:val="center"/>
          </w:tcPr>
          <w:p w14:paraId="0CAE30A1" w14:textId="77777777" w:rsidR="007F09D7" w:rsidRPr="00966D30" w:rsidRDefault="007F09D7" w:rsidP="00D12992">
            <w:pPr>
              <w:tabs>
                <w:tab w:val="left" w:pos="1724"/>
              </w:tabs>
              <w:spacing w:after="0" w:line="240" w:lineRule="auto"/>
              <w:rPr>
                <w:rFonts w:ascii="Times New Roman" w:hAnsi="Times New Roman" w:cs="Times New Roman"/>
                <w:sz w:val="24"/>
              </w:rPr>
            </w:pPr>
            <w:r w:rsidRPr="00966D30">
              <w:rPr>
                <w:rFonts w:ascii="Times New Roman" w:hAnsi="Times New Roman" w:cs="Times New Roman"/>
                <w:sz w:val="24"/>
              </w:rPr>
              <w:t>1985</w:t>
            </w:r>
          </w:p>
          <w:p w14:paraId="118C580C" w14:textId="77777777" w:rsidR="007F09D7" w:rsidRPr="00966D30" w:rsidRDefault="007F09D7" w:rsidP="00D12992">
            <w:pPr>
              <w:tabs>
                <w:tab w:val="left" w:pos="1724"/>
              </w:tabs>
              <w:spacing w:after="0" w:line="240" w:lineRule="auto"/>
              <w:rPr>
                <w:rFonts w:ascii="Times New Roman" w:hAnsi="Times New Roman" w:cs="Times New Roman"/>
                <w:sz w:val="24"/>
              </w:rPr>
            </w:pPr>
            <w:r w:rsidRPr="00966D30">
              <w:rPr>
                <w:rFonts w:ascii="Times New Roman" w:hAnsi="Times New Roman" w:cs="Times New Roman"/>
                <w:sz w:val="24"/>
              </w:rPr>
              <w:t>Российская Федерация</w:t>
            </w:r>
          </w:p>
          <w:p w14:paraId="501A89BE" w14:textId="77777777" w:rsidR="007F09D7" w:rsidRDefault="007F09D7" w:rsidP="00D12992">
            <w:pPr>
              <w:tabs>
                <w:tab w:val="left" w:pos="1724"/>
              </w:tabs>
              <w:spacing w:after="0" w:line="240" w:lineRule="auto"/>
              <w:jc w:val="both"/>
              <w:rPr>
                <w:rFonts w:ascii="Times New Roman" w:hAnsi="Times New Roman" w:cs="Times New Roman"/>
                <w:sz w:val="24"/>
              </w:rPr>
            </w:pPr>
            <w:r w:rsidRPr="00966D30">
              <w:rPr>
                <w:rFonts w:ascii="Times New Roman" w:hAnsi="Times New Roman" w:cs="Times New Roman"/>
                <w:sz w:val="24"/>
              </w:rPr>
              <w:t>Высшее</w:t>
            </w:r>
          </w:p>
          <w:p w14:paraId="25231F82" w14:textId="64F25FA9" w:rsidR="001246F7" w:rsidRPr="00966D30" w:rsidRDefault="001246F7" w:rsidP="00663775">
            <w:pPr>
              <w:tabs>
                <w:tab w:val="left" w:pos="1724"/>
              </w:tabs>
              <w:spacing w:after="0" w:line="240" w:lineRule="auto"/>
              <w:jc w:val="both"/>
              <w:rPr>
                <w:rFonts w:ascii="Times New Roman" w:hAnsi="Times New Roman" w:cs="Times New Roman"/>
                <w:sz w:val="24"/>
              </w:rPr>
            </w:pPr>
            <w:r w:rsidRPr="001246F7">
              <w:rPr>
                <w:rFonts w:ascii="Times New Roman" w:hAnsi="Times New Roman" w:cs="Times New Roman"/>
                <w:sz w:val="24"/>
              </w:rPr>
              <w:t>Государственное образовательное учреждение высшего профессионального образования «Томский</w:t>
            </w:r>
            <w:r>
              <w:rPr>
                <w:rFonts w:ascii="Times New Roman" w:hAnsi="Times New Roman" w:cs="Times New Roman"/>
                <w:sz w:val="24"/>
              </w:rPr>
              <w:t xml:space="preserve"> </w:t>
            </w:r>
            <w:r w:rsidRPr="001246F7">
              <w:rPr>
                <w:rFonts w:ascii="Times New Roman" w:hAnsi="Times New Roman" w:cs="Times New Roman"/>
                <w:sz w:val="24"/>
              </w:rPr>
              <w:t xml:space="preserve">государственный университет», квалификация </w:t>
            </w:r>
            <w:r w:rsidR="00663775">
              <w:rPr>
                <w:rFonts w:ascii="Times New Roman" w:hAnsi="Times New Roman" w:cs="Times New Roman"/>
                <w:sz w:val="24"/>
              </w:rPr>
              <w:t>«Э</w:t>
            </w:r>
            <w:r w:rsidRPr="001246F7">
              <w:rPr>
                <w:rFonts w:ascii="Times New Roman" w:hAnsi="Times New Roman" w:cs="Times New Roman"/>
                <w:sz w:val="24"/>
              </w:rPr>
              <w:t>кономист</w:t>
            </w:r>
            <w:r w:rsidR="00663775">
              <w:rPr>
                <w:rFonts w:ascii="Times New Roman" w:hAnsi="Times New Roman" w:cs="Times New Roman"/>
                <w:sz w:val="24"/>
              </w:rPr>
              <w:t>»</w:t>
            </w:r>
            <w:r w:rsidRPr="001246F7">
              <w:rPr>
                <w:rFonts w:ascii="Times New Roman" w:hAnsi="Times New Roman" w:cs="Times New Roman"/>
                <w:sz w:val="24"/>
              </w:rPr>
              <w:t>, специальность «</w:t>
            </w:r>
            <w:r w:rsidR="00663775">
              <w:rPr>
                <w:rFonts w:ascii="Times New Roman" w:hAnsi="Times New Roman" w:cs="Times New Roman"/>
                <w:sz w:val="24"/>
              </w:rPr>
              <w:t>М</w:t>
            </w:r>
            <w:r w:rsidRPr="001246F7">
              <w:rPr>
                <w:rFonts w:ascii="Times New Roman" w:hAnsi="Times New Roman" w:cs="Times New Roman"/>
                <w:sz w:val="24"/>
              </w:rPr>
              <w:t xml:space="preserve">ировая экономика», год окончания </w:t>
            </w:r>
            <w:r w:rsidR="00663775">
              <w:rPr>
                <w:rFonts w:ascii="Times New Roman" w:hAnsi="Times New Roman" w:cs="Times New Roman"/>
                <w:sz w:val="24"/>
              </w:rPr>
              <w:t xml:space="preserve">- </w:t>
            </w:r>
            <w:r w:rsidRPr="001246F7">
              <w:rPr>
                <w:rFonts w:ascii="Times New Roman" w:hAnsi="Times New Roman" w:cs="Times New Roman"/>
                <w:sz w:val="24"/>
              </w:rPr>
              <w:t>2007.</w:t>
            </w:r>
          </w:p>
        </w:tc>
      </w:tr>
      <w:tr w:rsidR="007F09D7" w:rsidRPr="00966D30" w14:paraId="3259C0CD" w14:textId="77777777" w:rsidTr="008F6AEA">
        <w:trPr>
          <w:trHeight w:val="713"/>
          <w:jc w:val="center"/>
        </w:trPr>
        <w:tc>
          <w:tcPr>
            <w:tcW w:w="3361" w:type="dxa"/>
            <w:shd w:val="clear" w:color="auto" w:fill="F2F2F2" w:themeFill="background1" w:themeFillShade="F2"/>
            <w:vAlign w:val="center"/>
          </w:tcPr>
          <w:p w14:paraId="75F1A33D" w14:textId="414CB09C" w:rsidR="007F09D7" w:rsidRPr="00966D30" w:rsidRDefault="007F09D7" w:rsidP="00663775">
            <w:pPr>
              <w:spacing w:after="0"/>
              <w:rPr>
                <w:rFonts w:ascii="Times New Roman" w:hAnsi="Times New Roman" w:cs="Times New Roman"/>
                <w:sz w:val="24"/>
              </w:rPr>
            </w:pPr>
            <w:r w:rsidRPr="00966D30">
              <w:rPr>
                <w:rFonts w:ascii="Times New Roman" w:hAnsi="Times New Roman" w:cs="Times New Roman"/>
                <w:sz w:val="24"/>
              </w:rPr>
              <w:t>Главный эксперт Управления по профилактике коррупции и внутренних проверок Департамента внутреннего контроля и управления рисками ПАО «</w:t>
            </w:r>
            <w:r w:rsidR="00663775" w:rsidRPr="00663775">
              <w:rPr>
                <w:rFonts w:ascii="Times New Roman" w:hAnsi="Times New Roman" w:cs="Times New Roman"/>
                <w:sz w:val="24"/>
              </w:rPr>
              <w:t>ФСК ЕЭС</w:t>
            </w:r>
            <w:r w:rsidR="00663775" w:rsidRPr="00663775" w:rsidDel="00663775">
              <w:rPr>
                <w:rFonts w:ascii="Times New Roman" w:hAnsi="Times New Roman" w:cs="Times New Roman"/>
                <w:sz w:val="24"/>
              </w:rPr>
              <w:t xml:space="preserve"> </w:t>
            </w:r>
            <w:r w:rsidRPr="00966D30">
              <w:rPr>
                <w:rFonts w:ascii="Times New Roman" w:hAnsi="Times New Roman" w:cs="Times New Roman"/>
                <w:sz w:val="24"/>
              </w:rPr>
              <w:t>»</w:t>
            </w:r>
          </w:p>
        </w:tc>
        <w:tc>
          <w:tcPr>
            <w:tcW w:w="2105" w:type="dxa"/>
            <w:vMerge/>
            <w:shd w:val="clear" w:color="auto" w:fill="FFFFFF" w:themeFill="background1"/>
            <w:vAlign w:val="center"/>
          </w:tcPr>
          <w:p w14:paraId="52104F99" w14:textId="77777777" w:rsidR="007F09D7" w:rsidRPr="00966D30" w:rsidRDefault="007F09D7" w:rsidP="008F6AEA">
            <w:pPr>
              <w:tabs>
                <w:tab w:val="left" w:pos="1724"/>
              </w:tabs>
              <w:spacing w:after="0"/>
              <w:rPr>
                <w:rFonts w:ascii="Times New Roman" w:hAnsi="Times New Roman" w:cs="Times New Roman"/>
                <w:sz w:val="24"/>
              </w:rPr>
            </w:pPr>
          </w:p>
        </w:tc>
        <w:tc>
          <w:tcPr>
            <w:tcW w:w="4199" w:type="dxa"/>
            <w:vMerge/>
            <w:shd w:val="clear" w:color="auto" w:fill="FFFFFF" w:themeFill="background1"/>
            <w:vAlign w:val="center"/>
          </w:tcPr>
          <w:p w14:paraId="56CA84E9" w14:textId="77777777" w:rsidR="007F09D7" w:rsidRPr="00966D30" w:rsidRDefault="007F09D7" w:rsidP="00D12992">
            <w:pPr>
              <w:tabs>
                <w:tab w:val="left" w:pos="1724"/>
              </w:tabs>
              <w:spacing w:after="0" w:line="240" w:lineRule="auto"/>
              <w:rPr>
                <w:rFonts w:ascii="Times New Roman" w:hAnsi="Times New Roman" w:cs="Times New Roman"/>
                <w:sz w:val="24"/>
              </w:rPr>
            </w:pPr>
          </w:p>
        </w:tc>
      </w:tr>
    </w:tbl>
    <w:p w14:paraId="3846505D" w14:textId="77777777" w:rsidR="001603DF" w:rsidRPr="00482D89" w:rsidRDefault="001603DF" w:rsidP="007F09D7">
      <w:pPr>
        <w:suppressAutoHyphens/>
        <w:spacing w:after="0" w:line="240" w:lineRule="auto"/>
        <w:ind w:right="-1" w:firstLine="709"/>
        <w:jc w:val="both"/>
        <w:rPr>
          <w:rFonts w:ascii="Times New Roman" w:eastAsia="Times New Roman" w:hAnsi="Times New Roman" w:cs="Times New Roman"/>
          <w:sz w:val="28"/>
          <w:szCs w:val="28"/>
          <w:lang w:eastAsia="ru-RU"/>
        </w:rPr>
      </w:pPr>
    </w:p>
    <w:p w14:paraId="7C85DC18" w14:textId="77777777" w:rsidR="007F09D7" w:rsidRPr="00727C13" w:rsidRDefault="007F09D7" w:rsidP="007F09D7">
      <w:pPr>
        <w:suppressAutoHyphens/>
        <w:spacing w:after="0" w:line="240" w:lineRule="auto"/>
        <w:ind w:right="-1" w:firstLine="709"/>
        <w:jc w:val="both"/>
        <w:rPr>
          <w:rFonts w:ascii="Times New Roman" w:eastAsia="Times New Roman" w:hAnsi="Times New Roman" w:cs="Times New Roman"/>
          <w:sz w:val="28"/>
          <w:szCs w:val="28"/>
          <w:lang w:eastAsia="ru-RU"/>
        </w:rPr>
      </w:pPr>
      <w:r w:rsidRPr="00727C13">
        <w:rPr>
          <w:rFonts w:ascii="Times New Roman" w:eastAsia="Times New Roman" w:hAnsi="Times New Roman" w:cs="Times New Roman"/>
          <w:sz w:val="28"/>
          <w:szCs w:val="28"/>
          <w:lang w:eastAsia="ru-RU"/>
        </w:rPr>
        <w:t>Члены Ревизионной комиссии акций Общества не имеют.</w:t>
      </w:r>
    </w:p>
    <w:p w14:paraId="36597C88" w14:textId="77777777" w:rsidR="007F09D7" w:rsidRPr="00727C13" w:rsidRDefault="007F09D7" w:rsidP="007F09D7">
      <w:pPr>
        <w:suppressAutoHyphens/>
        <w:spacing w:after="0" w:line="240" w:lineRule="auto"/>
        <w:ind w:right="-1" w:firstLine="709"/>
        <w:jc w:val="both"/>
        <w:rPr>
          <w:rFonts w:ascii="Times New Roman" w:eastAsia="Times New Roman" w:hAnsi="Times New Roman" w:cs="Times New Roman"/>
          <w:sz w:val="28"/>
          <w:szCs w:val="28"/>
          <w:lang w:eastAsia="ru-RU"/>
        </w:rPr>
      </w:pPr>
      <w:r w:rsidRPr="00727C13">
        <w:rPr>
          <w:rFonts w:ascii="Times New Roman" w:eastAsia="Times New Roman" w:hAnsi="Times New Roman" w:cs="Times New Roman"/>
          <w:sz w:val="28"/>
          <w:szCs w:val="28"/>
          <w:lang w:eastAsia="ru-RU"/>
        </w:rPr>
        <w:t>Результаты деятельности Ревизионной комиссии Общества в отчетном году:</w:t>
      </w:r>
    </w:p>
    <w:p w14:paraId="220B31F8" w14:textId="77777777" w:rsidR="007F09D7" w:rsidRPr="00727C13" w:rsidRDefault="007F09D7" w:rsidP="007F09D7">
      <w:pPr>
        <w:tabs>
          <w:tab w:val="left" w:pos="993"/>
        </w:tabs>
        <w:spacing w:after="0" w:line="240" w:lineRule="auto"/>
        <w:ind w:right="-143" w:firstLine="709"/>
        <w:contextualSpacing/>
        <w:jc w:val="both"/>
        <w:rPr>
          <w:rFonts w:ascii="Times New Roman" w:hAnsi="Times New Roman" w:cs="Times New Roman"/>
          <w:sz w:val="28"/>
          <w:szCs w:val="28"/>
        </w:rPr>
      </w:pPr>
      <w:r w:rsidRPr="00727C13">
        <w:rPr>
          <w:rFonts w:ascii="Times New Roman" w:hAnsi="Times New Roman" w:cs="Times New Roman"/>
          <w:sz w:val="28"/>
          <w:szCs w:val="28"/>
        </w:rPr>
        <w:t xml:space="preserve">В 2023 году проведена ревизионная проверка финансово-хозяйственной деятельности Общества за 2022 год. </w:t>
      </w:r>
    </w:p>
    <w:p w14:paraId="5AB9ACF4" w14:textId="6BCD20AD" w:rsidR="00BA69FA" w:rsidRDefault="007F09D7" w:rsidP="007F09D7">
      <w:pPr>
        <w:suppressAutoHyphens/>
        <w:spacing w:after="0" w:line="240" w:lineRule="auto"/>
        <w:ind w:right="-1" w:firstLine="709"/>
        <w:jc w:val="both"/>
        <w:rPr>
          <w:rFonts w:ascii="Times New Roman" w:eastAsia="Times New Roman" w:hAnsi="Times New Roman" w:cs="Times New Roman"/>
          <w:sz w:val="28"/>
          <w:szCs w:val="28"/>
          <w:lang w:eastAsia="ru-RU"/>
        </w:rPr>
      </w:pPr>
      <w:proofErr w:type="gramStart"/>
      <w:r w:rsidRPr="00727C13">
        <w:rPr>
          <w:rFonts w:ascii="Times New Roman" w:hAnsi="Times New Roman" w:cs="Times New Roman"/>
          <w:sz w:val="28"/>
          <w:szCs w:val="28"/>
        </w:rPr>
        <w:t>Программа ревизионной проверки финансово-хозяйственной деятельности Общества включала следующие вопросы:</w:t>
      </w:r>
      <w:r w:rsidRPr="00727C13">
        <w:t xml:space="preserve"> </w:t>
      </w:r>
      <w:r w:rsidRPr="00727C13">
        <w:rPr>
          <w:rFonts w:ascii="Times New Roman" w:eastAsia="Times New Roman" w:hAnsi="Times New Roman" w:cs="Times New Roman"/>
          <w:sz w:val="28"/>
          <w:szCs w:val="28"/>
          <w:lang w:eastAsia="ru-RU"/>
        </w:rPr>
        <w:t>оценка достоверности годовой бухгалтерской (финансовой) отчетности, сформированной по состоянию на 31.12.2022,</w:t>
      </w:r>
      <w:r w:rsidRPr="00727C13">
        <w:t xml:space="preserve"> </w:t>
      </w:r>
      <w:r w:rsidRPr="00727C13">
        <w:rPr>
          <w:rFonts w:ascii="Times New Roman" w:eastAsia="Times New Roman" w:hAnsi="Times New Roman" w:cs="Times New Roman"/>
          <w:sz w:val="28"/>
          <w:szCs w:val="28"/>
          <w:lang w:eastAsia="ru-RU"/>
        </w:rPr>
        <w:t>оценка достоверности Годового отчета Общества за 202</w:t>
      </w:r>
      <w:r w:rsidR="00DC63C7">
        <w:rPr>
          <w:rFonts w:ascii="Times New Roman" w:eastAsia="Times New Roman" w:hAnsi="Times New Roman" w:cs="Times New Roman"/>
          <w:sz w:val="28"/>
          <w:szCs w:val="28"/>
          <w:lang w:eastAsia="ru-RU"/>
        </w:rPr>
        <w:t>2</w:t>
      </w:r>
      <w:r w:rsidRPr="00727C13">
        <w:rPr>
          <w:rFonts w:ascii="Times New Roman" w:eastAsia="Times New Roman" w:hAnsi="Times New Roman" w:cs="Times New Roman"/>
          <w:sz w:val="28"/>
          <w:szCs w:val="28"/>
          <w:lang w:eastAsia="ru-RU"/>
        </w:rPr>
        <w:t xml:space="preserve"> год, анализ финансового положения и финансового состояния Общества по состоянию на 31.12.2022,</w:t>
      </w:r>
      <w:r w:rsidRPr="00727C13">
        <w:t xml:space="preserve"> </w:t>
      </w:r>
      <w:r w:rsidRPr="00727C13">
        <w:rPr>
          <w:rFonts w:ascii="Times New Roman" w:eastAsia="Times New Roman" w:hAnsi="Times New Roman" w:cs="Times New Roman"/>
          <w:sz w:val="28"/>
          <w:szCs w:val="28"/>
          <w:lang w:eastAsia="ru-RU"/>
        </w:rPr>
        <w:t>проверка исполнения законодательства Российской Федерации в части соблюдения порядка заключения сделок с заинтересованностью, иные вопросы по выявленным в ходе ревизии обстоятельствам</w:t>
      </w:r>
      <w:proofErr w:type="gramEnd"/>
      <w:r w:rsidR="00BA69FA">
        <w:rPr>
          <w:rFonts w:ascii="Times New Roman" w:eastAsia="Times New Roman" w:hAnsi="Times New Roman" w:cs="Times New Roman"/>
          <w:sz w:val="28"/>
          <w:szCs w:val="28"/>
          <w:lang w:eastAsia="ru-RU"/>
        </w:rPr>
        <w:t>,</w:t>
      </w:r>
      <w:r w:rsidR="00BA69FA" w:rsidRPr="00BA69FA">
        <w:rPr>
          <w:rFonts w:ascii="Times New Roman" w:eastAsia="Times New Roman" w:hAnsi="Times New Roman" w:cs="Times New Roman"/>
          <w:color w:val="000000"/>
          <w:sz w:val="20"/>
          <w:szCs w:val="20"/>
          <w:lang w:eastAsia="ru-RU"/>
        </w:rPr>
        <w:t xml:space="preserve"> </w:t>
      </w:r>
      <w:r w:rsidR="00BA69FA">
        <w:rPr>
          <w:rFonts w:ascii="Times New Roman" w:eastAsia="Times New Roman" w:hAnsi="Times New Roman" w:cs="Times New Roman"/>
          <w:sz w:val="28"/>
          <w:szCs w:val="28"/>
          <w:lang w:eastAsia="ru-RU"/>
        </w:rPr>
        <w:t>п</w:t>
      </w:r>
      <w:r w:rsidR="00BA69FA" w:rsidRPr="00BA69FA">
        <w:rPr>
          <w:rFonts w:ascii="Times New Roman" w:eastAsia="Times New Roman" w:hAnsi="Times New Roman" w:cs="Times New Roman"/>
          <w:sz w:val="28"/>
          <w:szCs w:val="28"/>
          <w:lang w:eastAsia="ru-RU"/>
        </w:rPr>
        <w:t>роверка исполнения Планов корректирующих мероприятий, утвержденных по результатам ревизионных проверок Общества за предыдущие годы</w:t>
      </w:r>
      <w:r w:rsidR="00BA69FA">
        <w:rPr>
          <w:rFonts w:ascii="Times New Roman" w:eastAsia="Times New Roman" w:hAnsi="Times New Roman" w:cs="Times New Roman"/>
          <w:sz w:val="28"/>
          <w:szCs w:val="28"/>
          <w:lang w:eastAsia="ru-RU"/>
        </w:rPr>
        <w:t>, а</w:t>
      </w:r>
      <w:r w:rsidR="00BA69FA" w:rsidRPr="00BA69FA">
        <w:rPr>
          <w:rFonts w:ascii="Times New Roman" w:eastAsia="Times New Roman" w:hAnsi="Times New Roman" w:cs="Times New Roman"/>
          <w:sz w:val="28"/>
          <w:szCs w:val="28"/>
          <w:lang w:eastAsia="ru-RU"/>
        </w:rPr>
        <w:t>нализ организации системы внутреннего контроля и управления рисками</w:t>
      </w:r>
      <w:r w:rsidR="00BA69FA">
        <w:rPr>
          <w:rFonts w:ascii="Times New Roman" w:eastAsia="Times New Roman" w:hAnsi="Times New Roman" w:cs="Times New Roman"/>
          <w:sz w:val="28"/>
          <w:szCs w:val="28"/>
          <w:lang w:eastAsia="ru-RU"/>
        </w:rPr>
        <w:t>, п</w:t>
      </w:r>
      <w:r w:rsidR="00BA69FA" w:rsidRPr="00BA69FA">
        <w:rPr>
          <w:rFonts w:ascii="Times New Roman" w:eastAsia="Times New Roman" w:hAnsi="Times New Roman" w:cs="Times New Roman"/>
          <w:sz w:val="28"/>
          <w:szCs w:val="28"/>
          <w:lang w:eastAsia="ru-RU"/>
        </w:rPr>
        <w:t>роверка организации управления финансами (ликвидностью и казначейскими операциями)</w:t>
      </w:r>
      <w:r w:rsidR="00BA69FA">
        <w:rPr>
          <w:rFonts w:ascii="Times New Roman" w:eastAsia="Times New Roman" w:hAnsi="Times New Roman" w:cs="Times New Roman"/>
          <w:sz w:val="28"/>
          <w:szCs w:val="28"/>
          <w:lang w:eastAsia="ru-RU"/>
        </w:rPr>
        <w:t>, иные вопросы</w:t>
      </w:r>
      <w:r w:rsidRPr="00727C13">
        <w:rPr>
          <w:rFonts w:ascii="Times New Roman" w:eastAsia="Times New Roman" w:hAnsi="Times New Roman" w:cs="Times New Roman"/>
          <w:sz w:val="28"/>
          <w:szCs w:val="28"/>
          <w:lang w:eastAsia="ru-RU"/>
        </w:rPr>
        <w:t xml:space="preserve">.  </w:t>
      </w:r>
    </w:p>
    <w:p w14:paraId="2288B24A" w14:textId="118E7B16" w:rsidR="007F09D7" w:rsidRPr="00727C13" w:rsidRDefault="007F09D7" w:rsidP="007F09D7">
      <w:pPr>
        <w:suppressAutoHyphens/>
        <w:spacing w:after="0" w:line="240" w:lineRule="auto"/>
        <w:ind w:right="-1" w:firstLine="709"/>
        <w:jc w:val="both"/>
        <w:rPr>
          <w:rFonts w:ascii="Times New Roman" w:eastAsia="Times New Roman" w:hAnsi="Times New Roman" w:cs="Times New Roman"/>
          <w:sz w:val="28"/>
          <w:szCs w:val="28"/>
          <w:lang w:eastAsia="ru-RU"/>
        </w:rPr>
      </w:pPr>
      <w:proofErr w:type="gramStart"/>
      <w:r w:rsidRPr="00727C13">
        <w:rPr>
          <w:rFonts w:ascii="Times New Roman" w:eastAsia="Times New Roman" w:hAnsi="Times New Roman" w:cs="Times New Roman"/>
          <w:sz w:val="28"/>
          <w:szCs w:val="28"/>
          <w:lang w:eastAsia="ru-RU"/>
        </w:rPr>
        <w:t xml:space="preserve">Заключение Ревизионной комиссии утверждено решением Ревизионной комиссии Общества </w:t>
      </w:r>
      <w:r w:rsidRPr="009F6FB3">
        <w:rPr>
          <w:rFonts w:ascii="Times New Roman" w:eastAsia="Times New Roman" w:hAnsi="Times New Roman" w:cs="Times New Roman"/>
          <w:sz w:val="28"/>
          <w:szCs w:val="28"/>
          <w:lang w:eastAsia="ru-RU"/>
        </w:rPr>
        <w:t xml:space="preserve">от  </w:t>
      </w:r>
      <w:r w:rsidR="009972D8" w:rsidRPr="009F6FB3">
        <w:rPr>
          <w:rFonts w:ascii="Times New Roman" w:eastAsia="Times New Roman" w:hAnsi="Times New Roman" w:cs="Times New Roman"/>
          <w:sz w:val="28"/>
          <w:szCs w:val="28"/>
          <w:lang w:eastAsia="ru-RU"/>
        </w:rPr>
        <w:t xml:space="preserve">19.04.2023 </w:t>
      </w:r>
      <w:r w:rsidRPr="009F6FB3">
        <w:rPr>
          <w:rFonts w:ascii="Times New Roman" w:eastAsia="Times New Roman" w:hAnsi="Times New Roman" w:cs="Times New Roman"/>
          <w:sz w:val="28"/>
          <w:szCs w:val="28"/>
          <w:lang w:eastAsia="ru-RU"/>
        </w:rPr>
        <w:t xml:space="preserve">(протокол от </w:t>
      </w:r>
      <w:r w:rsidR="009972D8" w:rsidRPr="009F6FB3">
        <w:rPr>
          <w:rFonts w:ascii="Times New Roman" w:eastAsia="Times New Roman" w:hAnsi="Times New Roman" w:cs="Times New Roman"/>
          <w:sz w:val="28"/>
          <w:szCs w:val="28"/>
          <w:lang w:eastAsia="ru-RU"/>
        </w:rPr>
        <w:t>19.04.2023</w:t>
      </w:r>
      <w:r w:rsidRPr="009F6FB3">
        <w:rPr>
          <w:rFonts w:ascii="Times New Roman" w:eastAsia="Times New Roman" w:hAnsi="Times New Roman" w:cs="Times New Roman"/>
          <w:sz w:val="28"/>
          <w:szCs w:val="28"/>
          <w:lang w:eastAsia="ru-RU"/>
        </w:rPr>
        <w:t xml:space="preserve"> № </w:t>
      </w:r>
      <w:r w:rsidR="009972D8" w:rsidRPr="009F6FB3">
        <w:rPr>
          <w:rFonts w:ascii="Times New Roman" w:eastAsia="Times New Roman" w:hAnsi="Times New Roman" w:cs="Times New Roman"/>
          <w:sz w:val="28"/>
          <w:szCs w:val="28"/>
          <w:lang w:eastAsia="ru-RU"/>
        </w:rPr>
        <w:t>2/</w:t>
      </w:r>
      <w:proofErr w:type="spellStart"/>
      <w:r w:rsidR="009972D8" w:rsidRPr="009F6FB3">
        <w:rPr>
          <w:rFonts w:ascii="Times New Roman" w:eastAsia="Times New Roman" w:hAnsi="Times New Roman" w:cs="Times New Roman"/>
          <w:sz w:val="28"/>
          <w:szCs w:val="28"/>
          <w:lang w:eastAsia="ru-RU"/>
        </w:rPr>
        <w:t>нс</w:t>
      </w:r>
      <w:proofErr w:type="spellEnd"/>
      <w:r w:rsidRPr="009F6FB3">
        <w:rPr>
          <w:rFonts w:ascii="Times New Roman" w:eastAsia="Times New Roman" w:hAnsi="Times New Roman" w:cs="Times New Roman"/>
          <w:sz w:val="28"/>
          <w:szCs w:val="28"/>
          <w:lang w:eastAsia="ru-RU"/>
        </w:rPr>
        <w:t>),</w:t>
      </w:r>
      <w:r w:rsidRPr="009972D8">
        <w:rPr>
          <w:rFonts w:ascii="Times New Roman" w:eastAsia="Times New Roman" w:hAnsi="Times New Roman" w:cs="Times New Roman"/>
          <w:sz w:val="28"/>
          <w:szCs w:val="28"/>
          <w:lang w:eastAsia="ru-RU"/>
        </w:rPr>
        <w:t xml:space="preserve"> </w:t>
      </w:r>
      <w:r w:rsidRPr="00727C13">
        <w:rPr>
          <w:rFonts w:ascii="Times New Roman" w:eastAsia="Times New Roman" w:hAnsi="Times New Roman" w:cs="Times New Roman"/>
          <w:sz w:val="28"/>
          <w:szCs w:val="28"/>
          <w:lang w:eastAsia="ru-RU"/>
        </w:rPr>
        <w:t>согласно которому выражено мнение о достоверности данных</w:t>
      </w:r>
      <w:r w:rsidR="009972D8" w:rsidRPr="009972D8">
        <w:rPr>
          <w:rFonts w:ascii="Times New Roman" w:eastAsia="Times New Roman" w:hAnsi="Times New Roman" w:cs="Times New Roman"/>
          <w:sz w:val="28"/>
          <w:szCs w:val="28"/>
          <w:lang w:eastAsia="ru-RU"/>
        </w:rPr>
        <w:t xml:space="preserve"> </w:t>
      </w:r>
      <w:r w:rsidR="009972D8" w:rsidRPr="00727C13">
        <w:rPr>
          <w:rFonts w:ascii="Times New Roman" w:eastAsia="Times New Roman" w:hAnsi="Times New Roman" w:cs="Times New Roman"/>
          <w:sz w:val="28"/>
          <w:szCs w:val="28"/>
          <w:lang w:eastAsia="ru-RU"/>
        </w:rPr>
        <w:t>во всех существенных отношениях</w:t>
      </w:r>
      <w:r w:rsidRPr="00727C13">
        <w:rPr>
          <w:rFonts w:ascii="Times New Roman" w:eastAsia="Times New Roman" w:hAnsi="Times New Roman" w:cs="Times New Roman"/>
          <w:sz w:val="28"/>
          <w:szCs w:val="28"/>
          <w:lang w:eastAsia="ru-RU"/>
        </w:rPr>
        <w:t>, содержащихся в Годовом отчете Общества за 2022 год и в годовой бухгалтерской (финансовой) отчетности Общества за 2022 год,.</w:t>
      </w:r>
      <w:r w:rsidRPr="00727C13">
        <w:t xml:space="preserve"> </w:t>
      </w:r>
      <w:r w:rsidRPr="00727C13">
        <w:rPr>
          <w:rFonts w:ascii="Times New Roman" w:eastAsia="Times New Roman" w:hAnsi="Times New Roman" w:cs="Times New Roman"/>
          <w:sz w:val="28"/>
          <w:szCs w:val="28"/>
          <w:lang w:eastAsia="ru-RU"/>
        </w:rPr>
        <w:t>Указанное Заключение было включено в состав материалов, предоставленных акционерам Общества при подготовке к проведению годового Общего</w:t>
      </w:r>
      <w:proofErr w:type="gramEnd"/>
      <w:r w:rsidRPr="00727C13">
        <w:rPr>
          <w:rFonts w:ascii="Times New Roman" w:eastAsia="Times New Roman" w:hAnsi="Times New Roman" w:cs="Times New Roman"/>
          <w:sz w:val="28"/>
          <w:szCs w:val="28"/>
          <w:lang w:eastAsia="ru-RU"/>
        </w:rPr>
        <w:t xml:space="preserve"> собрания акционеров Общества в 2023 году.</w:t>
      </w:r>
    </w:p>
    <w:p w14:paraId="712C8763" w14:textId="77777777" w:rsidR="003368B0" w:rsidRDefault="003368B0" w:rsidP="007F09D7">
      <w:pPr>
        <w:suppressAutoHyphens/>
        <w:spacing w:after="0" w:line="240" w:lineRule="auto"/>
        <w:ind w:right="-1" w:firstLine="709"/>
        <w:jc w:val="both"/>
        <w:rPr>
          <w:rFonts w:ascii="Times New Roman" w:eastAsia="Times New Roman" w:hAnsi="Times New Roman" w:cs="Times New Roman"/>
          <w:i/>
          <w:sz w:val="28"/>
          <w:szCs w:val="28"/>
          <w:lang w:eastAsia="ru-RU"/>
        </w:rPr>
      </w:pPr>
    </w:p>
    <w:p w14:paraId="5452DE3E" w14:textId="77777777" w:rsidR="007F09D7" w:rsidRPr="008F6AEA" w:rsidRDefault="007F09D7" w:rsidP="007F09D7">
      <w:pPr>
        <w:suppressAutoHyphens/>
        <w:spacing w:after="0" w:line="240" w:lineRule="auto"/>
        <w:ind w:right="-1" w:firstLine="709"/>
        <w:jc w:val="both"/>
        <w:rPr>
          <w:rFonts w:ascii="Times New Roman" w:eastAsia="Times New Roman" w:hAnsi="Times New Roman" w:cs="Times New Roman"/>
          <w:i/>
          <w:sz w:val="28"/>
          <w:szCs w:val="28"/>
          <w:lang w:eastAsia="ru-RU"/>
        </w:rPr>
      </w:pPr>
      <w:r w:rsidRPr="008F6AEA">
        <w:rPr>
          <w:rFonts w:ascii="Times New Roman" w:eastAsia="Times New Roman" w:hAnsi="Times New Roman" w:cs="Times New Roman"/>
          <w:i/>
          <w:sz w:val="28"/>
          <w:szCs w:val="28"/>
          <w:lang w:eastAsia="ru-RU"/>
        </w:rPr>
        <w:t>Вознаграждение членов Ревизионной комиссии Общества.</w:t>
      </w:r>
    </w:p>
    <w:p w14:paraId="0A24E557" w14:textId="77777777" w:rsidR="007F09D7" w:rsidRPr="00727C13" w:rsidRDefault="007F09D7" w:rsidP="007F09D7">
      <w:pPr>
        <w:suppressAutoHyphens/>
        <w:spacing w:after="0" w:line="240" w:lineRule="auto"/>
        <w:ind w:right="-1" w:firstLine="709"/>
        <w:jc w:val="both"/>
        <w:rPr>
          <w:rFonts w:ascii="Calibri" w:eastAsia="Calibri" w:hAnsi="Calibri" w:cs="Times New Roman"/>
          <w:sz w:val="28"/>
          <w:szCs w:val="28"/>
        </w:rPr>
      </w:pPr>
      <w:proofErr w:type="gramStart"/>
      <w:r w:rsidRPr="00727C13">
        <w:rPr>
          <w:rFonts w:ascii="Times New Roman" w:eastAsia="Times New Roman" w:hAnsi="Times New Roman" w:cs="Times New Roman"/>
          <w:sz w:val="28"/>
          <w:szCs w:val="28"/>
          <w:lang w:eastAsia="ru-RU"/>
        </w:rPr>
        <w:t>За участие в работе Ревизионной комиссии Общества членам Ревизионной комиссии Общества выплачиваются вознаграждение и компенсации, которые в 202</w:t>
      </w:r>
      <w:r w:rsidR="00AB5FF9">
        <w:rPr>
          <w:rFonts w:ascii="Times New Roman" w:eastAsia="Times New Roman" w:hAnsi="Times New Roman" w:cs="Times New Roman"/>
          <w:sz w:val="28"/>
          <w:szCs w:val="28"/>
          <w:lang w:eastAsia="ru-RU"/>
        </w:rPr>
        <w:t>3</w:t>
      </w:r>
      <w:r w:rsidRPr="00727C13">
        <w:rPr>
          <w:rFonts w:ascii="Times New Roman" w:eastAsia="Times New Roman" w:hAnsi="Times New Roman" w:cs="Times New Roman"/>
          <w:sz w:val="28"/>
          <w:szCs w:val="28"/>
          <w:lang w:eastAsia="ru-RU"/>
        </w:rPr>
        <w:t xml:space="preserve"> году определялись в соответствии с </w:t>
      </w:r>
      <w:r w:rsidRPr="00727C13">
        <w:rPr>
          <w:rFonts w:ascii="Times New Roman" w:eastAsia="Calibri" w:hAnsi="Times New Roman" w:cs="Times New Roman"/>
          <w:sz w:val="28"/>
          <w:szCs w:val="28"/>
        </w:rPr>
        <w:t xml:space="preserve">Положением о выплате членам Ревизионной комиссии Акционерного </w:t>
      </w:r>
      <w:r w:rsidRPr="00727C13">
        <w:rPr>
          <w:rFonts w:ascii="Times New Roman" w:eastAsia="Calibri" w:hAnsi="Times New Roman" w:cs="Times New Roman"/>
          <w:sz w:val="28"/>
          <w:szCs w:val="28"/>
        </w:rPr>
        <w:lastRenderedPageBreak/>
        <w:t>общества «</w:t>
      </w:r>
      <w:proofErr w:type="spellStart"/>
      <w:r w:rsidRPr="00727C13">
        <w:rPr>
          <w:rFonts w:ascii="Times New Roman" w:eastAsia="Calibri" w:hAnsi="Times New Roman" w:cs="Times New Roman"/>
          <w:sz w:val="28"/>
          <w:szCs w:val="28"/>
        </w:rPr>
        <w:t>Энергостройснабкомплект</w:t>
      </w:r>
      <w:proofErr w:type="spellEnd"/>
      <w:r w:rsidRPr="00727C13">
        <w:rPr>
          <w:rFonts w:ascii="Times New Roman" w:eastAsia="Calibri" w:hAnsi="Times New Roman" w:cs="Times New Roman"/>
          <w:sz w:val="28"/>
          <w:szCs w:val="28"/>
        </w:rPr>
        <w:t xml:space="preserve"> ЕЭС» вознаграждений и компенсаций» (далее также – Положение), утвержденным решением внеочередного Общего собрания акционеров Общества 20.06.2019 (протокол заседания Правления ПАО «ФСК ЕЭС» от 25.06.2019 № 1641), согласно которого:</w:t>
      </w:r>
      <w:proofErr w:type="gramEnd"/>
    </w:p>
    <w:p w14:paraId="447EF4E6" w14:textId="77777777" w:rsidR="007F09D7" w:rsidRPr="00727C13" w:rsidRDefault="007F09D7" w:rsidP="005A50BF">
      <w:pPr>
        <w:numPr>
          <w:ilvl w:val="0"/>
          <w:numId w:val="2"/>
        </w:numPr>
        <w:suppressAutoHyphens/>
        <w:spacing w:after="0" w:line="240" w:lineRule="auto"/>
        <w:ind w:left="0" w:firstLine="709"/>
        <w:contextualSpacing/>
        <w:jc w:val="both"/>
        <w:rPr>
          <w:rFonts w:ascii="Calibri" w:eastAsia="Calibri" w:hAnsi="Calibri" w:cs="Times New Roman"/>
          <w:sz w:val="28"/>
          <w:szCs w:val="28"/>
        </w:rPr>
      </w:pPr>
      <w:r w:rsidRPr="00727C13">
        <w:rPr>
          <w:rFonts w:ascii="Times New Roman" w:eastAsia="Calibri" w:hAnsi="Times New Roman" w:cs="Times New Roman"/>
          <w:sz w:val="28"/>
          <w:szCs w:val="28"/>
        </w:rPr>
        <w:t>за участие в проверке (ревизии) финансово-хозяйственной деятельности Общества члену Ревизионной комиссии Общества выплачивается единовременное вознаграждение в размере четырехкратной суммы минимальной месячной тарифной ставки рабочего первого разряда с учетом индексации, установленной Отраслевым тарифным соглашением в электроэнергетике Российской Федерации на дату составления заключения (Акта) по результатам проведенной проверки (ревизии);</w:t>
      </w:r>
    </w:p>
    <w:p w14:paraId="55860188" w14:textId="77777777" w:rsidR="007F09D7" w:rsidRPr="00727C13" w:rsidRDefault="007F09D7" w:rsidP="005A50BF">
      <w:pPr>
        <w:numPr>
          <w:ilvl w:val="0"/>
          <w:numId w:val="2"/>
        </w:numPr>
        <w:suppressAutoHyphens/>
        <w:spacing w:after="0" w:line="240" w:lineRule="auto"/>
        <w:ind w:left="0" w:firstLine="709"/>
        <w:contextualSpacing/>
        <w:jc w:val="both"/>
        <w:rPr>
          <w:rFonts w:ascii="Calibri" w:eastAsia="Calibri" w:hAnsi="Calibri" w:cs="Times New Roman"/>
          <w:sz w:val="28"/>
          <w:szCs w:val="28"/>
        </w:rPr>
      </w:pPr>
      <w:r w:rsidRPr="00727C13">
        <w:rPr>
          <w:rFonts w:ascii="Times New Roman" w:eastAsia="Calibri" w:hAnsi="Times New Roman" w:cs="Times New Roman"/>
          <w:sz w:val="28"/>
          <w:szCs w:val="28"/>
        </w:rPr>
        <w:t>размер вознаграждения, выплачиваемого Председателю Ревизионной комиссии в соответствии с Положением, увеличивается на 50</w:t>
      </w:r>
      <w:r w:rsidR="008E0446" w:rsidRPr="008E0446">
        <w:rPr>
          <w:rFonts w:ascii="Times New Roman" w:eastAsia="Calibri" w:hAnsi="Times New Roman" w:cs="Times New Roman"/>
          <w:sz w:val="28"/>
          <w:szCs w:val="28"/>
        </w:rPr>
        <w:t xml:space="preserve"> </w:t>
      </w:r>
      <w:r w:rsidRPr="00727C13">
        <w:rPr>
          <w:rFonts w:ascii="Times New Roman" w:eastAsia="Calibri" w:hAnsi="Times New Roman" w:cs="Times New Roman"/>
          <w:sz w:val="28"/>
          <w:szCs w:val="28"/>
        </w:rPr>
        <w:t>%;</w:t>
      </w:r>
    </w:p>
    <w:p w14:paraId="10F5A06A" w14:textId="77777777" w:rsidR="007F09D7" w:rsidRPr="00727C13" w:rsidRDefault="007F09D7" w:rsidP="005A50BF">
      <w:pPr>
        <w:numPr>
          <w:ilvl w:val="0"/>
          <w:numId w:val="2"/>
        </w:numPr>
        <w:suppressAutoHyphens/>
        <w:spacing w:after="0" w:line="240" w:lineRule="auto"/>
        <w:ind w:left="0" w:firstLine="709"/>
        <w:contextualSpacing/>
        <w:jc w:val="both"/>
        <w:rPr>
          <w:rFonts w:ascii="Times New Roman" w:eastAsia="Calibri" w:hAnsi="Times New Roman" w:cs="Times New Roman"/>
          <w:sz w:val="28"/>
          <w:szCs w:val="28"/>
        </w:rPr>
      </w:pPr>
      <w:proofErr w:type="gramStart"/>
      <w:r w:rsidRPr="00727C13">
        <w:rPr>
          <w:rFonts w:ascii="Times New Roman" w:eastAsia="Calibri" w:hAnsi="Times New Roman" w:cs="Times New Roman"/>
          <w:sz w:val="28"/>
          <w:szCs w:val="28"/>
        </w:rPr>
        <w:t>члену Ревизионной комиссии Общества компенсируются расходы, связанные с участием в заседании Ревизионной комиссии Общества и (или) проведении проверки финансово-хозяйственной деятельности Общества, по действующим на момент проведения заседания или проверки нормам возмещения командировочных расходов Общества, но не выше норм, указанных в Положении.</w:t>
      </w:r>
      <w:proofErr w:type="gramEnd"/>
    </w:p>
    <w:p w14:paraId="3A17CC76" w14:textId="77777777" w:rsidR="007F09D7" w:rsidRPr="00727C13" w:rsidRDefault="007F09D7" w:rsidP="007F09D7">
      <w:pPr>
        <w:suppressAutoHyphens/>
        <w:spacing w:after="0" w:line="240" w:lineRule="auto"/>
        <w:ind w:right="-1" w:firstLine="709"/>
        <w:jc w:val="both"/>
        <w:rPr>
          <w:rFonts w:ascii="Times New Roman" w:eastAsia="Times New Roman" w:hAnsi="Times New Roman" w:cs="Times New Roman"/>
          <w:sz w:val="28"/>
          <w:szCs w:val="28"/>
          <w:lang w:eastAsia="ru-RU"/>
        </w:rPr>
      </w:pPr>
      <w:r w:rsidRPr="00727C13">
        <w:rPr>
          <w:rFonts w:ascii="Times New Roman" w:eastAsia="Times New Roman" w:hAnsi="Times New Roman" w:cs="Times New Roman"/>
          <w:sz w:val="28"/>
          <w:szCs w:val="28"/>
          <w:lang w:eastAsia="ru-RU"/>
        </w:rPr>
        <w:t>Общий размер выплаченного вознаграждения членам Ревизионной комиссии Общества за 2023 год составил 154 168,00</w:t>
      </w:r>
      <w:r w:rsidRPr="00727C13">
        <w:rPr>
          <w:rFonts w:ascii="Times New Roman" w:hAnsi="Times New Roman" w:cs="Times New Roman"/>
          <w:sz w:val="28"/>
          <w:szCs w:val="28"/>
        </w:rPr>
        <w:t xml:space="preserve"> рублей</w:t>
      </w:r>
      <w:r w:rsidRPr="00727C13">
        <w:rPr>
          <w:rFonts w:ascii="Times New Roman" w:eastAsia="Times New Roman" w:hAnsi="Times New Roman" w:cs="Times New Roman"/>
          <w:sz w:val="28"/>
          <w:szCs w:val="28"/>
          <w:lang w:eastAsia="ru-RU"/>
        </w:rPr>
        <w:t xml:space="preserve">. </w:t>
      </w:r>
    </w:p>
    <w:p w14:paraId="3E0BAF6C" w14:textId="77777777" w:rsidR="007F09D7" w:rsidRDefault="007F09D7" w:rsidP="007F09D7">
      <w:pPr>
        <w:spacing w:after="0" w:line="240" w:lineRule="auto"/>
        <w:ind w:right="-1" w:firstLine="709"/>
        <w:jc w:val="both"/>
        <w:rPr>
          <w:rFonts w:ascii="Times New Roman" w:eastAsia="Times New Roman" w:hAnsi="Times New Roman" w:cs="Times New Roman"/>
          <w:sz w:val="28"/>
          <w:szCs w:val="28"/>
          <w:lang w:eastAsia="ru-RU"/>
        </w:rPr>
      </w:pPr>
      <w:r w:rsidRPr="00727C13">
        <w:rPr>
          <w:rFonts w:ascii="Times New Roman" w:eastAsia="Times New Roman" w:hAnsi="Times New Roman" w:cs="Times New Roman"/>
          <w:sz w:val="28"/>
          <w:szCs w:val="28"/>
          <w:lang w:eastAsia="ru-RU"/>
        </w:rPr>
        <w:t>Компенсации членам Ревизионной комиссии Общества в 2023 году не выплачивались.</w:t>
      </w:r>
    </w:p>
    <w:p w14:paraId="615592EE" w14:textId="77777777" w:rsidR="007F09D7" w:rsidRDefault="007F09D7" w:rsidP="007F09D7">
      <w:pPr>
        <w:spacing w:after="0" w:line="240" w:lineRule="auto"/>
        <w:ind w:right="-1" w:firstLine="709"/>
        <w:jc w:val="both"/>
        <w:rPr>
          <w:rFonts w:ascii="Times New Roman" w:eastAsia="Times New Roman" w:hAnsi="Times New Roman" w:cs="Times New Roman"/>
          <w:sz w:val="28"/>
          <w:szCs w:val="28"/>
          <w:lang w:eastAsia="ru-RU"/>
        </w:rPr>
      </w:pPr>
    </w:p>
    <w:p w14:paraId="2AF2A65B" w14:textId="77777777" w:rsidR="00141BB2" w:rsidRPr="008F6AEA" w:rsidRDefault="00141BB2" w:rsidP="0033238E">
      <w:pPr>
        <w:pStyle w:val="af1"/>
        <w:numPr>
          <w:ilvl w:val="1"/>
          <w:numId w:val="12"/>
        </w:numPr>
        <w:spacing w:after="0" w:line="240" w:lineRule="auto"/>
        <w:ind w:left="0" w:right="-1" w:firstLine="0"/>
        <w:jc w:val="both"/>
        <w:outlineLvl w:val="1"/>
        <w:rPr>
          <w:rFonts w:ascii="Times New Roman" w:eastAsia="Times New Roman" w:hAnsi="Times New Roman" w:cs="Times New Roman"/>
          <w:sz w:val="28"/>
          <w:szCs w:val="28"/>
          <w:lang w:eastAsia="ru-RU"/>
        </w:rPr>
      </w:pPr>
      <w:bookmarkStart w:id="35" w:name="_Toc473537030"/>
      <w:bookmarkStart w:id="36" w:name="_Toc161845619"/>
      <w:r w:rsidRPr="008F6AEA">
        <w:rPr>
          <w:rFonts w:ascii="Times New Roman" w:hAnsi="Times New Roman" w:cs="Times New Roman"/>
          <w:sz w:val="28"/>
          <w:szCs w:val="28"/>
        </w:rPr>
        <w:t>Внешний индивидуальный аудитор</w:t>
      </w:r>
      <w:bookmarkEnd w:id="35"/>
      <w:r w:rsidRPr="008F6AEA">
        <w:rPr>
          <w:rFonts w:ascii="Times New Roman" w:hAnsi="Times New Roman" w:cs="Times New Roman"/>
          <w:sz w:val="28"/>
          <w:szCs w:val="28"/>
        </w:rPr>
        <w:t xml:space="preserve"> (аудиторская организация)</w:t>
      </w:r>
      <w:bookmarkEnd w:id="36"/>
      <w:r w:rsidRPr="008F6AEA">
        <w:rPr>
          <w:rFonts w:ascii="Times New Roman" w:hAnsi="Times New Roman" w:cs="Times New Roman"/>
          <w:sz w:val="28"/>
          <w:szCs w:val="28"/>
        </w:rPr>
        <w:t xml:space="preserve"> </w:t>
      </w:r>
    </w:p>
    <w:p w14:paraId="39E4A822" w14:textId="77777777" w:rsidR="00C5215F" w:rsidRDefault="00C5215F" w:rsidP="00C5215F">
      <w:pPr>
        <w:tabs>
          <w:tab w:val="left" w:pos="993"/>
        </w:tabs>
        <w:spacing w:after="0" w:line="240" w:lineRule="auto"/>
        <w:ind w:right="-143" w:firstLine="709"/>
        <w:jc w:val="both"/>
        <w:rPr>
          <w:rFonts w:ascii="Times New Roman" w:hAnsi="Times New Roman" w:cs="Times New Roman"/>
          <w:sz w:val="28"/>
          <w:szCs w:val="28"/>
        </w:rPr>
      </w:pPr>
      <w:bookmarkStart w:id="37" w:name="_Toc473537032"/>
    </w:p>
    <w:p w14:paraId="1412E73D" w14:textId="77777777" w:rsidR="00C5215F" w:rsidRPr="00C5215F" w:rsidRDefault="00A71D17" w:rsidP="00C5215F">
      <w:pPr>
        <w:tabs>
          <w:tab w:val="left" w:pos="993"/>
        </w:tabs>
        <w:spacing w:after="0" w:line="240" w:lineRule="auto"/>
        <w:ind w:right="-143" w:firstLine="709"/>
        <w:jc w:val="both"/>
        <w:rPr>
          <w:rFonts w:ascii="Times New Roman" w:hAnsi="Times New Roman" w:cs="Times New Roman"/>
          <w:sz w:val="28"/>
          <w:szCs w:val="28"/>
        </w:rPr>
      </w:pPr>
      <w:r>
        <w:rPr>
          <w:rFonts w:ascii="Times New Roman" w:hAnsi="Times New Roman" w:cs="Times New Roman"/>
          <w:sz w:val="28"/>
          <w:szCs w:val="28"/>
        </w:rPr>
        <w:t>Закупочная процедура</w:t>
      </w:r>
      <w:r w:rsidR="00C5215F" w:rsidRPr="00C5215F">
        <w:rPr>
          <w:rFonts w:ascii="Times New Roman" w:hAnsi="Times New Roman" w:cs="Times New Roman"/>
          <w:sz w:val="28"/>
          <w:szCs w:val="28"/>
        </w:rPr>
        <w:t>, связанн</w:t>
      </w:r>
      <w:r>
        <w:rPr>
          <w:rFonts w:ascii="Times New Roman" w:hAnsi="Times New Roman" w:cs="Times New Roman"/>
          <w:sz w:val="28"/>
          <w:szCs w:val="28"/>
        </w:rPr>
        <w:t>ая</w:t>
      </w:r>
      <w:r w:rsidR="00C5215F" w:rsidRPr="00C5215F">
        <w:rPr>
          <w:rFonts w:ascii="Times New Roman" w:hAnsi="Times New Roman" w:cs="Times New Roman"/>
          <w:sz w:val="28"/>
          <w:szCs w:val="28"/>
        </w:rPr>
        <w:t xml:space="preserve"> с выбором аудитора в 2023 году, проводился в форме запроса предложений в электронной форме на право заключения договора на Услуги по обязательному аудиту.</w:t>
      </w:r>
    </w:p>
    <w:p w14:paraId="343DBC31" w14:textId="77777777" w:rsidR="00C5215F" w:rsidRPr="00C5215F" w:rsidRDefault="00C5215F" w:rsidP="00C5215F">
      <w:pPr>
        <w:widowControl w:val="0"/>
        <w:spacing w:after="0" w:line="240" w:lineRule="auto"/>
        <w:ind w:firstLine="709"/>
        <w:jc w:val="both"/>
        <w:rPr>
          <w:rFonts w:ascii="Times New Roman" w:eastAsia="Times New Roman" w:hAnsi="Times New Roman" w:cs="Times New Roman"/>
          <w:sz w:val="28"/>
          <w:szCs w:val="28"/>
          <w:lang w:eastAsia="ru-RU"/>
        </w:rPr>
      </w:pPr>
      <w:r w:rsidRPr="00C5215F">
        <w:rPr>
          <w:rFonts w:ascii="Times New Roman" w:eastAsia="Times New Roman" w:hAnsi="Times New Roman" w:cs="Times New Roman"/>
          <w:sz w:val="28"/>
          <w:szCs w:val="28"/>
          <w:lang w:eastAsia="ru-RU"/>
        </w:rPr>
        <w:t>Цели использования результатов услуг:</w:t>
      </w:r>
    </w:p>
    <w:p w14:paraId="3F698402" w14:textId="77777777" w:rsidR="00C5215F" w:rsidRPr="00C5215F" w:rsidRDefault="00C5215F" w:rsidP="0033238E">
      <w:pPr>
        <w:pStyle w:val="af1"/>
        <w:widowControl w:val="0"/>
        <w:numPr>
          <w:ilvl w:val="0"/>
          <w:numId w:val="24"/>
        </w:numPr>
        <w:spacing w:after="0" w:line="240" w:lineRule="auto"/>
        <w:ind w:left="0" w:firstLine="709"/>
        <w:jc w:val="both"/>
        <w:rPr>
          <w:rFonts w:ascii="Times New Roman" w:eastAsia="Times New Roman" w:hAnsi="Times New Roman" w:cs="Times New Roman"/>
          <w:sz w:val="28"/>
          <w:szCs w:val="28"/>
          <w:lang w:eastAsia="ru-RU"/>
        </w:rPr>
      </w:pPr>
      <w:r w:rsidRPr="00C5215F">
        <w:rPr>
          <w:rFonts w:ascii="Times New Roman" w:eastAsia="Times New Roman" w:hAnsi="Times New Roman" w:cs="Times New Roman"/>
          <w:sz w:val="28"/>
          <w:szCs w:val="28"/>
          <w:lang w:eastAsia="ru-RU"/>
        </w:rPr>
        <w:t>Соблюдение требований ст. 88 Федерального закона от 26.12.1995</w:t>
      </w:r>
      <w:r w:rsidR="008E0446" w:rsidRPr="008E0446">
        <w:rPr>
          <w:rFonts w:ascii="Times New Roman" w:eastAsia="Times New Roman" w:hAnsi="Times New Roman" w:cs="Times New Roman"/>
          <w:sz w:val="28"/>
          <w:szCs w:val="28"/>
          <w:lang w:eastAsia="ru-RU"/>
        </w:rPr>
        <w:t xml:space="preserve"> </w:t>
      </w:r>
      <w:r w:rsidRPr="00C5215F">
        <w:rPr>
          <w:rFonts w:ascii="Times New Roman" w:eastAsia="Times New Roman" w:hAnsi="Times New Roman" w:cs="Times New Roman"/>
          <w:sz w:val="28"/>
          <w:szCs w:val="28"/>
          <w:lang w:eastAsia="ru-RU"/>
        </w:rPr>
        <w:t>№ 208-ФЗ «Об акционерных обществах».</w:t>
      </w:r>
    </w:p>
    <w:p w14:paraId="4DFA2342" w14:textId="77777777" w:rsidR="00C5215F" w:rsidRPr="00C5215F" w:rsidRDefault="00C5215F" w:rsidP="0033238E">
      <w:pPr>
        <w:pStyle w:val="af1"/>
        <w:widowControl w:val="0"/>
        <w:numPr>
          <w:ilvl w:val="0"/>
          <w:numId w:val="24"/>
        </w:numPr>
        <w:tabs>
          <w:tab w:val="num" w:pos="567"/>
        </w:tabs>
        <w:spacing w:after="0" w:line="240" w:lineRule="auto"/>
        <w:ind w:left="0" w:firstLine="709"/>
        <w:jc w:val="both"/>
        <w:rPr>
          <w:rFonts w:ascii="Times New Roman" w:eastAsia="Times New Roman" w:hAnsi="Times New Roman" w:cs="Times New Roman"/>
          <w:sz w:val="28"/>
          <w:szCs w:val="28"/>
          <w:lang w:eastAsia="ru-RU"/>
        </w:rPr>
      </w:pPr>
      <w:proofErr w:type="gramStart"/>
      <w:r w:rsidRPr="00C5215F">
        <w:rPr>
          <w:rFonts w:ascii="Times New Roman" w:eastAsia="Times New Roman" w:hAnsi="Times New Roman" w:cs="Times New Roman"/>
          <w:sz w:val="28"/>
          <w:szCs w:val="28"/>
          <w:lang w:eastAsia="ru-RU"/>
        </w:rPr>
        <w:t xml:space="preserve">Представление Общему собранию акционеров аудиторского заключения независимого аудитора о достоверности финансовой отчетности </w:t>
      </w:r>
      <w:r w:rsidRPr="00C5215F">
        <w:rPr>
          <w:rFonts w:ascii="Times New Roman" w:eastAsia="Times New Roman" w:hAnsi="Times New Roman" w:cs="Times New Roman"/>
          <w:color w:val="000000"/>
          <w:sz w:val="28"/>
          <w:szCs w:val="28"/>
          <w:lang w:eastAsia="ru-RU"/>
        </w:rPr>
        <w:t>АО «</w:t>
      </w:r>
      <w:proofErr w:type="spellStart"/>
      <w:r w:rsidR="00A346FA">
        <w:rPr>
          <w:rFonts w:ascii="Times New Roman" w:eastAsia="Times New Roman" w:hAnsi="Times New Roman" w:cs="Times New Roman"/>
          <w:color w:val="000000"/>
          <w:sz w:val="28"/>
          <w:szCs w:val="28"/>
          <w:lang w:eastAsia="ru-RU"/>
        </w:rPr>
        <w:t>Россети</w:t>
      </w:r>
      <w:proofErr w:type="spellEnd"/>
      <w:r w:rsidR="00A346FA">
        <w:rPr>
          <w:rFonts w:ascii="Times New Roman" w:eastAsia="Times New Roman" w:hAnsi="Times New Roman" w:cs="Times New Roman"/>
          <w:color w:val="000000"/>
          <w:sz w:val="28"/>
          <w:szCs w:val="28"/>
          <w:lang w:eastAsia="ru-RU"/>
        </w:rPr>
        <w:t xml:space="preserve"> Центр закупок</w:t>
      </w:r>
      <w:r w:rsidRPr="00C5215F">
        <w:rPr>
          <w:rFonts w:ascii="Times New Roman" w:eastAsia="Times New Roman" w:hAnsi="Times New Roman" w:cs="Times New Roman"/>
          <w:color w:val="000000"/>
          <w:sz w:val="28"/>
          <w:szCs w:val="28"/>
          <w:lang w:eastAsia="ru-RU"/>
        </w:rPr>
        <w:t>»</w:t>
      </w:r>
      <w:r w:rsidRPr="00C5215F">
        <w:rPr>
          <w:rFonts w:ascii="Times New Roman" w:eastAsia="Times New Roman" w:hAnsi="Times New Roman" w:cs="Times New Roman"/>
          <w:sz w:val="28"/>
          <w:szCs w:val="28"/>
          <w:lang w:eastAsia="ru-RU"/>
        </w:rPr>
        <w:t xml:space="preserve"> за 2023 год, составленного в соответствии с требованиями ст. 87 Федерального закона от 26.12.1995 № 208-ФЗ «Об акционерных обществах», ст.6 Федерального закона от 30.12.2008 № 307-ФЗ «Об аудиторской деятельности»,  международными стандартами аудита (МСА), введенными в действие на территории Российской Федерации приказом Минфина России от 09</w:t>
      </w:r>
      <w:proofErr w:type="gramEnd"/>
      <w:r w:rsidRPr="00C5215F">
        <w:rPr>
          <w:rFonts w:ascii="Times New Roman" w:eastAsia="Times New Roman" w:hAnsi="Times New Roman" w:cs="Times New Roman"/>
          <w:sz w:val="28"/>
          <w:szCs w:val="28"/>
          <w:lang w:eastAsia="ru-RU"/>
        </w:rPr>
        <w:t xml:space="preserve"> января 2019 г. № 2н.</w:t>
      </w:r>
    </w:p>
    <w:p w14:paraId="10276F59" w14:textId="77777777" w:rsidR="00C5215F" w:rsidRPr="00C5215F" w:rsidRDefault="00C5215F" w:rsidP="00C5215F">
      <w:pPr>
        <w:widowControl w:val="0"/>
        <w:tabs>
          <w:tab w:val="num" w:pos="1695"/>
        </w:tabs>
        <w:spacing w:after="0" w:line="240" w:lineRule="auto"/>
        <w:ind w:firstLine="709"/>
        <w:jc w:val="both"/>
        <w:rPr>
          <w:rFonts w:ascii="Times New Roman" w:eastAsia="Times New Roman" w:hAnsi="Times New Roman" w:cs="Times New Roman"/>
          <w:sz w:val="28"/>
          <w:szCs w:val="28"/>
          <w:lang w:eastAsia="ru-RU"/>
        </w:rPr>
      </w:pPr>
      <w:r w:rsidRPr="00C5215F">
        <w:rPr>
          <w:rFonts w:ascii="Times New Roman" w:eastAsia="Times New Roman" w:hAnsi="Times New Roman" w:cs="Times New Roman"/>
          <w:sz w:val="28"/>
          <w:szCs w:val="28"/>
          <w:lang w:eastAsia="ru-RU"/>
        </w:rPr>
        <w:t>Требования к оказанию услуг:</w:t>
      </w:r>
    </w:p>
    <w:p w14:paraId="53E7710A" w14:textId="77777777" w:rsidR="00C5215F" w:rsidRPr="00C5215F" w:rsidRDefault="00C5215F" w:rsidP="00C5215F">
      <w:pPr>
        <w:widowControl w:val="0"/>
        <w:tabs>
          <w:tab w:val="num" w:pos="1695"/>
        </w:tabs>
        <w:spacing w:after="0" w:line="240" w:lineRule="auto"/>
        <w:ind w:firstLine="709"/>
        <w:jc w:val="both"/>
        <w:rPr>
          <w:rFonts w:ascii="Times New Roman" w:eastAsia="Times New Roman" w:hAnsi="Times New Roman" w:cs="Times New Roman"/>
          <w:i/>
          <w:sz w:val="28"/>
          <w:szCs w:val="28"/>
          <w:lang w:eastAsia="ru-RU"/>
        </w:rPr>
      </w:pPr>
      <w:r w:rsidRPr="00C5215F">
        <w:rPr>
          <w:rFonts w:ascii="Times New Roman" w:eastAsia="Times New Roman" w:hAnsi="Times New Roman" w:cs="Times New Roman"/>
          <w:sz w:val="28"/>
          <w:szCs w:val="28"/>
          <w:lang w:eastAsia="ru-RU"/>
        </w:rPr>
        <w:t>Общие требования к оказанию услуг:</w:t>
      </w:r>
    </w:p>
    <w:p w14:paraId="70E85FF3" w14:textId="77777777" w:rsidR="00C5215F" w:rsidRPr="00C5215F" w:rsidRDefault="00C5215F" w:rsidP="00C5215F">
      <w:pPr>
        <w:widowControl w:val="0"/>
        <w:spacing w:after="0" w:line="240" w:lineRule="auto"/>
        <w:ind w:firstLine="709"/>
        <w:jc w:val="both"/>
        <w:rPr>
          <w:rFonts w:ascii="Times New Roman" w:eastAsia="Times New Roman" w:hAnsi="Times New Roman" w:cs="Times New Roman"/>
          <w:sz w:val="28"/>
          <w:szCs w:val="28"/>
          <w:lang w:eastAsia="ru-RU"/>
        </w:rPr>
      </w:pPr>
      <w:r w:rsidRPr="00C5215F">
        <w:rPr>
          <w:rFonts w:ascii="Times New Roman" w:eastAsia="Times New Roman" w:hAnsi="Times New Roman" w:cs="Times New Roman"/>
          <w:sz w:val="28"/>
          <w:szCs w:val="28"/>
          <w:lang w:eastAsia="ru-RU"/>
        </w:rPr>
        <w:t>Обязательный аудит проводится в соответствии с Федеральным законом</w:t>
      </w:r>
      <w:r w:rsidRPr="00C5215F">
        <w:rPr>
          <w:rFonts w:ascii="Times New Roman" w:eastAsia="Times New Roman" w:hAnsi="Times New Roman" w:cs="Times New Roman"/>
          <w:sz w:val="28"/>
          <w:szCs w:val="28"/>
          <w:lang w:eastAsia="ru-RU"/>
        </w:rPr>
        <w:br/>
        <w:t xml:space="preserve">от 30.12.2008 № 307-ФЗ «Об аудиторской деятельности», международными стандартами аудита (МСА), введенными в действие на территории Российской </w:t>
      </w:r>
      <w:r w:rsidRPr="00C5215F">
        <w:rPr>
          <w:rFonts w:ascii="Times New Roman" w:eastAsia="Times New Roman" w:hAnsi="Times New Roman" w:cs="Times New Roman"/>
          <w:sz w:val="28"/>
          <w:szCs w:val="28"/>
          <w:lang w:eastAsia="ru-RU"/>
        </w:rPr>
        <w:lastRenderedPageBreak/>
        <w:t>Федерации приказом Минфина России от 09 января 2019 г. № 2н.</w:t>
      </w:r>
    </w:p>
    <w:p w14:paraId="1DB5ECE2" w14:textId="77777777" w:rsidR="00C5215F" w:rsidRPr="00865460" w:rsidRDefault="00A71D17" w:rsidP="00865460">
      <w:pPr>
        <w:widowControl w:val="0"/>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Ауди</w:t>
      </w:r>
      <w:r w:rsidR="00C5215F" w:rsidRPr="00865460">
        <w:rPr>
          <w:rFonts w:ascii="Times New Roman" w:eastAsia="Times New Roman" w:hAnsi="Times New Roman" w:cs="Times New Roman"/>
          <w:sz w:val="28"/>
          <w:szCs w:val="28"/>
          <w:lang w:eastAsia="ru-RU"/>
        </w:rPr>
        <w:t>торская организация независимо от принятых ею методик проведения аудита обязана включить в программу следующие объекты аудита</w:t>
      </w:r>
      <w:r w:rsidR="00C5215F" w:rsidRPr="00865460">
        <w:rPr>
          <w:rFonts w:ascii="Times New Roman" w:eastAsia="Times New Roman" w:hAnsi="Times New Roman" w:cs="Times New Roman"/>
          <w:sz w:val="28"/>
          <w:szCs w:val="28"/>
          <w:lang w:eastAsia="ru-RU"/>
        </w:rPr>
        <w:br/>
        <w:t>и раскрыть результаты аудита в письменной информац</w:t>
      </w:r>
      <w:proofErr w:type="gramStart"/>
      <w:r w:rsidR="00C5215F" w:rsidRPr="00865460">
        <w:rPr>
          <w:rFonts w:ascii="Times New Roman" w:eastAsia="Times New Roman" w:hAnsi="Times New Roman" w:cs="Times New Roman"/>
          <w:sz w:val="28"/>
          <w:szCs w:val="28"/>
          <w:lang w:eastAsia="ru-RU"/>
        </w:rPr>
        <w:t>ии ау</w:t>
      </w:r>
      <w:proofErr w:type="gramEnd"/>
      <w:r w:rsidR="00C5215F" w:rsidRPr="00865460">
        <w:rPr>
          <w:rFonts w:ascii="Times New Roman" w:eastAsia="Times New Roman" w:hAnsi="Times New Roman" w:cs="Times New Roman"/>
          <w:sz w:val="28"/>
          <w:szCs w:val="28"/>
          <w:lang w:eastAsia="ru-RU"/>
        </w:rPr>
        <w:t>дитора:</w:t>
      </w:r>
    </w:p>
    <w:p w14:paraId="674D5A77" w14:textId="77777777" w:rsidR="00C5215F" w:rsidRPr="00C5215F" w:rsidRDefault="0086395B" w:rsidP="00C5215F">
      <w:pPr>
        <w:pStyle w:val="af1"/>
        <w:widowControl w:val="0"/>
        <w:spacing w:after="0" w:line="240" w:lineRule="auto"/>
        <w:ind w:left="0" w:firstLine="709"/>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Таблица № 22</w:t>
      </w:r>
    </w:p>
    <w:tbl>
      <w:tblPr>
        <w:tblW w:w="9639" w:type="dxa"/>
        <w:tblInd w:w="108" w:type="dxa"/>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Look w:val="00A0" w:firstRow="1" w:lastRow="0" w:firstColumn="1" w:lastColumn="0" w:noHBand="0" w:noVBand="0"/>
      </w:tblPr>
      <w:tblGrid>
        <w:gridCol w:w="707"/>
        <w:gridCol w:w="2893"/>
        <w:gridCol w:w="6039"/>
      </w:tblGrid>
      <w:tr w:rsidR="00C5215F" w:rsidRPr="000457F4" w14:paraId="6137E3FE" w14:textId="77777777" w:rsidTr="00C5215F">
        <w:trPr>
          <w:cantSplit/>
          <w:tblHeader/>
        </w:trPr>
        <w:tc>
          <w:tcPr>
            <w:tcW w:w="707" w:type="dxa"/>
          </w:tcPr>
          <w:p w14:paraId="1D946232" w14:textId="77777777" w:rsidR="00C5215F" w:rsidRPr="000457F4" w:rsidRDefault="00C5215F" w:rsidP="00C5215F">
            <w:pPr>
              <w:widowControl w:val="0"/>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 xml:space="preserve">  </w:t>
            </w:r>
            <w:r w:rsidRPr="000457F4">
              <w:rPr>
                <w:rFonts w:ascii="Times New Roman" w:eastAsia="Times New Roman" w:hAnsi="Times New Roman" w:cs="Times New Roman"/>
                <w:b/>
                <w:sz w:val="20"/>
                <w:szCs w:val="20"/>
                <w:lang w:eastAsia="ru-RU"/>
              </w:rPr>
              <w:t xml:space="preserve">№ </w:t>
            </w:r>
            <w:proofErr w:type="gramStart"/>
            <w:r w:rsidRPr="000457F4">
              <w:rPr>
                <w:rFonts w:ascii="Times New Roman" w:eastAsia="Times New Roman" w:hAnsi="Times New Roman" w:cs="Times New Roman"/>
                <w:b/>
                <w:sz w:val="20"/>
                <w:szCs w:val="20"/>
                <w:lang w:eastAsia="ru-RU"/>
              </w:rPr>
              <w:t>п</w:t>
            </w:r>
            <w:proofErr w:type="gramEnd"/>
            <w:r w:rsidRPr="000457F4">
              <w:rPr>
                <w:rFonts w:ascii="Times New Roman" w:eastAsia="Times New Roman" w:hAnsi="Times New Roman" w:cs="Times New Roman"/>
                <w:b/>
                <w:sz w:val="20"/>
                <w:szCs w:val="20"/>
                <w:lang w:eastAsia="ru-RU"/>
              </w:rPr>
              <w:t>/п</w:t>
            </w:r>
          </w:p>
        </w:tc>
        <w:tc>
          <w:tcPr>
            <w:tcW w:w="2893" w:type="dxa"/>
          </w:tcPr>
          <w:p w14:paraId="6087DF45" w14:textId="77777777" w:rsidR="00C5215F" w:rsidRPr="000457F4" w:rsidRDefault="00C5215F" w:rsidP="00C5215F">
            <w:pPr>
              <w:widowControl w:val="0"/>
              <w:spacing w:after="0" w:line="240" w:lineRule="auto"/>
              <w:jc w:val="center"/>
              <w:rPr>
                <w:rFonts w:ascii="Times New Roman" w:eastAsia="Times New Roman" w:hAnsi="Times New Roman" w:cs="Times New Roman"/>
                <w:b/>
                <w:sz w:val="20"/>
                <w:szCs w:val="20"/>
                <w:lang w:eastAsia="ru-RU"/>
              </w:rPr>
            </w:pPr>
            <w:r w:rsidRPr="000457F4">
              <w:rPr>
                <w:rFonts w:ascii="Times New Roman" w:eastAsia="Times New Roman" w:hAnsi="Times New Roman" w:cs="Times New Roman"/>
                <w:b/>
                <w:sz w:val="20"/>
                <w:szCs w:val="20"/>
                <w:lang w:eastAsia="ru-RU"/>
              </w:rPr>
              <w:t>Наименование задач, объектов аудита</w:t>
            </w:r>
          </w:p>
        </w:tc>
        <w:tc>
          <w:tcPr>
            <w:tcW w:w="6039" w:type="dxa"/>
            <w:vAlign w:val="center"/>
          </w:tcPr>
          <w:p w14:paraId="578D425E" w14:textId="77777777" w:rsidR="00C5215F" w:rsidRPr="000457F4" w:rsidRDefault="00C5215F" w:rsidP="00C5215F">
            <w:pPr>
              <w:widowControl w:val="0"/>
              <w:spacing w:after="0" w:line="240" w:lineRule="auto"/>
              <w:jc w:val="center"/>
              <w:rPr>
                <w:rFonts w:ascii="Times New Roman" w:eastAsia="Times New Roman" w:hAnsi="Times New Roman" w:cs="Times New Roman"/>
                <w:b/>
                <w:sz w:val="20"/>
                <w:szCs w:val="20"/>
                <w:lang w:eastAsia="ru-RU"/>
              </w:rPr>
            </w:pPr>
            <w:r w:rsidRPr="000457F4">
              <w:rPr>
                <w:rFonts w:ascii="Times New Roman" w:eastAsia="Times New Roman" w:hAnsi="Times New Roman" w:cs="Times New Roman"/>
                <w:b/>
                <w:sz w:val="20"/>
                <w:szCs w:val="20"/>
                <w:lang w:eastAsia="ru-RU"/>
              </w:rPr>
              <w:t>Виды выполняемых работ</w:t>
            </w:r>
          </w:p>
        </w:tc>
      </w:tr>
      <w:tr w:rsidR="00C5215F" w:rsidRPr="000457F4" w14:paraId="21AE76E5" w14:textId="77777777" w:rsidTr="00C5215F">
        <w:trPr>
          <w:trHeight w:val="227"/>
        </w:trPr>
        <w:tc>
          <w:tcPr>
            <w:tcW w:w="707" w:type="dxa"/>
          </w:tcPr>
          <w:p w14:paraId="38326AEE" w14:textId="77777777" w:rsidR="00C5215F" w:rsidRPr="000457F4" w:rsidRDefault="00C5215F" w:rsidP="00C5215F">
            <w:pPr>
              <w:widowControl w:val="0"/>
              <w:spacing w:after="0" w:line="240" w:lineRule="auto"/>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1.</w:t>
            </w:r>
          </w:p>
        </w:tc>
        <w:tc>
          <w:tcPr>
            <w:tcW w:w="2893" w:type="dxa"/>
          </w:tcPr>
          <w:p w14:paraId="013CF645" w14:textId="77777777" w:rsidR="00C5215F" w:rsidRPr="00CD09C3" w:rsidRDefault="00C5215F" w:rsidP="00C5215F">
            <w:pPr>
              <w:widowControl w:val="0"/>
              <w:spacing w:after="0" w:line="240" w:lineRule="auto"/>
              <w:rPr>
                <w:rFonts w:ascii="Times New Roman" w:eastAsia="Times New Roman" w:hAnsi="Times New Roman" w:cs="Times New Roman"/>
                <w:sz w:val="20"/>
                <w:szCs w:val="20"/>
                <w:lang w:eastAsia="ru-RU"/>
              </w:rPr>
            </w:pPr>
            <w:r w:rsidRPr="00CD09C3">
              <w:rPr>
                <w:rFonts w:ascii="Times New Roman" w:eastAsia="Times New Roman" w:hAnsi="Times New Roman" w:cs="Times New Roman"/>
                <w:sz w:val="20"/>
                <w:szCs w:val="20"/>
                <w:lang w:eastAsia="ru-RU"/>
              </w:rPr>
              <w:t>Оценка системы бухгалтерского учета и внутреннего контроля</w:t>
            </w:r>
          </w:p>
        </w:tc>
        <w:tc>
          <w:tcPr>
            <w:tcW w:w="6039" w:type="dxa"/>
          </w:tcPr>
          <w:p w14:paraId="1AC06553" w14:textId="77777777" w:rsidR="00C5215F" w:rsidRDefault="00C5215F" w:rsidP="00C5215F">
            <w:pPr>
              <w:widowControl w:val="0"/>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Адекватность структуры управления хозяйственной деятельности (распределение обязанностей и полномочий между руководителями, наличие положений о структурных подразделениях и должностных инструкций);</w:t>
            </w:r>
          </w:p>
          <w:p w14:paraId="61FBD3BA" w14:textId="77777777" w:rsidR="00C5215F" w:rsidRDefault="00C5215F" w:rsidP="00C5215F">
            <w:pPr>
              <w:widowControl w:val="0"/>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Наличие финансового планирования;</w:t>
            </w:r>
          </w:p>
          <w:p w14:paraId="14F68337" w14:textId="77777777" w:rsidR="00C5215F" w:rsidRDefault="00C5215F" w:rsidP="00C5215F">
            <w:pPr>
              <w:widowControl w:val="0"/>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Организация контроля над своевременным и достоверным отражением всех операций в бухгалтерском учете и подготовке отчетности;</w:t>
            </w:r>
          </w:p>
          <w:p w14:paraId="5014A1B5" w14:textId="77777777" w:rsidR="00C5215F" w:rsidRDefault="00C5215F" w:rsidP="00C5215F">
            <w:pPr>
              <w:widowControl w:val="0"/>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Организация внутренних проверок и ревизий;</w:t>
            </w:r>
          </w:p>
          <w:p w14:paraId="428C7698" w14:textId="77777777" w:rsidR="00C5215F" w:rsidRPr="000457F4" w:rsidRDefault="00C5215F" w:rsidP="00C5215F">
            <w:pPr>
              <w:widowControl w:val="0"/>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Организация контроля над деятельностью филиалов и представительств</w:t>
            </w:r>
            <w:r w:rsidRPr="000D46F0">
              <w:rPr>
                <w:rFonts w:ascii="Times New Roman" w:eastAsia="Times New Roman" w:hAnsi="Times New Roman" w:cs="Times New Roman"/>
                <w:sz w:val="20"/>
                <w:szCs w:val="20"/>
                <w:lang w:eastAsia="ru-RU"/>
              </w:rPr>
              <w:t>.</w:t>
            </w:r>
            <w:r>
              <w:rPr>
                <w:rFonts w:ascii="Times New Roman" w:eastAsia="Times New Roman" w:hAnsi="Times New Roman" w:cs="Times New Roman"/>
                <w:sz w:val="20"/>
                <w:szCs w:val="20"/>
                <w:lang w:eastAsia="ru-RU"/>
              </w:rPr>
              <w:t xml:space="preserve"> </w:t>
            </w:r>
          </w:p>
        </w:tc>
      </w:tr>
      <w:tr w:rsidR="00C5215F" w:rsidRPr="000457F4" w14:paraId="53CD5FB9" w14:textId="77777777" w:rsidTr="00C5215F">
        <w:trPr>
          <w:trHeight w:val="227"/>
        </w:trPr>
        <w:tc>
          <w:tcPr>
            <w:tcW w:w="707" w:type="dxa"/>
          </w:tcPr>
          <w:p w14:paraId="3D13E238" w14:textId="77777777" w:rsidR="00C5215F" w:rsidRPr="000457F4" w:rsidRDefault="00C5215F" w:rsidP="00C5215F">
            <w:pPr>
              <w:widowControl w:val="0"/>
              <w:spacing w:after="0" w:line="240" w:lineRule="auto"/>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2.</w:t>
            </w:r>
          </w:p>
        </w:tc>
        <w:tc>
          <w:tcPr>
            <w:tcW w:w="2893" w:type="dxa"/>
          </w:tcPr>
          <w:p w14:paraId="3EDA4C92" w14:textId="77777777" w:rsidR="00C5215F" w:rsidRPr="00BF0C18" w:rsidRDefault="00C5215F" w:rsidP="00C5215F">
            <w:pPr>
              <w:widowControl w:val="0"/>
              <w:spacing w:after="0" w:line="240" w:lineRule="auto"/>
              <w:jc w:val="both"/>
              <w:rPr>
                <w:rFonts w:ascii="Times New Roman" w:eastAsia="Times New Roman" w:hAnsi="Times New Roman" w:cs="Times New Roman"/>
                <w:sz w:val="20"/>
                <w:szCs w:val="20"/>
                <w:lang w:eastAsia="ru-RU"/>
              </w:rPr>
            </w:pPr>
            <w:r w:rsidRPr="00BF0C18">
              <w:rPr>
                <w:rFonts w:ascii="Times New Roman" w:eastAsia="Times New Roman" w:hAnsi="Times New Roman" w:cs="Times New Roman"/>
                <w:sz w:val="20"/>
                <w:szCs w:val="20"/>
                <w:lang w:eastAsia="ru-RU"/>
              </w:rPr>
              <w:t>Аудит организации бухгалтерского и налогового учета в организации</w:t>
            </w:r>
          </w:p>
        </w:tc>
        <w:tc>
          <w:tcPr>
            <w:tcW w:w="6039" w:type="dxa"/>
          </w:tcPr>
          <w:p w14:paraId="57B848CA" w14:textId="77777777" w:rsidR="00C5215F" w:rsidRPr="000D46F0" w:rsidRDefault="00C5215F" w:rsidP="00C5215F">
            <w:pPr>
              <w:widowControl w:val="0"/>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Общий анализ постановки бухгалтерского и налогового учета, правильность применения учетной политики ее недостатки, правильность отражения в бухгалтерском учете хозяйственных операций, организация подготовки/, оборота и хранения первичных документов, регистров бухгалтерского учета</w:t>
            </w:r>
            <w:r w:rsidRPr="000D46F0">
              <w:rPr>
                <w:rFonts w:ascii="Times New Roman" w:eastAsia="Times New Roman" w:hAnsi="Times New Roman" w:cs="Times New Roman"/>
                <w:sz w:val="20"/>
                <w:szCs w:val="20"/>
                <w:lang w:eastAsia="ru-RU"/>
              </w:rPr>
              <w:t>.</w:t>
            </w:r>
          </w:p>
        </w:tc>
      </w:tr>
      <w:tr w:rsidR="00C5215F" w:rsidRPr="000457F4" w14:paraId="75A67CE4" w14:textId="77777777" w:rsidTr="00C5215F">
        <w:trPr>
          <w:trHeight w:val="227"/>
        </w:trPr>
        <w:tc>
          <w:tcPr>
            <w:tcW w:w="707" w:type="dxa"/>
          </w:tcPr>
          <w:p w14:paraId="08DE1D18" w14:textId="77777777" w:rsidR="00C5215F" w:rsidRDefault="00C5215F" w:rsidP="00C5215F">
            <w:pPr>
              <w:widowControl w:val="0"/>
              <w:spacing w:after="0" w:line="240" w:lineRule="auto"/>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3.</w:t>
            </w:r>
          </w:p>
        </w:tc>
        <w:tc>
          <w:tcPr>
            <w:tcW w:w="2893" w:type="dxa"/>
          </w:tcPr>
          <w:p w14:paraId="4C0ECFE0" w14:textId="77777777" w:rsidR="00C5215F" w:rsidRPr="00C93EA7" w:rsidRDefault="00C5215F" w:rsidP="00C5215F">
            <w:pPr>
              <w:widowControl w:val="0"/>
              <w:spacing w:after="0" w:line="240" w:lineRule="auto"/>
              <w:rPr>
                <w:rFonts w:ascii="Times New Roman" w:eastAsia="Times New Roman" w:hAnsi="Times New Roman" w:cs="Times New Roman"/>
                <w:sz w:val="20"/>
                <w:szCs w:val="20"/>
                <w:lang w:eastAsia="ru-RU"/>
              </w:rPr>
            </w:pPr>
            <w:r w:rsidRPr="00C93EA7">
              <w:rPr>
                <w:rFonts w:ascii="Times New Roman" w:eastAsia="Times New Roman" w:hAnsi="Times New Roman" w:cs="Times New Roman"/>
                <w:sz w:val="20"/>
                <w:szCs w:val="20"/>
                <w:lang w:eastAsia="ru-RU"/>
              </w:rPr>
              <w:t>Проверка достоверности проведения  инвентаризаций имущества и обязательств</w:t>
            </w:r>
          </w:p>
        </w:tc>
        <w:tc>
          <w:tcPr>
            <w:tcW w:w="6039" w:type="dxa"/>
          </w:tcPr>
          <w:p w14:paraId="6F499A04" w14:textId="77777777" w:rsidR="00C5215F" w:rsidRPr="00C93EA7" w:rsidRDefault="00C5215F" w:rsidP="00C5215F">
            <w:pPr>
              <w:widowControl w:val="0"/>
              <w:spacing w:after="0" w:line="240" w:lineRule="auto"/>
              <w:jc w:val="both"/>
              <w:rPr>
                <w:rFonts w:ascii="Times New Roman" w:eastAsia="Times New Roman" w:hAnsi="Times New Roman" w:cs="Times New Roman"/>
                <w:sz w:val="20"/>
                <w:szCs w:val="20"/>
                <w:lang w:eastAsia="ru-RU"/>
              </w:rPr>
            </w:pPr>
            <w:r w:rsidRPr="00C93EA7">
              <w:rPr>
                <w:rFonts w:ascii="Times New Roman" w:eastAsia="Times New Roman" w:hAnsi="Times New Roman" w:cs="Times New Roman"/>
                <w:sz w:val="20"/>
                <w:szCs w:val="20"/>
                <w:lang w:eastAsia="ru-RU"/>
              </w:rPr>
              <w:t>Проверка правильности проведения инвентаризации, оформление ее результатов и отражения их в бухгалтерском учет</w:t>
            </w:r>
            <w:r>
              <w:rPr>
                <w:rFonts w:ascii="Times New Roman" w:eastAsia="Times New Roman" w:hAnsi="Times New Roman" w:cs="Times New Roman"/>
                <w:sz w:val="20"/>
                <w:szCs w:val="20"/>
                <w:lang w:eastAsia="ru-RU"/>
              </w:rPr>
              <w:t>е</w:t>
            </w:r>
            <w:r w:rsidRPr="00C93EA7">
              <w:rPr>
                <w:rFonts w:ascii="Times New Roman" w:eastAsia="Times New Roman" w:hAnsi="Times New Roman" w:cs="Times New Roman"/>
                <w:sz w:val="20"/>
                <w:szCs w:val="20"/>
                <w:lang w:eastAsia="ru-RU"/>
              </w:rPr>
              <w:t>.</w:t>
            </w:r>
          </w:p>
        </w:tc>
      </w:tr>
      <w:tr w:rsidR="00C5215F" w:rsidRPr="000457F4" w14:paraId="13963976" w14:textId="77777777" w:rsidTr="00C5215F">
        <w:trPr>
          <w:trHeight w:val="227"/>
        </w:trPr>
        <w:tc>
          <w:tcPr>
            <w:tcW w:w="707" w:type="dxa"/>
          </w:tcPr>
          <w:p w14:paraId="0F123755" w14:textId="77777777" w:rsidR="00C5215F" w:rsidRDefault="00C5215F" w:rsidP="00C5215F">
            <w:pPr>
              <w:widowControl w:val="0"/>
              <w:spacing w:after="0" w:line="240" w:lineRule="auto"/>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4.</w:t>
            </w:r>
          </w:p>
        </w:tc>
        <w:tc>
          <w:tcPr>
            <w:tcW w:w="2893" w:type="dxa"/>
          </w:tcPr>
          <w:p w14:paraId="48E17F23" w14:textId="77777777" w:rsidR="00C5215F" w:rsidRPr="000457F4" w:rsidRDefault="00C5215F" w:rsidP="00C5215F">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Аудит бухгалтерской (финансовой) отчетности </w:t>
            </w:r>
          </w:p>
        </w:tc>
        <w:tc>
          <w:tcPr>
            <w:tcW w:w="6039" w:type="dxa"/>
          </w:tcPr>
          <w:p w14:paraId="0DD73197" w14:textId="77777777" w:rsidR="00C5215F" w:rsidRPr="000D46F0" w:rsidRDefault="00C5215F" w:rsidP="00C5215F">
            <w:pPr>
              <w:widowControl w:val="0"/>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Сопоставление форм бухгалтерской отчетности с данными бухгалтерского учета, проверка информации, обязательной к раскрытию в бухгалтерской (финансовой) отчетности.</w:t>
            </w:r>
          </w:p>
        </w:tc>
      </w:tr>
      <w:tr w:rsidR="00C5215F" w:rsidRPr="000457F4" w14:paraId="653E55F6" w14:textId="77777777" w:rsidTr="00C5215F">
        <w:trPr>
          <w:trHeight w:val="227"/>
        </w:trPr>
        <w:tc>
          <w:tcPr>
            <w:tcW w:w="707" w:type="dxa"/>
          </w:tcPr>
          <w:p w14:paraId="052721E9" w14:textId="77777777" w:rsidR="00C5215F" w:rsidRPr="000457F4" w:rsidRDefault="00C5215F" w:rsidP="00C5215F">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w:t>
            </w:r>
            <w:r w:rsidRPr="000457F4">
              <w:rPr>
                <w:rFonts w:ascii="Times New Roman" w:eastAsia="Times New Roman" w:hAnsi="Times New Roman" w:cs="Times New Roman"/>
                <w:sz w:val="20"/>
                <w:szCs w:val="20"/>
                <w:lang w:eastAsia="ru-RU"/>
              </w:rPr>
              <w:t>.1.</w:t>
            </w:r>
          </w:p>
        </w:tc>
        <w:tc>
          <w:tcPr>
            <w:tcW w:w="2893" w:type="dxa"/>
          </w:tcPr>
          <w:p w14:paraId="494CAA68" w14:textId="77777777" w:rsidR="00C5215F" w:rsidRPr="000457F4" w:rsidRDefault="00C5215F" w:rsidP="00C5215F">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Аудит основных средств и нематериальных активов </w:t>
            </w:r>
          </w:p>
        </w:tc>
        <w:tc>
          <w:tcPr>
            <w:tcW w:w="6039" w:type="dxa"/>
          </w:tcPr>
          <w:p w14:paraId="1D322B8E" w14:textId="77777777" w:rsidR="00C5215F" w:rsidRDefault="00C5215F" w:rsidP="00C5215F">
            <w:pPr>
              <w:widowControl w:val="0"/>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Проверка правильности и своевременности зачисления объектов в состав основных средств и НМА;</w:t>
            </w:r>
          </w:p>
          <w:p w14:paraId="28BD9CE9" w14:textId="77777777" w:rsidR="00C5215F" w:rsidRDefault="00C5215F" w:rsidP="00C5215F">
            <w:pPr>
              <w:widowControl w:val="0"/>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Источники приобретения (создания) и цель приобретения (создания) основных средств и НМА;</w:t>
            </w:r>
          </w:p>
          <w:p w14:paraId="0D396493" w14:textId="77777777" w:rsidR="00C5215F" w:rsidRDefault="00C5215F" w:rsidP="00C5215F">
            <w:pPr>
              <w:widowControl w:val="0"/>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Проверка правильности ведения аналитического учета основных средств и НМА;</w:t>
            </w:r>
          </w:p>
          <w:p w14:paraId="6DD40B47" w14:textId="77777777" w:rsidR="00C5215F" w:rsidRDefault="00C5215F" w:rsidP="00C5215F">
            <w:pPr>
              <w:widowControl w:val="0"/>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Проверка определения срока полезного использования, начисления амортизации, степени износа;</w:t>
            </w:r>
          </w:p>
          <w:p w14:paraId="7AC1A59D" w14:textId="77777777" w:rsidR="00C5215F" w:rsidRDefault="00C5215F" w:rsidP="00C5215F">
            <w:pPr>
              <w:widowControl w:val="0"/>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Правомерность и правильность отражения по счетам бухгалтерского учета операций, связанных с реализацией объектов основных средств и НМА, передачей имущества в аренду и залог, взноса в качестве вклада в уставный капитал хозяйственных обществ. Для арендованного имущества оценивается форма договора и размера периодических выплат. Проверка правильности переоценки основных средств;</w:t>
            </w:r>
          </w:p>
          <w:p w14:paraId="71FB7DEE" w14:textId="77777777" w:rsidR="00C5215F" w:rsidRDefault="00C5215F" w:rsidP="00C5215F">
            <w:pPr>
              <w:widowControl w:val="0"/>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-проверка учета капитальных вложений, в том числе на создание нематериальных активов;</w:t>
            </w:r>
          </w:p>
          <w:p w14:paraId="581B0414" w14:textId="77777777" w:rsidR="00C5215F" w:rsidRDefault="00C5215F" w:rsidP="00C5215F">
            <w:pPr>
              <w:widowControl w:val="0"/>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Проверка правильности учета отнесения затрат на ремонт основных средств;</w:t>
            </w:r>
          </w:p>
          <w:p w14:paraId="1F784D68" w14:textId="77777777" w:rsidR="00C5215F" w:rsidRPr="000457F4" w:rsidRDefault="00C5215F" w:rsidP="00C5215F">
            <w:pPr>
              <w:widowControl w:val="0"/>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Проверка иных существенных хозяйственных операций с объектами основных и нематериальных активов.</w:t>
            </w:r>
          </w:p>
        </w:tc>
      </w:tr>
      <w:tr w:rsidR="00C5215F" w:rsidRPr="000457F4" w14:paraId="3D4E36A1" w14:textId="77777777" w:rsidTr="00C5215F">
        <w:trPr>
          <w:trHeight w:val="227"/>
        </w:trPr>
        <w:tc>
          <w:tcPr>
            <w:tcW w:w="707" w:type="dxa"/>
          </w:tcPr>
          <w:p w14:paraId="2374ADA3" w14:textId="77777777" w:rsidR="00C5215F" w:rsidRDefault="00C5215F" w:rsidP="00C5215F">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4.2 </w:t>
            </w:r>
          </w:p>
        </w:tc>
        <w:tc>
          <w:tcPr>
            <w:tcW w:w="2893" w:type="dxa"/>
          </w:tcPr>
          <w:p w14:paraId="4E3615F0" w14:textId="77777777" w:rsidR="00C5215F" w:rsidRPr="00C93EA7" w:rsidRDefault="00C5215F" w:rsidP="00C5215F">
            <w:pPr>
              <w:widowControl w:val="0"/>
              <w:spacing w:after="0" w:line="240" w:lineRule="auto"/>
              <w:rPr>
                <w:rFonts w:ascii="Times New Roman" w:eastAsia="Times New Roman" w:hAnsi="Times New Roman" w:cs="Times New Roman"/>
                <w:sz w:val="20"/>
                <w:szCs w:val="20"/>
                <w:lang w:eastAsia="ru-RU"/>
              </w:rPr>
            </w:pPr>
            <w:r w:rsidRPr="00C93EA7">
              <w:rPr>
                <w:rFonts w:ascii="Times New Roman" w:eastAsia="Times New Roman" w:hAnsi="Times New Roman" w:cs="Times New Roman"/>
                <w:sz w:val="20"/>
                <w:szCs w:val="20"/>
                <w:lang w:eastAsia="ru-RU"/>
              </w:rPr>
              <w:t xml:space="preserve">Аудит товарно-материальных запасов </w:t>
            </w:r>
          </w:p>
        </w:tc>
        <w:tc>
          <w:tcPr>
            <w:tcW w:w="6039" w:type="dxa"/>
          </w:tcPr>
          <w:p w14:paraId="0BF47C38" w14:textId="77777777" w:rsidR="00C5215F" w:rsidRPr="00C93EA7" w:rsidRDefault="00C5215F" w:rsidP="00C5215F">
            <w:pPr>
              <w:widowControl w:val="0"/>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Проверка достоверности и своевременности отражения операций по учету</w:t>
            </w:r>
            <w:r w:rsidRPr="00C93EA7">
              <w:rPr>
                <w:rFonts w:ascii="Times New Roman" w:eastAsia="Times New Roman" w:hAnsi="Times New Roman" w:cs="Times New Roman"/>
                <w:sz w:val="20"/>
                <w:szCs w:val="20"/>
                <w:lang w:eastAsia="ru-RU"/>
              </w:rPr>
              <w:t xml:space="preserve"> материалов, готовой продукции и товаров. Проверка организации учета движения материальных ценностей на складах, </w:t>
            </w:r>
            <w:r>
              <w:rPr>
                <w:rFonts w:ascii="Times New Roman" w:eastAsia="Times New Roman" w:hAnsi="Times New Roman" w:cs="Times New Roman"/>
                <w:sz w:val="20"/>
                <w:szCs w:val="20"/>
                <w:lang w:eastAsia="ru-RU"/>
              </w:rPr>
              <w:t xml:space="preserve">организации </w:t>
            </w:r>
            <w:r w:rsidRPr="00C93EA7">
              <w:rPr>
                <w:rFonts w:ascii="Times New Roman" w:eastAsia="Times New Roman" w:hAnsi="Times New Roman" w:cs="Times New Roman"/>
                <w:sz w:val="20"/>
                <w:szCs w:val="20"/>
                <w:lang w:eastAsia="ru-RU"/>
              </w:rPr>
              <w:t xml:space="preserve">складского и бухгалтерского учета. Проверка отражения в учете </w:t>
            </w:r>
            <w:r>
              <w:rPr>
                <w:rFonts w:ascii="Times New Roman" w:eastAsia="Times New Roman" w:hAnsi="Times New Roman" w:cs="Times New Roman"/>
                <w:sz w:val="20"/>
                <w:szCs w:val="20"/>
                <w:lang w:eastAsia="ru-RU"/>
              </w:rPr>
              <w:t xml:space="preserve">и отчетности </w:t>
            </w:r>
            <w:r w:rsidRPr="00C93EA7">
              <w:rPr>
                <w:rFonts w:ascii="Times New Roman" w:eastAsia="Times New Roman" w:hAnsi="Times New Roman" w:cs="Times New Roman"/>
                <w:sz w:val="20"/>
                <w:szCs w:val="20"/>
                <w:lang w:eastAsia="ru-RU"/>
              </w:rPr>
              <w:t>потерь, недостач и хищений товарно-материальных запасов.</w:t>
            </w:r>
          </w:p>
        </w:tc>
      </w:tr>
      <w:tr w:rsidR="00C5215F" w:rsidRPr="000457F4" w14:paraId="307C34C3" w14:textId="77777777" w:rsidTr="00C5215F">
        <w:trPr>
          <w:trHeight w:val="227"/>
        </w:trPr>
        <w:tc>
          <w:tcPr>
            <w:tcW w:w="707" w:type="dxa"/>
          </w:tcPr>
          <w:p w14:paraId="7C92807F" w14:textId="77777777" w:rsidR="00C5215F" w:rsidRPr="000457F4" w:rsidRDefault="00C5215F" w:rsidP="00C5215F">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w:t>
            </w:r>
            <w:r w:rsidRPr="000457F4">
              <w:rPr>
                <w:rFonts w:ascii="Times New Roman" w:eastAsia="Times New Roman" w:hAnsi="Times New Roman" w:cs="Times New Roman"/>
                <w:sz w:val="20"/>
                <w:szCs w:val="20"/>
                <w:lang w:eastAsia="ru-RU"/>
              </w:rPr>
              <w:t>.</w:t>
            </w:r>
            <w:r>
              <w:rPr>
                <w:rFonts w:ascii="Times New Roman" w:eastAsia="Times New Roman" w:hAnsi="Times New Roman" w:cs="Times New Roman"/>
                <w:sz w:val="20"/>
                <w:szCs w:val="20"/>
                <w:lang w:eastAsia="ru-RU"/>
              </w:rPr>
              <w:t>3</w:t>
            </w:r>
            <w:r w:rsidRPr="000457F4">
              <w:rPr>
                <w:rFonts w:ascii="Times New Roman" w:eastAsia="Times New Roman" w:hAnsi="Times New Roman" w:cs="Times New Roman"/>
                <w:sz w:val="20"/>
                <w:szCs w:val="20"/>
                <w:lang w:eastAsia="ru-RU"/>
              </w:rPr>
              <w:t>.</w:t>
            </w:r>
          </w:p>
        </w:tc>
        <w:tc>
          <w:tcPr>
            <w:tcW w:w="2893" w:type="dxa"/>
          </w:tcPr>
          <w:p w14:paraId="1B588951" w14:textId="77777777" w:rsidR="00C5215F" w:rsidRPr="000457F4" w:rsidRDefault="00C5215F" w:rsidP="00C5215F">
            <w:pPr>
              <w:widowControl w:val="0"/>
              <w:spacing w:after="0" w:line="240" w:lineRule="auto"/>
              <w:rPr>
                <w:rFonts w:ascii="Times New Roman" w:eastAsia="Times New Roman" w:hAnsi="Times New Roman" w:cs="Times New Roman"/>
                <w:sz w:val="20"/>
                <w:szCs w:val="20"/>
                <w:lang w:eastAsia="ru-RU"/>
              </w:rPr>
            </w:pPr>
            <w:r w:rsidRPr="000457F4">
              <w:rPr>
                <w:rFonts w:ascii="Times New Roman" w:eastAsia="Times New Roman" w:hAnsi="Times New Roman" w:cs="Times New Roman"/>
                <w:sz w:val="20"/>
                <w:szCs w:val="20"/>
                <w:lang w:eastAsia="ru-RU"/>
              </w:rPr>
              <w:t xml:space="preserve">Аудит финансовых </w:t>
            </w:r>
            <w:r>
              <w:rPr>
                <w:rFonts w:ascii="Times New Roman" w:eastAsia="Times New Roman" w:hAnsi="Times New Roman" w:cs="Times New Roman"/>
                <w:sz w:val="20"/>
                <w:szCs w:val="20"/>
                <w:lang w:eastAsia="ru-RU"/>
              </w:rPr>
              <w:t>вложений</w:t>
            </w:r>
          </w:p>
        </w:tc>
        <w:tc>
          <w:tcPr>
            <w:tcW w:w="6039" w:type="dxa"/>
          </w:tcPr>
          <w:p w14:paraId="2E98A199" w14:textId="77777777" w:rsidR="00C5215F" w:rsidRPr="000457F4" w:rsidRDefault="00C5215F" w:rsidP="00C5215F">
            <w:pPr>
              <w:widowControl w:val="0"/>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Финансовые активы анализируются в разрезе долгосрочных и краткосрочных финансовых вложений. Проводится проверка правильности оценки данных активов для принятия к учету и отражению в отчетности, переоценки, реализации, погашения и иных направлений выбытия. Отдельно рассматриваются вопросы </w:t>
            </w:r>
            <w:r>
              <w:rPr>
                <w:rFonts w:ascii="Times New Roman" w:eastAsia="Times New Roman" w:hAnsi="Times New Roman" w:cs="Times New Roman"/>
                <w:sz w:val="20"/>
                <w:szCs w:val="20"/>
                <w:lang w:eastAsia="ru-RU"/>
              </w:rPr>
              <w:lastRenderedPageBreak/>
              <w:t>текущей и предполагаемой доходности долгосрочных финансовых вложений. Проверяется отражение в учете получаемого дохода по финансовым активам. При проверке финансовых активов особое внимание уделяется векселям. Рассматриваются вопросы правильности оформления, законности приобретения, проведения инвентаризации, возможности взыскания, обеспеченности (</w:t>
            </w:r>
            <w:proofErr w:type="spellStart"/>
            <w:r>
              <w:rPr>
                <w:rFonts w:ascii="Times New Roman" w:eastAsia="Times New Roman" w:hAnsi="Times New Roman" w:cs="Times New Roman"/>
                <w:sz w:val="20"/>
                <w:szCs w:val="20"/>
                <w:lang w:eastAsia="ru-RU"/>
              </w:rPr>
              <w:t>авалированные</w:t>
            </w:r>
            <w:proofErr w:type="spellEnd"/>
            <w:r>
              <w:rPr>
                <w:rFonts w:ascii="Times New Roman" w:eastAsia="Times New Roman" w:hAnsi="Times New Roman" w:cs="Times New Roman"/>
                <w:sz w:val="20"/>
                <w:szCs w:val="20"/>
                <w:lang w:eastAsia="ru-RU"/>
              </w:rPr>
              <w:t xml:space="preserve"> или без обеспечения), наличие просроченных и неопротестованных векселей. </w:t>
            </w:r>
          </w:p>
        </w:tc>
      </w:tr>
      <w:tr w:rsidR="00C5215F" w:rsidRPr="000457F4" w14:paraId="2F7FCAC0" w14:textId="77777777" w:rsidTr="00C5215F">
        <w:trPr>
          <w:trHeight w:val="227"/>
        </w:trPr>
        <w:tc>
          <w:tcPr>
            <w:tcW w:w="707" w:type="dxa"/>
          </w:tcPr>
          <w:p w14:paraId="2800EFF0" w14:textId="77777777" w:rsidR="00C5215F" w:rsidRPr="000457F4" w:rsidRDefault="00C5215F" w:rsidP="00C5215F">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lastRenderedPageBreak/>
              <w:t>4.4</w:t>
            </w:r>
          </w:p>
        </w:tc>
        <w:tc>
          <w:tcPr>
            <w:tcW w:w="2893" w:type="dxa"/>
          </w:tcPr>
          <w:p w14:paraId="47018E86" w14:textId="77777777" w:rsidR="00C5215F" w:rsidRPr="000457F4" w:rsidRDefault="00C5215F" w:rsidP="00C5215F">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Аудит денежных средств</w:t>
            </w:r>
          </w:p>
        </w:tc>
        <w:tc>
          <w:tcPr>
            <w:tcW w:w="6039" w:type="dxa"/>
          </w:tcPr>
          <w:p w14:paraId="21C57755" w14:textId="77777777" w:rsidR="00C5215F" w:rsidRPr="000457F4" w:rsidRDefault="00C5215F" w:rsidP="00C5215F">
            <w:pPr>
              <w:widowControl w:val="0"/>
              <w:spacing w:after="0" w:line="240" w:lineRule="auto"/>
              <w:jc w:val="both"/>
              <w:rPr>
                <w:rFonts w:ascii="Times New Roman" w:eastAsia="Times New Roman" w:hAnsi="Times New Roman" w:cs="Times New Roman"/>
                <w:spacing w:val="-4"/>
                <w:sz w:val="20"/>
                <w:szCs w:val="20"/>
                <w:lang w:eastAsia="ru-RU"/>
              </w:rPr>
            </w:pPr>
            <w:r>
              <w:rPr>
                <w:rFonts w:ascii="Times New Roman" w:eastAsia="Times New Roman" w:hAnsi="Times New Roman" w:cs="Times New Roman"/>
                <w:spacing w:val="-4"/>
                <w:sz w:val="20"/>
                <w:szCs w:val="20"/>
                <w:lang w:eastAsia="ru-RU"/>
              </w:rPr>
              <w:t xml:space="preserve">Проверка ведения кассовых операций. Проверка расчетов с </w:t>
            </w:r>
            <w:proofErr w:type="gramStart"/>
            <w:r>
              <w:rPr>
                <w:rFonts w:ascii="Times New Roman" w:eastAsia="Times New Roman" w:hAnsi="Times New Roman" w:cs="Times New Roman"/>
                <w:spacing w:val="-4"/>
                <w:sz w:val="20"/>
                <w:szCs w:val="20"/>
                <w:lang w:eastAsia="ru-RU"/>
              </w:rPr>
              <w:t>подотчетными</w:t>
            </w:r>
            <w:proofErr w:type="gramEnd"/>
            <w:r>
              <w:rPr>
                <w:rFonts w:ascii="Times New Roman" w:eastAsia="Times New Roman" w:hAnsi="Times New Roman" w:cs="Times New Roman"/>
                <w:spacing w:val="-4"/>
                <w:sz w:val="20"/>
                <w:szCs w:val="20"/>
                <w:lang w:eastAsia="ru-RU"/>
              </w:rPr>
              <w:t xml:space="preserve"> лицам, движения денежных средств, отражения в учете и отчетности денежных эквивалентов.</w:t>
            </w:r>
          </w:p>
        </w:tc>
      </w:tr>
      <w:tr w:rsidR="00C5215F" w:rsidRPr="000457F4" w14:paraId="3FA150AD" w14:textId="77777777" w:rsidTr="00C5215F">
        <w:trPr>
          <w:trHeight w:val="227"/>
        </w:trPr>
        <w:tc>
          <w:tcPr>
            <w:tcW w:w="707" w:type="dxa"/>
          </w:tcPr>
          <w:p w14:paraId="5491FD8B" w14:textId="77777777" w:rsidR="00C5215F" w:rsidRDefault="00C5215F" w:rsidP="00C5215F">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4.5 </w:t>
            </w:r>
          </w:p>
        </w:tc>
        <w:tc>
          <w:tcPr>
            <w:tcW w:w="2893" w:type="dxa"/>
          </w:tcPr>
          <w:p w14:paraId="7FB89682" w14:textId="77777777" w:rsidR="00C5215F" w:rsidRDefault="00C5215F" w:rsidP="00C5215F">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Аудит дебиторской задолженности</w:t>
            </w:r>
          </w:p>
        </w:tc>
        <w:tc>
          <w:tcPr>
            <w:tcW w:w="6039" w:type="dxa"/>
          </w:tcPr>
          <w:p w14:paraId="6772F156" w14:textId="77777777" w:rsidR="00C5215F" w:rsidRDefault="00C5215F" w:rsidP="00C5215F">
            <w:pPr>
              <w:widowControl w:val="0"/>
              <w:spacing w:after="0" w:line="240" w:lineRule="auto"/>
              <w:jc w:val="both"/>
              <w:rPr>
                <w:rFonts w:ascii="Times New Roman" w:eastAsia="Times New Roman" w:hAnsi="Times New Roman" w:cs="Times New Roman"/>
                <w:spacing w:val="-4"/>
                <w:sz w:val="20"/>
                <w:szCs w:val="20"/>
                <w:lang w:eastAsia="ru-RU"/>
              </w:rPr>
            </w:pPr>
            <w:r>
              <w:rPr>
                <w:rFonts w:ascii="Times New Roman" w:eastAsia="Times New Roman" w:hAnsi="Times New Roman" w:cs="Times New Roman"/>
                <w:spacing w:val="-4"/>
                <w:sz w:val="20"/>
                <w:szCs w:val="20"/>
                <w:lang w:eastAsia="ru-RU"/>
              </w:rPr>
              <w:t xml:space="preserve">Проверка организации аналитического учета по покупателям. Анализ дебиторской задолженности с разбивкой по срокам погашения и качеству: </w:t>
            </w:r>
            <w:proofErr w:type="gramStart"/>
            <w:r>
              <w:rPr>
                <w:rFonts w:ascii="Times New Roman" w:eastAsia="Times New Roman" w:hAnsi="Times New Roman" w:cs="Times New Roman"/>
                <w:spacing w:val="-4"/>
                <w:sz w:val="20"/>
                <w:szCs w:val="20"/>
                <w:lang w:eastAsia="ru-RU"/>
              </w:rPr>
              <w:t>стандартная</w:t>
            </w:r>
            <w:proofErr w:type="gramEnd"/>
            <w:r>
              <w:rPr>
                <w:rFonts w:ascii="Times New Roman" w:eastAsia="Times New Roman" w:hAnsi="Times New Roman" w:cs="Times New Roman"/>
                <w:spacing w:val="-4"/>
                <w:sz w:val="20"/>
                <w:szCs w:val="20"/>
                <w:lang w:eastAsia="ru-RU"/>
              </w:rPr>
              <w:t>, сомнительная, просроченная, безнадежная. Проверка организации и проведения инвентаризации дебиторской задолженности. Анализ состояния работы с должниками и претензионной работы. По имеющимся судебным искам оценивается предполагаемый исход судебного разбирательства и объем возможных потерь для организации.</w:t>
            </w:r>
          </w:p>
        </w:tc>
      </w:tr>
      <w:tr w:rsidR="00C5215F" w:rsidRPr="000457F4" w14:paraId="043A4551" w14:textId="77777777" w:rsidTr="00C5215F">
        <w:trPr>
          <w:trHeight w:val="227"/>
        </w:trPr>
        <w:tc>
          <w:tcPr>
            <w:tcW w:w="707" w:type="dxa"/>
          </w:tcPr>
          <w:p w14:paraId="2AA0CDEC" w14:textId="77777777" w:rsidR="00C5215F" w:rsidRPr="000457F4" w:rsidRDefault="00C5215F" w:rsidP="00C5215F">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4.6.</w:t>
            </w:r>
          </w:p>
        </w:tc>
        <w:tc>
          <w:tcPr>
            <w:tcW w:w="2893" w:type="dxa"/>
          </w:tcPr>
          <w:p w14:paraId="76089EBD" w14:textId="77777777" w:rsidR="00C5215F" w:rsidRPr="000457F4" w:rsidRDefault="00C5215F" w:rsidP="00C5215F">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Аудит кредиторской задолженности</w:t>
            </w:r>
          </w:p>
        </w:tc>
        <w:tc>
          <w:tcPr>
            <w:tcW w:w="6039" w:type="dxa"/>
          </w:tcPr>
          <w:p w14:paraId="43BEA7DB" w14:textId="77777777" w:rsidR="00C5215F" w:rsidRPr="000457F4" w:rsidRDefault="00C5215F" w:rsidP="00C5215F">
            <w:pPr>
              <w:widowControl w:val="0"/>
              <w:spacing w:after="0" w:line="240" w:lineRule="auto"/>
              <w:jc w:val="both"/>
              <w:rPr>
                <w:rFonts w:ascii="Times New Roman" w:eastAsia="Times New Roman" w:hAnsi="Times New Roman" w:cs="Times New Roman"/>
                <w:spacing w:val="-4"/>
                <w:sz w:val="20"/>
                <w:szCs w:val="20"/>
                <w:lang w:eastAsia="ru-RU"/>
              </w:rPr>
            </w:pPr>
            <w:r>
              <w:rPr>
                <w:rFonts w:ascii="Times New Roman" w:eastAsia="Times New Roman" w:hAnsi="Times New Roman" w:cs="Times New Roman"/>
                <w:spacing w:val="-4"/>
                <w:sz w:val="20"/>
                <w:szCs w:val="20"/>
                <w:lang w:eastAsia="ru-RU"/>
              </w:rPr>
              <w:t>Оценка характера обязательств, формы их оплаты, сроки, обеспеченность в сопоставлении с аналогичными показателями дебиторской задолженности. Проверка организации и проведения инвентаризации кредиторской задолженности. Проверка расчетов по претензиям к поставщикам. По имеющимся судебным искам оценивается предполагаемый исход судебного разбирательства и объем возможных потерь для организации.</w:t>
            </w:r>
          </w:p>
        </w:tc>
      </w:tr>
      <w:tr w:rsidR="00C5215F" w:rsidRPr="000457F4" w14:paraId="353811D7" w14:textId="77777777" w:rsidTr="00C5215F">
        <w:trPr>
          <w:trHeight w:val="227"/>
        </w:trPr>
        <w:tc>
          <w:tcPr>
            <w:tcW w:w="707" w:type="dxa"/>
          </w:tcPr>
          <w:p w14:paraId="4A81F636" w14:textId="77777777" w:rsidR="00C5215F" w:rsidRPr="000457F4" w:rsidRDefault="00C5215F" w:rsidP="00C5215F">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4.7</w:t>
            </w:r>
          </w:p>
        </w:tc>
        <w:tc>
          <w:tcPr>
            <w:tcW w:w="2893" w:type="dxa"/>
          </w:tcPr>
          <w:p w14:paraId="76CF61E3" w14:textId="77777777" w:rsidR="00C5215F" w:rsidRPr="000457F4" w:rsidRDefault="00C5215F" w:rsidP="00C5215F">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Аудит учета труда и заработной платы</w:t>
            </w:r>
          </w:p>
        </w:tc>
        <w:tc>
          <w:tcPr>
            <w:tcW w:w="6039" w:type="dxa"/>
          </w:tcPr>
          <w:p w14:paraId="0CEB2D5D" w14:textId="77777777" w:rsidR="00C5215F" w:rsidRPr="000457F4" w:rsidRDefault="00C5215F" w:rsidP="00C5215F">
            <w:pPr>
              <w:widowControl w:val="0"/>
              <w:spacing w:after="0" w:line="240" w:lineRule="auto"/>
              <w:jc w:val="both"/>
              <w:rPr>
                <w:rFonts w:ascii="Times New Roman" w:eastAsia="Times New Roman" w:hAnsi="Times New Roman" w:cs="Times New Roman"/>
                <w:spacing w:val="-4"/>
                <w:sz w:val="20"/>
                <w:szCs w:val="20"/>
                <w:lang w:eastAsia="ru-RU"/>
              </w:rPr>
            </w:pPr>
            <w:r>
              <w:rPr>
                <w:rFonts w:ascii="Times New Roman" w:eastAsia="Times New Roman" w:hAnsi="Times New Roman" w:cs="Times New Roman"/>
                <w:spacing w:val="-4"/>
                <w:sz w:val="20"/>
                <w:szCs w:val="20"/>
                <w:lang w:eastAsia="ru-RU"/>
              </w:rPr>
              <w:t>Проверка соблюдения трудового законодательства, внутренних документов организации, регулирующих взаимоотношения работника и организации. Проверка учета рабочего времени и выработки, форм и системы оплаты труда, правильность и своевременность начисления и выплаты заработной платы; правильность удержания и уплаты НДФЛ; правильность расчетов  по начислению платежей во внебюджетные фонды, расчеты с персоналом по прочим операциям.</w:t>
            </w:r>
          </w:p>
        </w:tc>
      </w:tr>
      <w:tr w:rsidR="00C5215F" w:rsidRPr="000457F4" w14:paraId="005A80AC" w14:textId="77777777" w:rsidTr="00C5215F">
        <w:trPr>
          <w:trHeight w:val="227"/>
        </w:trPr>
        <w:tc>
          <w:tcPr>
            <w:tcW w:w="707" w:type="dxa"/>
          </w:tcPr>
          <w:p w14:paraId="431142C4" w14:textId="77777777" w:rsidR="00C5215F" w:rsidRPr="000457F4" w:rsidRDefault="00C5215F" w:rsidP="00C5215F">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4.8</w:t>
            </w:r>
          </w:p>
        </w:tc>
        <w:tc>
          <w:tcPr>
            <w:tcW w:w="2893" w:type="dxa"/>
          </w:tcPr>
          <w:p w14:paraId="083B34FE" w14:textId="77777777" w:rsidR="00C5215F" w:rsidRPr="000457F4" w:rsidRDefault="00C5215F" w:rsidP="00C5215F">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Аудит резервов и оценочных обязательств</w:t>
            </w:r>
          </w:p>
        </w:tc>
        <w:tc>
          <w:tcPr>
            <w:tcW w:w="6039" w:type="dxa"/>
          </w:tcPr>
          <w:p w14:paraId="626CBB4E" w14:textId="77777777" w:rsidR="00C5215F" w:rsidRPr="000457F4" w:rsidRDefault="00C5215F" w:rsidP="00C5215F">
            <w:pPr>
              <w:widowControl w:val="0"/>
              <w:spacing w:after="0" w:line="240" w:lineRule="auto"/>
              <w:jc w:val="both"/>
              <w:rPr>
                <w:rFonts w:ascii="Times New Roman" w:eastAsia="Times New Roman" w:hAnsi="Times New Roman" w:cs="Times New Roman"/>
                <w:spacing w:val="-4"/>
                <w:sz w:val="20"/>
                <w:szCs w:val="20"/>
                <w:lang w:eastAsia="ru-RU"/>
              </w:rPr>
            </w:pPr>
            <w:r>
              <w:rPr>
                <w:rFonts w:ascii="Times New Roman" w:eastAsia="Times New Roman" w:hAnsi="Times New Roman" w:cs="Times New Roman"/>
                <w:spacing w:val="-4"/>
                <w:sz w:val="20"/>
                <w:szCs w:val="20"/>
                <w:lang w:eastAsia="ru-RU"/>
              </w:rPr>
              <w:t xml:space="preserve">Проверка порядка создания резервов и признания оценочных обязательств, определения их величины и отражения в бухгалтерском учете и бухгалтерской (финансовой) отчетности. </w:t>
            </w:r>
          </w:p>
        </w:tc>
      </w:tr>
      <w:tr w:rsidR="00C5215F" w:rsidRPr="000457F4" w14:paraId="5E0E5F81" w14:textId="77777777" w:rsidTr="00C5215F">
        <w:trPr>
          <w:trHeight w:val="227"/>
        </w:trPr>
        <w:tc>
          <w:tcPr>
            <w:tcW w:w="707" w:type="dxa"/>
          </w:tcPr>
          <w:p w14:paraId="2B06F817" w14:textId="77777777" w:rsidR="00C5215F" w:rsidRPr="000457F4" w:rsidRDefault="00C5215F" w:rsidP="00C5215F">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4.9</w:t>
            </w:r>
          </w:p>
        </w:tc>
        <w:tc>
          <w:tcPr>
            <w:tcW w:w="2893" w:type="dxa"/>
          </w:tcPr>
          <w:p w14:paraId="45684746" w14:textId="77777777" w:rsidR="00C5215F" w:rsidRPr="00095EBF" w:rsidRDefault="00C5215F" w:rsidP="00C5215F">
            <w:pPr>
              <w:widowControl w:val="0"/>
              <w:spacing w:after="0" w:line="240" w:lineRule="auto"/>
              <w:rPr>
                <w:rFonts w:ascii="Times New Roman" w:eastAsia="Times New Roman" w:hAnsi="Times New Roman" w:cs="Times New Roman"/>
                <w:sz w:val="20"/>
                <w:szCs w:val="20"/>
                <w:lang w:eastAsia="ru-RU"/>
              </w:rPr>
            </w:pPr>
            <w:r w:rsidRPr="00095EBF">
              <w:rPr>
                <w:rFonts w:ascii="Times New Roman" w:eastAsia="Times New Roman" w:hAnsi="Times New Roman" w:cs="Times New Roman"/>
                <w:sz w:val="20"/>
                <w:szCs w:val="20"/>
                <w:lang w:eastAsia="ru-RU"/>
              </w:rPr>
              <w:t>Аудит организации корпоративного управления</w:t>
            </w:r>
          </w:p>
        </w:tc>
        <w:tc>
          <w:tcPr>
            <w:tcW w:w="6039" w:type="dxa"/>
          </w:tcPr>
          <w:p w14:paraId="4C832424" w14:textId="77777777" w:rsidR="00C5215F" w:rsidRPr="00095EBF" w:rsidRDefault="00C5215F" w:rsidP="00C5215F">
            <w:pPr>
              <w:widowControl w:val="0"/>
              <w:spacing w:after="0" w:line="240" w:lineRule="auto"/>
              <w:jc w:val="both"/>
              <w:rPr>
                <w:rFonts w:ascii="Times New Roman" w:eastAsia="Times New Roman" w:hAnsi="Times New Roman" w:cs="Times New Roman"/>
                <w:spacing w:val="-4"/>
                <w:sz w:val="20"/>
                <w:szCs w:val="20"/>
                <w:highlight w:val="yellow"/>
                <w:lang w:eastAsia="ru-RU"/>
              </w:rPr>
            </w:pPr>
            <w:r>
              <w:rPr>
                <w:rFonts w:ascii="Times New Roman" w:eastAsia="Times New Roman" w:hAnsi="Times New Roman" w:cs="Times New Roman"/>
                <w:spacing w:val="-4"/>
                <w:sz w:val="20"/>
                <w:szCs w:val="20"/>
                <w:lang w:eastAsia="ru-RU"/>
              </w:rPr>
              <w:t>Проверка организации процесса корпоративного управления в Обществе, в том числе</w:t>
            </w:r>
            <w:r w:rsidRPr="008A664C">
              <w:rPr>
                <w:rFonts w:ascii="Times New Roman" w:eastAsia="Times New Roman" w:hAnsi="Times New Roman" w:cs="Times New Roman"/>
                <w:spacing w:val="-4"/>
                <w:sz w:val="20"/>
                <w:szCs w:val="20"/>
                <w:lang w:eastAsia="ru-RU"/>
              </w:rPr>
              <w:t xml:space="preserve">: </w:t>
            </w:r>
            <w:r>
              <w:rPr>
                <w:rFonts w:ascii="Times New Roman" w:eastAsia="Times New Roman" w:hAnsi="Times New Roman" w:cs="Times New Roman"/>
                <w:spacing w:val="-4"/>
                <w:sz w:val="20"/>
                <w:szCs w:val="20"/>
                <w:lang w:eastAsia="ru-RU"/>
              </w:rPr>
              <w:t>анализ учредительных документов Общества, анализ решений органов управления Общества, анализ порядка взаимодействия участников корпоративного управления, проверка исполнения решений органов управления в Обществе, проверка порядка заключения крупных сделок и сделок с заинтересованностью в Обществе.</w:t>
            </w:r>
          </w:p>
        </w:tc>
      </w:tr>
      <w:tr w:rsidR="00C5215F" w:rsidRPr="000457F4" w14:paraId="61CFE38B" w14:textId="77777777" w:rsidTr="00C5215F">
        <w:trPr>
          <w:trHeight w:val="227"/>
        </w:trPr>
        <w:tc>
          <w:tcPr>
            <w:tcW w:w="707" w:type="dxa"/>
          </w:tcPr>
          <w:p w14:paraId="6872BD50" w14:textId="77777777" w:rsidR="00C5215F" w:rsidRPr="000457F4" w:rsidRDefault="00C5215F" w:rsidP="00C5215F">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4.10 </w:t>
            </w:r>
          </w:p>
        </w:tc>
        <w:tc>
          <w:tcPr>
            <w:tcW w:w="2893" w:type="dxa"/>
          </w:tcPr>
          <w:p w14:paraId="14D5A405" w14:textId="77777777" w:rsidR="00C5215F" w:rsidRPr="000457F4" w:rsidRDefault="00C5215F" w:rsidP="00C5215F">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Аудит капитала</w:t>
            </w:r>
          </w:p>
        </w:tc>
        <w:tc>
          <w:tcPr>
            <w:tcW w:w="6039" w:type="dxa"/>
          </w:tcPr>
          <w:p w14:paraId="63021441" w14:textId="77777777" w:rsidR="00C5215F" w:rsidRPr="000457F4" w:rsidRDefault="00C5215F" w:rsidP="00C5215F">
            <w:pPr>
              <w:widowControl w:val="0"/>
              <w:spacing w:after="0" w:line="240" w:lineRule="auto"/>
              <w:jc w:val="both"/>
              <w:rPr>
                <w:rFonts w:ascii="Times New Roman" w:eastAsia="Times New Roman" w:hAnsi="Times New Roman" w:cs="Times New Roman"/>
                <w:spacing w:val="-4"/>
                <w:sz w:val="20"/>
                <w:szCs w:val="20"/>
                <w:lang w:eastAsia="ru-RU"/>
              </w:rPr>
            </w:pPr>
            <w:r>
              <w:rPr>
                <w:rFonts w:ascii="Times New Roman" w:eastAsia="Times New Roman" w:hAnsi="Times New Roman" w:cs="Times New Roman"/>
                <w:spacing w:val="-4"/>
                <w:sz w:val="20"/>
                <w:szCs w:val="20"/>
                <w:lang w:eastAsia="ru-RU"/>
              </w:rPr>
              <w:t xml:space="preserve">Проверка формирования и движения капитала. Проверка формирования уставного капитала, проверка расчетов с учредителями. Проверка операций по начислению и выплате дивидендов. Аудит формирования и использования добавочного и резервного капитала. Аудит формирования и использования нераспределенной прибыли (непокрытого убытка). </w:t>
            </w:r>
          </w:p>
        </w:tc>
      </w:tr>
      <w:tr w:rsidR="00C5215F" w:rsidRPr="000457F4" w14:paraId="70AFE01F" w14:textId="77777777" w:rsidTr="00C5215F">
        <w:trPr>
          <w:trHeight w:val="227"/>
        </w:trPr>
        <w:tc>
          <w:tcPr>
            <w:tcW w:w="707" w:type="dxa"/>
          </w:tcPr>
          <w:p w14:paraId="7F5934D7" w14:textId="77777777" w:rsidR="00C5215F" w:rsidRPr="000457F4" w:rsidRDefault="00C5215F" w:rsidP="00C5215F">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4.11</w:t>
            </w:r>
          </w:p>
        </w:tc>
        <w:tc>
          <w:tcPr>
            <w:tcW w:w="2893" w:type="dxa"/>
          </w:tcPr>
          <w:p w14:paraId="1C4D2B25" w14:textId="77777777" w:rsidR="00C5215F" w:rsidRPr="000457F4" w:rsidRDefault="00C5215F" w:rsidP="00C5215F">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Аудит кредитов и займов полученных</w:t>
            </w:r>
          </w:p>
        </w:tc>
        <w:tc>
          <w:tcPr>
            <w:tcW w:w="6039" w:type="dxa"/>
          </w:tcPr>
          <w:p w14:paraId="577CFAD7" w14:textId="77777777" w:rsidR="00C5215F" w:rsidRPr="000457F4" w:rsidRDefault="00C5215F" w:rsidP="00C5215F">
            <w:pPr>
              <w:widowControl w:val="0"/>
              <w:spacing w:after="0" w:line="240" w:lineRule="auto"/>
              <w:jc w:val="both"/>
              <w:rPr>
                <w:rFonts w:ascii="Times New Roman" w:eastAsia="Times New Roman" w:hAnsi="Times New Roman" w:cs="Times New Roman"/>
                <w:spacing w:val="-4"/>
                <w:sz w:val="20"/>
                <w:szCs w:val="20"/>
                <w:lang w:eastAsia="ru-RU"/>
              </w:rPr>
            </w:pPr>
            <w:r>
              <w:rPr>
                <w:rFonts w:ascii="Times New Roman" w:eastAsia="Times New Roman" w:hAnsi="Times New Roman" w:cs="Times New Roman"/>
                <w:spacing w:val="-4"/>
                <w:sz w:val="20"/>
                <w:szCs w:val="20"/>
                <w:lang w:eastAsia="ru-RU"/>
              </w:rPr>
              <w:t>Проверка операций по привлечению заемных средств, правильности их отражения в зависимости от сроков обращения. Проверка достоверности  и своевременности начисления процентов.</w:t>
            </w:r>
          </w:p>
        </w:tc>
      </w:tr>
      <w:tr w:rsidR="00C5215F" w:rsidRPr="000457F4" w14:paraId="53066FC2" w14:textId="77777777" w:rsidTr="00C5215F">
        <w:trPr>
          <w:trHeight w:val="227"/>
        </w:trPr>
        <w:tc>
          <w:tcPr>
            <w:tcW w:w="707" w:type="dxa"/>
          </w:tcPr>
          <w:p w14:paraId="2635F32F" w14:textId="77777777" w:rsidR="00C5215F" w:rsidRPr="000457F4" w:rsidRDefault="00C5215F" w:rsidP="00C5215F">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4.12</w:t>
            </w:r>
          </w:p>
        </w:tc>
        <w:tc>
          <w:tcPr>
            <w:tcW w:w="2893" w:type="dxa"/>
          </w:tcPr>
          <w:p w14:paraId="7EBF1787" w14:textId="77777777" w:rsidR="00C5215F" w:rsidRPr="000457F4" w:rsidRDefault="00C5215F" w:rsidP="00C5215F">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Аудит налоговых обязательств </w:t>
            </w:r>
          </w:p>
        </w:tc>
        <w:tc>
          <w:tcPr>
            <w:tcW w:w="6039" w:type="dxa"/>
          </w:tcPr>
          <w:p w14:paraId="03F6A4DC" w14:textId="77777777" w:rsidR="00C5215F" w:rsidRDefault="00C5215F" w:rsidP="00C5215F">
            <w:pPr>
              <w:widowControl w:val="0"/>
              <w:spacing w:after="0" w:line="240" w:lineRule="auto"/>
              <w:jc w:val="both"/>
              <w:rPr>
                <w:rFonts w:ascii="Times New Roman" w:eastAsia="Times New Roman" w:hAnsi="Times New Roman" w:cs="Times New Roman"/>
                <w:spacing w:val="-4"/>
                <w:sz w:val="20"/>
                <w:szCs w:val="20"/>
                <w:lang w:eastAsia="ru-RU"/>
              </w:rPr>
            </w:pPr>
            <w:r>
              <w:rPr>
                <w:rFonts w:ascii="Times New Roman" w:eastAsia="Times New Roman" w:hAnsi="Times New Roman" w:cs="Times New Roman"/>
                <w:spacing w:val="-4"/>
                <w:sz w:val="20"/>
                <w:szCs w:val="20"/>
                <w:lang w:eastAsia="ru-RU"/>
              </w:rPr>
              <w:t>Проверка правильности определения налогооблагаемой базы по налоговым платежам. Определение рисковых областей в области налогообложения. Проверка правильности и обоснованности применения льгот по налоговым платежам;</w:t>
            </w:r>
          </w:p>
          <w:p w14:paraId="281F477E" w14:textId="77777777" w:rsidR="00C5215F" w:rsidRPr="000457F4" w:rsidRDefault="00C5215F" w:rsidP="00C5215F">
            <w:pPr>
              <w:widowControl w:val="0"/>
              <w:spacing w:after="0" w:line="240" w:lineRule="auto"/>
              <w:jc w:val="both"/>
              <w:rPr>
                <w:rFonts w:ascii="Times New Roman" w:eastAsia="Times New Roman" w:hAnsi="Times New Roman" w:cs="Times New Roman"/>
                <w:spacing w:val="-4"/>
                <w:sz w:val="20"/>
                <w:szCs w:val="20"/>
                <w:lang w:eastAsia="ru-RU"/>
              </w:rPr>
            </w:pPr>
          </w:p>
        </w:tc>
      </w:tr>
      <w:tr w:rsidR="00C5215F" w:rsidRPr="000457F4" w14:paraId="1F2509D6" w14:textId="77777777" w:rsidTr="00C5215F">
        <w:trPr>
          <w:trHeight w:val="227"/>
        </w:trPr>
        <w:tc>
          <w:tcPr>
            <w:tcW w:w="707" w:type="dxa"/>
          </w:tcPr>
          <w:p w14:paraId="38FA4E27" w14:textId="77777777" w:rsidR="00C5215F" w:rsidRPr="000457F4" w:rsidRDefault="00C5215F" w:rsidP="00C5215F">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4.13</w:t>
            </w:r>
          </w:p>
        </w:tc>
        <w:tc>
          <w:tcPr>
            <w:tcW w:w="2893" w:type="dxa"/>
          </w:tcPr>
          <w:p w14:paraId="7594FE7D" w14:textId="77777777" w:rsidR="00C5215F" w:rsidRPr="000457F4" w:rsidRDefault="00C5215F" w:rsidP="00C5215F">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Аудит расходов организации</w:t>
            </w:r>
          </w:p>
        </w:tc>
        <w:tc>
          <w:tcPr>
            <w:tcW w:w="6039" w:type="dxa"/>
          </w:tcPr>
          <w:p w14:paraId="6FF3F6D2" w14:textId="77777777" w:rsidR="00C5215F" w:rsidRDefault="00C5215F" w:rsidP="00C5215F">
            <w:pPr>
              <w:widowControl w:val="0"/>
              <w:spacing w:after="0" w:line="240" w:lineRule="auto"/>
              <w:jc w:val="both"/>
              <w:rPr>
                <w:rFonts w:ascii="Times New Roman" w:eastAsia="Times New Roman" w:hAnsi="Times New Roman" w:cs="Times New Roman"/>
                <w:spacing w:val="-4"/>
                <w:sz w:val="20"/>
                <w:szCs w:val="20"/>
                <w:lang w:eastAsia="ru-RU"/>
              </w:rPr>
            </w:pPr>
            <w:r>
              <w:rPr>
                <w:rFonts w:ascii="Times New Roman" w:eastAsia="Times New Roman" w:hAnsi="Times New Roman" w:cs="Times New Roman"/>
                <w:spacing w:val="-4"/>
                <w:sz w:val="20"/>
                <w:szCs w:val="20"/>
                <w:lang w:eastAsia="ru-RU"/>
              </w:rPr>
              <w:t xml:space="preserve">Проверка правильности, полноты и своевременности отражения расходов. Проверка порядка формирования себестоимости продаж. </w:t>
            </w:r>
          </w:p>
          <w:p w14:paraId="7D50C867" w14:textId="77777777" w:rsidR="00C5215F" w:rsidRPr="000457F4" w:rsidRDefault="00C5215F" w:rsidP="00C5215F">
            <w:pPr>
              <w:widowControl w:val="0"/>
              <w:spacing w:after="0" w:line="240" w:lineRule="auto"/>
              <w:jc w:val="both"/>
              <w:rPr>
                <w:rFonts w:ascii="Times New Roman" w:eastAsia="Times New Roman" w:hAnsi="Times New Roman" w:cs="Times New Roman"/>
                <w:spacing w:val="-4"/>
                <w:sz w:val="20"/>
                <w:szCs w:val="20"/>
                <w:lang w:eastAsia="ru-RU"/>
              </w:rPr>
            </w:pPr>
            <w:r>
              <w:rPr>
                <w:rFonts w:ascii="Times New Roman" w:eastAsia="Times New Roman" w:hAnsi="Times New Roman" w:cs="Times New Roman"/>
                <w:spacing w:val="-4"/>
                <w:sz w:val="20"/>
                <w:szCs w:val="20"/>
                <w:lang w:eastAsia="ru-RU"/>
              </w:rPr>
              <w:t xml:space="preserve">Проверка организации учета коммерческих и управленческих </w:t>
            </w:r>
            <w:r>
              <w:rPr>
                <w:rFonts w:ascii="Times New Roman" w:eastAsia="Times New Roman" w:hAnsi="Times New Roman" w:cs="Times New Roman"/>
                <w:spacing w:val="-4"/>
                <w:sz w:val="20"/>
                <w:szCs w:val="20"/>
                <w:lang w:eastAsia="ru-RU"/>
              </w:rPr>
              <w:lastRenderedPageBreak/>
              <w:t xml:space="preserve">расходов. Проверка операций по признанию прочих расходов. </w:t>
            </w:r>
          </w:p>
        </w:tc>
      </w:tr>
      <w:tr w:rsidR="00C5215F" w:rsidRPr="000457F4" w14:paraId="6534D48E" w14:textId="77777777" w:rsidTr="00C5215F">
        <w:trPr>
          <w:trHeight w:val="227"/>
        </w:trPr>
        <w:tc>
          <w:tcPr>
            <w:tcW w:w="707" w:type="dxa"/>
          </w:tcPr>
          <w:p w14:paraId="6AF7184D" w14:textId="77777777" w:rsidR="00C5215F" w:rsidRPr="000457F4" w:rsidRDefault="00C5215F" w:rsidP="00C5215F">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lastRenderedPageBreak/>
              <w:t>4.14</w:t>
            </w:r>
          </w:p>
        </w:tc>
        <w:tc>
          <w:tcPr>
            <w:tcW w:w="2893" w:type="dxa"/>
          </w:tcPr>
          <w:p w14:paraId="246C3FB4" w14:textId="77777777" w:rsidR="00C5215F" w:rsidRPr="000457F4" w:rsidRDefault="00C5215F" w:rsidP="00C5215F">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Аудит доходов организации</w:t>
            </w:r>
          </w:p>
        </w:tc>
        <w:tc>
          <w:tcPr>
            <w:tcW w:w="6039" w:type="dxa"/>
          </w:tcPr>
          <w:p w14:paraId="67D4AE6F" w14:textId="77777777" w:rsidR="00C5215F" w:rsidRPr="000457F4" w:rsidRDefault="00C5215F" w:rsidP="00C5215F">
            <w:pPr>
              <w:widowControl w:val="0"/>
              <w:spacing w:after="0" w:line="240" w:lineRule="auto"/>
              <w:jc w:val="both"/>
              <w:rPr>
                <w:rFonts w:ascii="Times New Roman" w:eastAsia="Times New Roman" w:hAnsi="Times New Roman" w:cs="Times New Roman"/>
                <w:spacing w:val="-4"/>
                <w:sz w:val="20"/>
                <w:szCs w:val="20"/>
                <w:lang w:eastAsia="ru-RU"/>
              </w:rPr>
            </w:pPr>
            <w:r>
              <w:rPr>
                <w:rFonts w:ascii="Times New Roman" w:eastAsia="Times New Roman" w:hAnsi="Times New Roman" w:cs="Times New Roman"/>
                <w:spacing w:val="-4"/>
                <w:sz w:val="20"/>
                <w:szCs w:val="20"/>
                <w:lang w:eastAsia="ru-RU"/>
              </w:rPr>
              <w:t xml:space="preserve">Проверка правильности, полноты и своевременности отражения доходов от реализации продукции (работ, услуг) от прочей реализации и прочих операций, оценка прибыльности Общества по видам деятельности. Проверка отражения в бухгалтерском учете и отчетности операций по исполнению договоров на реализацию продукции, работ, услуг.  </w:t>
            </w:r>
          </w:p>
        </w:tc>
      </w:tr>
      <w:tr w:rsidR="00C5215F" w:rsidRPr="000457F4" w14:paraId="20AACF5C" w14:textId="77777777" w:rsidTr="00C5215F">
        <w:trPr>
          <w:trHeight w:val="227"/>
        </w:trPr>
        <w:tc>
          <w:tcPr>
            <w:tcW w:w="707" w:type="dxa"/>
          </w:tcPr>
          <w:p w14:paraId="36CB2B92" w14:textId="77777777" w:rsidR="00C5215F" w:rsidRPr="000457F4" w:rsidRDefault="00C5215F" w:rsidP="00C5215F">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4.15</w:t>
            </w:r>
          </w:p>
        </w:tc>
        <w:tc>
          <w:tcPr>
            <w:tcW w:w="2893" w:type="dxa"/>
          </w:tcPr>
          <w:p w14:paraId="2B534DAB" w14:textId="77777777" w:rsidR="00C5215F" w:rsidRPr="000457F4" w:rsidRDefault="00C5215F" w:rsidP="00C5215F">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Аудит внутрихозяйственных расчетов</w:t>
            </w:r>
          </w:p>
        </w:tc>
        <w:tc>
          <w:tcPr>
            <w:tcW w:w="6039" w:type="dxa"/>
          </w:tcPr>
          <w:p w14:paraId="35D7537E" w14:textId="77777777" w:rsidR="00C5215F" w:rsidRPr="000457F4" w:rsidRDefault="00C5215F" w:rsidP="00C5215F">
            <w:pPr>
              <w:widowControl w:val="0"/>
              <w:spacing w:after="0" w:line="240" w:lineRule="auto"/>
              <w:jc w:val="both"/>
              <w:rPr>
                <w:rFonts w:ascii="Times New Roman" w:eastAsia="Times New Roman" w:hAnsi="Times New Roman" w:cs="Times New Roman"/>
                <w:spacing w:val="-4"/>
                <w:sz w:val="20"/>
                <w:szCs w:val="20"/>
                <w:lang w:eastAsia="ru-RU"/>
              </w:rPr>
            </w:pPr>
            <w:r>
              <w:rPr>
                <w:rFonts w:ascii="Times New Roman" w:eastAsia="Times New Roman" w:hAnsi="Times New Roman" w:cs="Times New Roman"/>
                <w:spacing w:val="-4"/>
                <w:sz w:val="20"/>
                <w:szCs w:val="20"/>
                <w:lang w:eastAsia="ru-RU"/>
              </w:rPr>
              <w:t xml:space="preserve">Проверка операций, связанных с произведенными внутрихозяйственными расчетами. </w:t>
            </w:r>
          </w:p>
        </w:tc>
      </w:tr>
      <w:tr w:rsidR="00C5215F" w:rsidRPr="000457F4" w14:paraId="3FAC460B" w14:textId="77777777" w:rsidTr="00C5215F">
        <w:trPr>
          <w:trHeight w:val="227"/>
        </w:trPr>
        <w:tc>
          <w:tcPr>
            <w:tcW w:w="707" w:type="dxa"/>
          </w:tcPr>
          <w:p w14:paraId="53E1B3F1" w14:textId="77777777" w:rsidR="00C5215F" w:rsidRDefault="00C5215F" w:rsidP="00C5215F">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4.16</w:t>
            </w:r>
          </w:p>
        </w:tc>
        <w:tc>
          <w:tcPr>
            <w:tcW w:w="2893" w:type="dxa"/>
          </w:tcPr>
          <w:p w14:paraId="14C1153F" w14:textId="77777777" w:rsidR="00C5215F" w:rsidRDefault="00C5215F" w:rsidP="00C5215F">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Аудит прочих </w:t>
            </w:r>
            <w:proofErr w:type="spellStart"/>
            <w:r>
              <w:rPr>
                <w:rFonts w:ascii="Times New Roman" w:eastAsia="Times New Roman" w:hAnsi="Times New Roman" w:cs="Times New Roman"/>
                <w:sz w:val="20"/>
                <w:szCs w:val="20"/>
                <w:lang w:eastAsia="ru-RU"/>
              </w:rPr>
              <w:t>внеоборотных</w:t>
            </w:r>
            <w:proofErr w:type="spellEnd"/>
            <w:r>
              <w:rPr>
                <w:rFonts w:ascii="Times New Roman" w:eastAsia="Times New Roman" w:hAnsi="Times New Roman" w:cs="Times New Roman"/>
                <w:sz w:val="20"/>
                <w:szCs w:val="20"/>
                <w:lang w:eastAsia="ru-RU"/>
              </w:rPr>
              <w:t xml:space="preserve"> и оборотных активов.</w:t>
            </w:r>
          </w:p>
        </w:tc>
        <w:tc>
          <w:tcPr>
            <w:tcW w:w="6039" w:type="dxa"/>
          </w:tcPr>
          <w:p w14:paraId="4E58CC8E" w14:textId="77777777" w:rsidR="00C5215F" w:rsidRDefault="00C5215F" w:rsidP="00C5215F">
            <w:pPr>
              <w:widowControl w:val="0"/>
              <w:spacing w:after="0" w:line="240" w:lineRule="auto"/>
              <w:jc w:val="both"/>
              <w:rPr>
                <w:rFonts w:ascii="Times New Roman" w:eastAsia="Times New Roman" w:hAnsi="Times New Roman" w:cs="Times New Roman"/>
                <w:spacing w:val="-4"/>
                <w:sz w:val="20"/>
                <w:szCs w:val="20"/>
                <w:lang w:eastAsia="ru-RU"/>
              </w:rPr>
            </w:pPr>
            <w:r>
              <w:rPr>
                <w:rFonts w:ascii="Times New Roman" w:eastAsia="Times New Roman" w:hAnsi="Times New Roman" w:cs="Times New Roman"/>
                <w:spacing w:val="-4"/>
                <w:sz w:val="20"/>
                <w:szCs w:val="20"/>
                <w:lang w:eastAsia="ru-RU"/>
              </w:rPr>
              <w:t>Проверка соблюдения критериев признания активов. Проверка  правильности отражения в отчетности в зависимости от сроков обращения.</w:t>
            </w:r>
          </w:p>
        </w:tc>
      </w:tr>
      <w:tr w:rsidR="00C5215F" w:rsidRPr="000457F4" w14:paraId="7F0A0F31" w14:textId="77777777" w:rsidTr="00C5215F">
        <w:trPr>
          <w:trHeight w:val="227"/>
        </w:trPr>
        <w:tc>
          <w:tcPr>
            <w:tcW w:w="707" w:type="dxa"/>
          </w:tcPr>
          <w:p w14:paraId="4F07E165" w14:textId="77777777" w:rsidR="00C5215F" w:rsidRDefault="00C5215F" w:rsidP="00C5215F">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4.17</w:t>
            </w:r>
          </w:p>
        </w:tc>
        <w:tc>
          <w:tcPr>
            <w:tcW w:w="2893" w:type="dxa"/>
          </w:tcPr>
          <w:p w14:paraId="7C5ED1E1" w14:textId="77777777" w:rsidR="00C5215F" w:rsidRDefault="00C5215F" w:rsidP="00C5215F">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Аудит отложенных налоговых активов и обязательств</w:t>
            </w:r>
          </w:p>
        </w:tc>
        <w:tc>
          <w:tcPr>
            <w:tcW w:w="6039" w:type="dxa"/>
          </w:tcPr>
          <w:p w14:paraId="5CA69E0C" w14:textId="77777777" w:rsidR="00C5215F" w:rsidRDefault="00C5215F" w:rsidP="00C5215F">
            <w:pPr>
              <w:widowControl w:val="0"/>
              <w:spacing w:after="0" w:line="240" w:lineRule="auto"/>
              <w:jc w:val="both"/>
              <w:rPr>
                <w:rFonts w:ascii="Times New Roman" w:eastAsia="Times New Roman" w:hAnsi="Times New Roman" w:cs="Times New Roman"/>
                <w:spacing w:val="-4"/>
                <w:sz w:val="20"/>
                <w:szCs w:val="20"/>
                <w:lang w:eastAsia="ru-RU"/>
              </w:rPr>
            </w:pPr>
            <w:r>
              <w:rPr>
                <w:rFonts w:ascii="Times New Roman" w:eastAsia="Times New Roman" w:hAnsi="Times New Roman" w:cs="Times New Roman"/>
                <w:spacing w:val="-4"/>
                <w:sz w:val="20"/>
                <w:szCs w:val="20"/>
                <w:lang w:eastAsia="ru-RU"/>
              </w:rPr>
              <w:t>Проверка признания отложенных</w:t>
            </w:r>
            <w:r w:rsidRPr="00530C17">
              <w:rPr>
                <w:rFonts w:ascii="Times New Roman" w:eastAsia="Times New Roman" w:hAnsi="Times New Roman" w:cs="Times New Roman"/>
                <w:spacing w:val="-4"/>
                <w:sz w:val="20"/>
                <w:szCs w:val="20"/>
                <w:lang w:eastAsia="ru-RU"/>
              </w:rPr>
              <w:t xml:space="preserve"> налоговы</w:t>
            </w:r>
            <w:r>
              <w:rPr>
                <w:rFonts w:ascii="Times New Roman" w:eastAsia="Times New Roman" w:hAnsi="Times New Roman" w:cs="Times New Roman"/>
                <w:spacing w:val="-4"/>
                <w:sz w:val="20"/>
                <w:szCs w:val="20"/>
                <w:lang w:eastAsia="ru-RU"/>
              </w:rPr>
              <w:t>х</w:t>
            </w:r>
            <w:r w:rsidRPr="00530C17">
              <w:rPr>
                <w:rFonts w:ascii="Times New Roman" w:eastAsia="Times New Roman" w:hAnsi="Times New Roman" w:cs="Times New Roman"/>
                <w:spacing w:val="-4"/>
                <w:sz w:val="20"/>
                <w:szCs w:val="20"/>
                <w:lang w:eastAsia="ru-RU"/>
              </w:rPr>
              <w:t xml:space="preserve"> актив</w:t>
            </w:r>
            <w:r>
              <w:rPr>
                <w:rFonts w:ascii="Times New Roman" w:eastAsia="Times New Roman" w:hAnsi="Times New Roman" w:cs="Times New Roman"/>
                <w:spacing w:val="-4"/>
                <w:sz w:val="20"/>
                <w:szCs w:val="20"/>
                <w:lang w:eastAsia="ru-RU"/>
              </w:rPr>
              <w:t>ов</w:t>
            </w:r>
            <w:r w:rsidRPr="00530C17">
              <w:rPr>
                <w:rFonts w:ascii="Times New Roman" w:eastAsia="Times New Roman" w:hAnsi="Times New Roman" w:cs="Times New Roman"/>
                <w:spacing w:val="-4"/>
                <w:sz w:val="20"/>
                <w:szCs w:val="20"/>
                <w:lang w:eastAsia="ru-RU"/>
              </w:rPr>
              <w:t xml:space="preserve"> и отложенны</w:t>
            </w:r>
            <w:r>
              <w:rPr>
                <w:rFonts w:ascii="Times New Roman" w:eastAsia="Times New Roman" w:hAnsi="Times New Roman" w:cs="Times New Roman"/>
                <w:spacing w:val="-4"/>
                <w:sz w:val="20"/>
                <w:szCs w:val="20"/>
                <w:lang w:eastAsia="ru-RU"/>
              </w:rPr>
              <w:t>х</w:t>
            </w:r>
            <w:r w:rsidRPr="00530C17">
              <w:rPr>
                <w:rFonts w:ascii="Times New Roman" w:eastAsia="Times New Roman" w:hAnsi="Times New Roman" w:cs="Times New Roman"/>
                <w:spacing w:val="-4"/>
                <w:sz w:val="20"/>
                <w:szCs w:val="20"/>
                <w:lang w:eastAsia="ru-RU"/>
              </w:rPr>
              <w:t xml:space="preserve"> налоговы</w:t>
            </w:r>
            <w:r>
              <w:rPr>
                <w:rFonts w:ascii="Times New Roman" w:eastAsia="Times New Roman" w:hAnsi="Times New Roman" w:cs="Times New Roman"/>
                <w:spacing w:val="-4"/>
                <w:sz w:val="20"/>
                <w:szCs w:val="20"/>
                <w:lang w:eastAsia="ru-RU"/>
              </w:rPr>
              <w:t>х обязательств и их отражения в бухгалтерском учете.</w:t>
            </w:r>
          </w:p>
        </w:tc>
      </w:tr>
      <w:tr w:rsidR="00C5215F" w:rsidRPr="000457F4" w14:paraId="2FFF43E1" w14:textId="77777777" w:rsidTr="00C5215F">
        <w:trPr>
          <w:trHeight w:val="227"/>
        </w:trPr>
        <w:tc>
          <w:tcPr>
            <w:tcW w:w="707" w:type="dxa"/>
          </w:tcPr>
          <w:p w14:paraId="3FF5CD07" w14:textId="77777777" w:rsidR="00C5215F" w:rsidRDefault="00C5215F" w:rsidP="00C5215F">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4.18</w:t>
            </w:r>
          </w:p>
        </w:tc>
        <w:tc>
          <w:tcPr>
            <w:tcW w:w="2893" w:type="dxa"/>
          </w:tcPr>
          <w:p w14:paraId="53C753B1" w14:textId="77777777" w:rsidR="00C5215F" w:rsidRDefault="00C5215F" w:rsidP="00C5215F">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Аудит доходов будущих периодов.</w:t>
            </w:r>
          </w:p>
        </w:tc>
        <w:tc>
          <w:tcPr>
            <w:tcW w:w="6039" w:type="dxa"/>
          </w:tcPr>
          <w:p w14:paraId="20E29873" w14:textId="77777777" w:rsidR="00C5215F" w:rsidRDefault="00C5215F" w:rsidP="00C5215F">
            <w:pPr>
              <w:widowControl w:val="0"/>
              <w:spacing w:after="0" w:line="240" w:lineRule="auto"/>
              <w:jc w:val="both"/>
              <w:rPr>
                <w:rFonts w:ascii="Times New Roman" w:eastAsia="Times New Roman" w:hAnsi="Times New Roman" w:cs="Times New Roman"/>
                <w:spacing w:val="-4"/>
                <w:sz w:val="20"/>
                <w:szCs w:val="20"/>
                <w:lang w:eastAsia="ru-RU"/>
              </w:rPr>
            </w:pPr>
            <w:r w:rsidRPr="00813BCE">
              <w:rPr>
                <w:rFonts w:ascii="Times New Roman" w:eastAsia="Times New Roman" w:hAnsi="Times New Roman" w:cs="Times New Roman"/>
                <w:spacing w:val="-4"/>
                <w:sz w:val="20"/>
                <w:szCs w:val="20"/>
                <w:lang w:eastAsia="ru-RU"/>
              </w:rPr>
              <w:t>Проверка формирования в бухгалтерском учете и отражения в отчетности доходов будущих периодов.</w:t>
            </w:r>
          </w:p>
        </w:tc>
      </w:tr>
      <w:tr w:rsidR="00C5215F" w:rsidRPr="008C72AA" w14:paraId="6F467566" w14:textId="77777777" w:rsidTr="00C5215F">
        <w:trPr>
          <w:cantSplit/>
          <w:trHeight w:val="227"/>
        </w:trPr>
        <w:tc>
          <w:tcPr>
            <w:tcW w:w="707" w:type="dxa"/>
          </w:tcPr>
          <w:p w14:paraId="6EDBC8E1" w14:textId="77777777" w:rsidR="00C5215F" w:rsidRPr="008C72AA" w:rsidRDefault="00C5215F" w:rsidP="00C5215F">
            <w:pPr>
              <w:widowControl w:val="0"/>
              <w:spacing w:after="0" w:line="240" w:lineRule="auto"/>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5</w:t>
            </w:r>
            <w:r w:rsidRPr="008C72AA">
              <w:rPr>
                <w:rFonts w:ascii="Times New Roman" w:eastAsia="Times New Roman" w:hAnsi="Times New Roman" w:cs="Times New Roman"/>
                <w:b/>
                <w:sz w:val="20"/>
                <w:szCs w:val="20"/>
                <w:lang w:eastAsia="ru-RU"/>
              </w:rPr>
              <w:t>.</w:t>
            </w:r>
          </w:p>
        </w:tc>
        <w:tc>
          <w:tcPr>
            <w:tcW w:w="8932" w:type="dxa"/>
            <w:gridSpan w:val="2"/>
          </w:tcPr>
          <w:p w14:paraId="00B65E26" w14:textId="77777777" w:rsidR="00C5215F" w:rsidRPr="008C72AA" w:rsidRDefault="00C5215F" w:rsidP="00C5215F">
            <w:pPr>
              <w:widowControl w:val="0"/>
              <w:spacing w:after="0" w:line="240" w:lineRule="auto"/>
              <w:rPr>
                <w:rFonts w:ascii="Times New Roman" w:eastAsia="Times New Roman" w:hAnsi="Times New Roman" w:cs="Times New Roman"/>
                <w:sz w:val="20"/>
                <w:szCs w:val="20"/>
                <w:lang w:eastAsia="ru-RU"/>
              </w:rPr>
            </w:pPr>
            <w:r w:rsidRPr="008C72AA">
              <w:rPr>
                <w:rFonts w:ascii="Times New Roman" w:eastAsia="Times New Roman" w:hAnsi="Times New Roman" w:cs="Times New Roman"/>
                <w:sz w:val="20"/>
                <w:szCs w:val="20"/>
                <w:lang w:eastAsia="ru-RU"/>
              </w:rPr>
              <w:t>Финансовый анализ</w:t>
            </w:r>
          </w:p>
        </w:tc>
      </w:tr>
    </w:tbl>
    <w:p w14:paraId="7D12C097" w14:textId="77777777" w:rsidR="00C5215F" w:rsidRPr="00C5215F" w:rsidRDefault="00C5215F" w:rsidP="00AF3F08">
      <w:pPr>
        <w:spacing w:after="0"/>
        <w:rPr>
          <w:rFonts w:ascii="Times New Roman" w:eastAsia="Times New Roman" w:hAnsi="Times New Roman" w:cs="Times New Roman"/>
          <w:bCs/>
          <w:iCs/>
          <w:sz w:val="26"/>
          <w:szCs w:val="26"/>
          <w:lang w:eastAsia="ru-RU"/>
        </w:rPr>
      </w:pPr>
    </w:p>
    <w:p w14:paraId="537353DF" w14:textId="77777777" w:rsidR="00C5215F" w:rsidRPr="00C5215F" w:rsidRDefault="00C5215F" w:rsidP="00463183">
      <w:pPr>
        <w:spacing w:after="0"/>
        <w:ind w:firstLine="708"/>
        <w:rPr>
          <w:rFonts w:ascii="Times New Roman" w:eastAsia="Times New Roman" w:hAnsi="Times New Roman" w:cs="Times New Roman"/>
          <w:bCs/>
          <w:iCs/>
          <w:sz w:val="28"/>
          <w:szCs w:val="28"/>
          <w:lang w:eastAsia="ru-RU"/>
        </w:rPr>
      </w:pPr>
      <w:r w:rsidRPr="00C5215F">
        <w:rPr>
          <w:rFonts w:ascii="Times New Roman" w:eastAsia="Times New Roman" w:hAnsi="Times New Roman" w:cs="Times New Roman"/>
          <w:bCs/>
          <w:iCs/>
          <w:sz w:val="28"/>
          <w:szCs w:val="28"/>
          <w:lang w:eastAsia="ru-RU"/>
        </w:rPr>
        <w:t>Требования к качеству услуг:</w:t>
      </w:r>
    </w:p>
    <w:p w14:paraId="0A6564F6" w14:textId="77777777" w:rsidR="00C5215F" w:rsidRPr="00C5215F" w:rsidRDefault="00C5215F" w:rsidP="00463183">
      <w:pPr>
        <w:widowControl w:val="0"/>
        <w:spacing w:after="0" w:line="240" w:lineRule="auto"/>
        <w:ind w:firstLine="709"/>
        <w:jc w:val="both"/>
        <w:rPr>
          <w:rFonts w:ascii="Times New Roman" w:eastAsia="Times New Roman" w:hAnsi="Times New Roman" w:cs="Times New Roman"/>
          <w:sz w:val="28"/>
          <w:szCs w:val="28"/>
          <w:lang w:eastAsia="ru-RU"/>
        </w:rPr>
      </w:pPr>
      <w:r w:rsidRPr="00C5215F">
        <w:rPr>
          <w:rFonts w:ascii="Times New Roman" w:eastAsia="Times New Roman" w:hAnsi="Times New Roman" w:cs="Times New Roman"/>
          <w:sz w:val="28"/>
          <w:szCs w:val="28"/>
          <w:lang w:eastAsia="ru-RU"/>
        </w:rPr>
        <w:t>Результаты проведения аудиторской проверки в полном объеме должны соответствовать требованиям, предъявляемым к аудиторской деятельности законодательно-нормативными актами Российской Федерации и требованиям</w:t>
      </w:r>
      <w:r>
        <w:rPr>
          <w:rFonts w:ascii="Times New Roman" w:eastAsia="Times New Roman" w:hAnsi="Times New Roman" w:cs="Times New Roman"/>
          <w:sz w:val="28"/>
          <w:szCs w:val="28"/>
          <w:lang w:eastAsia="ru-RU"/>
        </w:rPr>
        <w:t xml:space="preserve"> </w:t>
      </w:r>
      <w:r w:rsidRPr="00C5215F">
        <w:rPr>
          <w:rFonts w:ascii="Times New Roman" w:eastAsia="Times New Roman" w:hAnsi="Times New Roman" w:cs="Times New Roman"/>
          <w:sz w:val="28"/>
          <w:szCs w:val="28"/>
          <w:lang w:eastAsia="ru-RU"/>
        </w:rPr>
        <w:t xml:space="preserve">к объему и качеству аудиторской проверки </w:t>
      </w:r>
      <w:r w:rsidRPr="00C5215F">
        <w:rPr>
          <w:rFonts w:ascii="Times New Roman" w:eastAsia="Times New Roman" w:hAnsi="Times New Roman" w:cs="Times New Roman"/>
          <w:color w:val="000000"/>
          <w:sz w:val="28"/>
          <w:szCs w:val="28"/>
          <w:lang w:eastAsia="ru-RU"/>
        </w:rPr>
        <w:t>АО «</w:t>
      </w:r>
      <w:proofErr w:type="spellStart"/>
      <w:r>
        <w:rPr>
          <w:rFonts w:ascii="Times New Roman" w:eastAsia="Times New Roman" w:hAnsi="Times New Roman" w:cs="Times New Roman"/>
          <w:color w:val="000000"/>
          <w:sz w:val="28"/>
          <w:szCs w:val="28"/>
          <w:lang w:eastAsia="ru-RU"/>
        </w:rPr>
        <w:t>Россети</w:t>
      </w:r>
      <w:proofErr w:type="spellEnd"/>
      <w:r>
        <w:rPr>
          <w:rFonts w:ascii="Times New Roman" w:eastAsia="Times New Roman" w:hAnsi="Times New Roman" w:cs="Times New Roman"/>
          <w:color w:val="000000"/>
          <w:sz w:val="28"/>
          <w:szCs w:val="28"/>
          <w:lang w:eastAsia="ru-RU"/>
        </w:rPr>
        <w:t xml:space="preserve"> Центр закупок</w:t>
      </w:r>
      <w:r w:rsidRPr="00C5215F">
        <w:rPr>
          <w:rFonts w:ascii="Times New Roman" w:eastAsia="Times New Roman" w:hAnsi="Times New Roman" w:cs="Times New Roman"/>
          <w:color w:val="000000"/>
          <w:sz w:val="28"/>
          <w:szCs w:val="28"/>
          <w:lang w:eastAsia="ru-RU"/>
        </w:rPr>
        <w:t>»</w:t>
      </w:r>
      <w:r w:rsidRPr="00C5215F">
        <w:rPr>
          <w:rFonts w:ascii="Times New Roman" w:eastAsia="Times New Roman" w:hAnsi="Times New Roman" w:cs="Times New Roman"/>
          <w:sz w:val="28"/>
          <w:szCs w:val="28"/>
          <w:lang w:eastAsia="ru-RU"/>
        </w:rPr>
        <w:t>, указанным в Технической части.</w:t>
      </w:r>
    </w:p>
    <w:p w14:paraId="6EDEE7C3" w14:textId="77777777" w:rsidR="00C5215F" w:rsidRPr="00C5215F" w:rsidRDefault="00C5215F" w:rsidP="00463183">
      <w:pPr>
        <w:widowControl w:val="0"/>
        <w:spacing w:after="0" w:line="240" w:lineRule="auto"/>
        <w:ind w:firstLine="709"/>
        <w:jc w:val="both"/>
        <w:rPr>
          <w:rFonts w:ascii="Times New Roman" w:eastAsia="Times New Roman" w:hAnsi="Times New Roman" w:cs="Times New Roman"/>
          <w:sz w:val="28"/>
          <w:szCs w:val="28"/>
          <w:lang w:eastAsia="ru-RU"/>
        </w:rPr>
      </w:pPr>
      <w:r w:rsidRPr="00C5215F">
        <w:rPr>
          <w:rFonts w:ascii="Times New Roman" w:eastAsia="Times New Roman" w:hAnsi="Times New Roman" w:cs="Times New Roman"/>
          <w:sz w:val="28"/>
          <w:szCs w:val="28"/>
          <w:lang w:eastAsia="ru-RU"/>
        </w:rPr>
        <w:t>Порядок сдачи и приемки результатов аудита:</w:t>
      </w:r>
    </w:p>
    <w:p w14:paraId="786E1F18" w14:textId="77777777" w:rsidR="00C5215F" w:rsidRPr="008E0446" w:rsidRDefault="00C5215F" w:rsidP="0033238E">
      <w:pPr>
        <w:pStyle w:val="af1"/>
        <w:widowControl w:val="0"/>
        <w:numPr>
          <w:ilvl w:val="0"/>
          <w:numId w:val="27"/>
        </w:numPr>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8E0446">
        <w:rPr>
          <w:rFonts w:ascii="Times New Roman" w:eastAsia="Times New Roman" w:hAnsi="Times New Roman" w:cs="Times New Roman"/>
          <w:sz w:val="28"/>
          <w:szCs w:val="28"/>
          <w:lang w:eastAsia="ru-RU"/>
        </w:rPr>
        <w:t>Предоставление письменной информации (аудиторского отчета)</w:t>
      </w:r>
      <w:r w:rsidRPr="008E0446">
        <w:rPr>
          <w:rFonts w:ascii="Times New Roman" w:eastAsia="Times New Roman" w:hAnsi="Times New Roman" w:cs="Times New Roman"/>
          <w:sz w:val="28"/>
          <w:szCs w:val="28"/>
          <w:lang w:eastAsia="ru-RU"/>
        </w:rPr>
        <w:br/>
        <w:t>по результатам обязательного аудита</w:t>
      </w:r>
      <w:r w:rsidRPr="008E0446">
        <w:rPr>
          <w:sz w:val="28"/>
          <w:szCs w:val="28"/>
        </w:rPr>
        <w:t xml:space="preserve"> </w:t>
      </w:r>
      <w:r w:rsidRPr="008E0446">
        <w:rPr>
          <w:rFonts w:ascii="Times New Roman" w:eastAsia="Times New Roman" w:hAnsi="Times New Roman" w:cs="Times New Roman"/>
          <w:sz w:val="28"/>
          <w:szCs w:val="28"/>
          <w:lang w:eastAsia="ru-RU"/>
        </w:rPr>
        <w:t xml:space="preserve">бухгалтерской (финансовой) отчетности </w:t>
      </w:r>
      <w:r w:rsidRPr="008E0446">
        <w:rPr>
          <w:rFonts w:ascii="Times New Roman" w:eastAsia="Times New Roman" w:hAnsi="Times New Roman" w:cs="Times New Roman"/>
          <w:color w:val="000000"/>
          <w:sz w:val="28"/>
          <w:szCs w:val="28"/>
          <w:lang w:eastAsia="ru-RU"/>
        </w:rPr>
        <w:t>АО «</w:t>
      </w:r>
      <w:proofErr w:type="spellStart"/>
      <w:r w:rsidRPr="008E0446">
        <w:rPr>
          <w:rFonts w:ascii="Times New Roman" w:eastAsia="Times New Roman" w:hAnsi="Times New Roman" w:cs="Times New Roman"/>
          <w:color w:val="000000"/>
          <w:sz w:val="28"/>
          <w:szCs w:val="28"/>
          <w:lang w:eastAsia="ru-RU"/>
        </w:rPr>
        <w:t>Россети</w:t>
      </w:r>
      <w:proofErr w:type="spellEnd"/>
      <w:r w:rsidRPr="008E0446">
        <w:rPr>
          <w:rFonts w:ascii="Times New Roman" w:eastAsia="Times New Roman" w:hAnsi="Times New Roman" w:cs="Times New Roman"/>
          <w:color w:val="000000"/>
          <w:sz w:val="28"/>
          <w:szCs w:val="28"/>
          <w:lang w:eastAsia="ru-RU"/>
        </w:rPr>
        <w:t xml:space="preserve"> Центр закупок»</w:t>
      </w:r>
      <w:r w:rsidRPr="008E0446">
        <w:rPr>
          <w:rFonts w:ascii="Times New Roman" w:eastAsia="Times New Roman" w:hAnsi="Times New Roman" w:cs="Times New Roman"/>
          <w:sz w:val="28"/>
          <w:szCs w:val="28"/>
          <w:lang w:eastAsia="ru-RU"/>
        </w:rPr>
        <w:t>, предусмотренной Федераль</w:t>
      </w:r>
      <w:r w:rsidR="008E0446" w:rsidRPr="008E0446">
        <w:rPr>
          <w:rFonts w:ascii="Times New Roman" w:eastAsia="Times New Roman" w:hAnsi="Times New Roman" w:cs="Times New Roman"/>
          <w:sz w:val="28"/>
          <w:szCs w:val="28"/>
          <w:lang w:eastAsia="ru-RU"/>
        </w:rPr>
        <w:t>ным законом от 6 декабря 2011 года</w:t>
      </w:r>
      <w:r w:rsidRPr="008E0446">
        <w:rPr>
          <w:rFonts w:ascii="Times New Roman" w:eastAsia="Times New Roman" w:hAnsi="Times New Roman" w:cs="Times New Roman"/>
          <w:sz w:val="28"/>
          <w:szCs w:val="28"/>
          <w:lang w:eastAsia="ru-RU"/>
        </w:rPr>
        <w:t xml:space="preserve"> N 402-ФЗ «О бухгалтерском учете» за 2023 год – в исполнительный орган</w:t>
      </w:r>
      <w:r w:rsidR="008F786D" w:rsidRPr="008E0446">
        <w:rPr>
          <w:rFonts w:ascii="Times New Roman" w:eastAsia="Times New Roman" w:hAnsi="Times New Roman" w:cs="Times New Roman"/>
          <w:sz w:val="28"/>
          <w:szCs w:val="28"/>
          <w:lang w:eastAsia="ru-RU"/>
        </w:rPr>
        <w:t xml:space="preserve"> </w:t>
      </w:r>
      <w:r w:rsidR="00623038" w:rsidRPr="008E0446">
        <w:rPr>
          <w:rFonts w:ascii="Times New Roman" w:eastAsia="Times New Roman" w:hAnsi="Times New Roman" w:cs="Times New Roman"/>
          <w:sz w:val="28"/>
          <w:szCs w:val="28"/>
          <w:lang w:eastAsia="ru-RU"/>
        </w:rPr>
        <w:t xml:space="preserve">Общества </w:t>
      </w:r>
      <w:r w:rsidRPr="008E0446">
        <w:rPr>
          <w:rFonts w:ascii="Times New Roman" w:eastAsia="Times New Roman" w:hAnsi="Times New Roman" w:cs="Times New Roman"/>
          <w:sz w:val="28"/>
          <w:szCs w:val="28"/>
          <w:lang w:eastAsia="ru-RU"/>
        </w:rPr>
        <w:t>и основному акционеру в лице Департамента внутреннего аудита ПАО «</w:t>
      </w:r>
      <w:proofErr w:type="spellStart"/>
      <w:r w:rsidRPr="008E0446">
        <w:rPr>
          <w:rFonts w:ascii="Times New Roman" w:eastAsia="Times New Roman" w:hAnsi="Times New Roman" w:cs="Times New Roman"/>
          <w:sz w:val="28"/>
          <w:szCs w:val="28"/>
          <w:lang w:eastAsia="ru-RU"/>
        </w:rPr>
        <w:t>Россети</w:t>
      </w:r>
      <w:proofErr w:type="spellEnd"/>
      <w:r w:rsidRPr="008E0446">
        <w:rPr>
          <w:rFonts w:ascii="Times New Roman" w:eastAsia="Times New Roman" w:hAnsi="Times New Roman" w:cs="Times New Roman"/>
          <w:sz w:val="28"/>
          <w:szCs w:val="28"/>
          <w:lang w:eastAsia="ru-RU"/>
        </w:rPr>
        <w:t xml:space="preserve">». </w:t>
      </w:r>
    </w:p>
    <w:p w14:paraId="33ABD448" w14:textId="77777777" w:rsidR="00C5215F" w:rsidRPr="008E0446" w:rsidRDefault="00C5215F" w:rsidP="0033238E">
      <w:pPr>
        <w:pStyle w:val="af1"/>
        <w:widowControl w:val="0"/>
        <w:numPr>
          <w:ilvl w:val="0"/>
          <w:numId w:val="27"/>
        </w:numPr>
        <w:autoSpaceDE w:val="0"/>
        <w:autoSpaceDN w:val="0"/>
        <w:adjustRightInd w:val="0"/>
        <w:spacing w:after="0" w:line="240" w:lineRule="auto"/>
        <w:ind w:left="0" w:right="1" w:firstLine="709"/>
        <w:jc w:val="both"/>
        <w:rPr>
          <w:rFonts w:ascii="Times New Roman" w:eastAsia="Times New Roman" w:hAnsi="Times New Roman" w:cs="Times New Roman"/>
          <w:sz w:val="28"/>
          <w:szCs w:val="28"/>
          <w:lang w:eastAsia="ru-RU"/>
        </w:rPr>
      </w:pPr>
      <w:r w:rsidRPr="008E0446">
        <w:rPr>
          <w:rFonts w:ascii="Times New Roman" w:eastAsia="Times New Roman" w:hAnsi="Times New Roman" w:cs="Times New Roman"/>
          <w:sz w:val="28"/>
          <w:szCs w:val="28"/>
          <w:lang w:eastAsia="ru-RU"/>
        </w:rPr>
        <w:t xml:space="preserve">Предоставление аудиторского заключения по результатам обязательного аудита бухгалтерской (финансовой) отчетности </w:t>
      </w:r>
      <w:r w:rsidRPr="008E0446">
        <w:rPr>
          <w:rFonts w:ascii="Times New Roman" w:eastAsia="Times New Roman" w:hAnsi="Times New Roman" w:cs="Times New Roman"/>
          <w:color w:val="000000"/>
          <w:sz w:val="28"/>
          <w:szCs w:val="28"/>
          <w:lang w:eastAsia="ru-RU"/>
        </w:rPr>
        <w:t>АО «</w:t>
      </w:r>
      <w:proofErr w:type="spellStart"/>
      <w:r w:rsidR="008F786D" w:rsidRPr="008E0446">
        <w:rPr>
          <w:rFonts w:ascii="Times New Roman" w:eastAsia="Times New Roman" w:hAnsi="Times New Roman" w:cs="Times New Roman"/>
          <w:color w:val="000000"/>
          <w:sz w:val="28"/>
          <w:szCs w:val="28"/>
          <w:lang w:eastAsia="ru-RU"/>
        </w:rPr>
        <w:t>Россети</w:t>
      </w:r>
      <w:proofErr w:type="spellEnd"/>
      <w:r w:rsidR="008F786D" w:rsidRPr="008E0446">
        <w:rPr>
          <w:rFonts w:ascii="Times New Roman" w:eastAsia="Times New Roman" w:hAnsi="Times New Roman" w:cs="Times New Roman"/>
          <w:color w:val="000000"/>
          <w:sz w:val="28"/>
          <w:szCs w:val="28"/>
          <w:lang w:eastAsia="ru-RU"/>
        </w:rPr>
        <w:t xml:space="preserve"> Центр закупок</w:t>
      </w:r>
      <w:r w:rsidRPr="008E0446">
        <w:rPr>
          <w:rFonts w:ascii="Times New Roman" w:eastAsia="Times New Roman" w:hAnsi="Times New Roman" w:cs="Times New Roman"/>
          <w:color w:val="000000"/>
          <w:sz w:val="28"/>
          <w:szCs w:val="28"/>
          <w:lang w:eastAsia="ru-RU"/>
        </w:rPr>
        <w:t>»</w:t>
      </w:r>
      <w:r w:rsidRPr="008E0446">
        <w:rPr>
          <w:rFonts w:ascii="Times New Roman" w:eastAsia="Times New Roman" w:hAnsi="Times New Roman" w:cs="Times New Roman"/>
          <w:sz w:val="28"/>
          <w:szCs w:val="28"/>
          <w:lang w:eastAsia="ru-RU"/>
        </w:rPr>
        <w:t xml:space="preserve"> за 2023 год, предусмотренной Федеральным законом от 6 декабря 2011 г. N 402-ФЗ «О</w:t>
      </w:r>
      <w:r w:rsidRPr="008E0446">
        <w:rPr>
          <w:rFonts w:ascii="Times New Roman" w:eastAsia="Times New Roman" w:hAnsi="Times New Roman" w:cs="Times New Roman"/>
          <w:sz w:val="28"/>
          <w:szCs w:val="28"/>
          <w:lang w:val="en-US" w:eastAsia="ru-RU"/>
        </w:rPr>
        <w:t> </w:t>
      </w:r>
      <w:r w:rsidRPr="008E0446">
        <w:rPr>
          <w:rFonts w:ascii="Times New Roman" w:eastAsia="Times New Roman" w:hAnsi="Times New Roman" w:cs="Times New Roman"/>
          <w:sz w:val="28"/>
          <w:szCs w:val="28"/>
          <w:lang w:eastAsia="ru-RU"/>
        </w:rPr>
        <w:t xml:space="preserve">бухгалтерском учете» – в исполнительный орган </w:t>
      </w:r>
      <w:r w:rsidR="00623038" w:rsidRPr="008E0446">
        <w:rPr>
          <w:rFonts w:ascii="Times New Roman" w:eastAsia="Times New Roman" w:hAnsi="Times New Roman" w:cs="Times New Roman"/>
          <w:sz w:val="28"/>
          <w:szCs w:val="28"/>
          <w:lang w:eastAsia="ru-RU"/>
        </w:rPr>
        <w:t>Общества</w:t>
      </w:r>
      <w:r w:rsidRPr="008E0446">
        <w:rPr>
          <w:rFonts w:ascii="Times New Roman" w:eastAsia="Times New Roman" w:hAnsi="Times New Roman" w:cs="Times New Roman"/>
          <w:sz w:val="28"/>
          <w:szCs w:val="28"/>
          <w:lang w:eastAsia="ru-RU"/>
        </w:rPr>
        <w:t xml:space="preserve"> и основному акционеру в лице Департамента вну</w:t>
      </w:r>
      <w:r w:rsidR="008F786D" w:rsidRPr="008E0446">
        <w:rPr>
          <w:rFonts w:ascii="Times New Roman" w:eastAsia="Times New Roman" w:hAnsi="Times New Roman" w:cs="Times New Roman"/>
          <w:sz w:val="28"/>
          <w:szCs w:val="28"/>
          <w:lang w:eastAsia="ru-RU"/>
        </w:rPr>
        <w:t>треннего аудита ПАО «</w:t>
      </w:r>
      <w:proofErr w:type="spellStart"/>
      <w:r w:rsidR="008F786D" w:rsidRPr="008E0446">
        <w:rPr>
          <w:rFonts w:ascii="Times New Roman" w:eastAsia="Times New Roman" w:hAnsi="Times New Roman" w:cs="Times New Roman"/>
          <w:sz w:val="28"/>
          <w:szCs w:val="28"/>
          <w:lang w:eastAsia="ru-RU"/>
        </w:rPr>
        <w:t>Россети</w:t>
      </w:r>
      <w:proofErr w:type="spellEnd"/>
      <w:r w:rsidR="008F786D" w:rsidRPr="008E0446">
        <w:rPr>
          <w:rFonts w:ascii="Times New Roman" w:eastAsia="Times New Roman" w:hAnsi="Times New Roman" w:cs="Times New Roman"/>
          <w:sz w:val="28"/>
          <w:szCs w:val="28"/>
          <w:lang w:eastAsia="ru-RU"/>
        </w:rPr>
        <w:t xml:space="preserve">». </w:t>
      </w:r>
    </w:p>
    <w:p w14:paraId="61FB8BAC" w14:textId="77777777" w:rsidR="00E2403B" w:rsidRPr="00C5215F" w:rsidRDefault="00E2403B" w:rsidP="00463183">
      <w:pPr>
        <w:spacing w:after="0" w:line="240" w:lineRule="auto"/>
        <w:ind w:right="-1" w:firstLine="709"/>
        <w:jc w:val="both"/>
        <w:rPr>
          <w:rFonts w:ascii="Times New Roman" w:hAnsi="Times New Roman" w:cs="Times New Roman"/>
          <w:sz w:val="28"/>
          <w:szCs w:val="28"/>
        </w:rPr>
      </w:pPr>
      <w:r w:rsidRPr="00C5215F">
        <w:rPr>
          <w:rFonts w:ascii="Times New Roman" w:hAnsi="Times New Roman" w:cs="Times New Roman"/>
          <w:sz w:val="28"/>
          <w:szCs w:val="28"/>
        </w:rPr>
        <w:t xml:space="preserve">Сведения об </w:t>
      </w:r>
      <w:r w:rsidR="00C5215F" w:rsidRPr="00C5215F">
        <w:rPr>
          <w:rFonts w:ascii="Times New Roman" w:hAnsi="Times New Roman" w:cs="Times New Roman"/>
          <w:sz w:val="28"/>
          <w:szCs w:val="28"/>
        </w:rPr>
        <w:t>аудиторской организации</w:t>
      </w:r>
      <w:r w:rsidRPr="00C5215F">
        <w:rPr>
          <w:rFonts w:ascii="Times New Roman" w:hAnsi="Times New Roman" w:cs="Times New Roman"/>
          <w:sz w:val="28"/>
          <w:szCs w:val="28"/>
        </w:rPr>
        <w:t xml:space="preserve"> в отчетном году представлены в таблице:</w:t>
      </w:r>
    </w:p>
    <w:p w14:paraId="0A2A2433" w14:textId="77777777" w:rsidR="00E2403B" w:rsidRPr="008F786D" w:rsidRDefault="0086395B" w:rsidP="008F786D">
      <w:pPr>
        <w:pStyle w:val="af1"/>
        <w:tabs>
          <w:tab w:val="left" w:pos="993"/>
        </w:tabs>
        <w:spacing w:after="0" w:line="240" w:lineRule="auto"/>
        <w:ind w:left="709" w:right="-1"/>
        <w:jc w:val="right"/>
        <w:rPr>
          <w:rFonts w:ascii="Times New Roman" w:hAnsi="Times New Roman" w:cs="Times New Roman"/>
          <w:sz w:val="24"/>
          <w:szCs w:val="24"/>
        </w:rPr>
      </w:pPr>
      <w:r>
        <w:rPr>
          <w:rFonts w:ascii="Times New Roman" w:hAnsi="Times New Roman" w:cs="Times New Roman"/>
          <w:sz w:val="24"/>
          <w:szCs w:val="24"/>
        </w:rPr>
        <w:t>Таблица № 23</w:t>
      </w:r>
    </w:p>
    <w:tbl>
      <w:tblPr>
        <w:tblpPr w:leftFromText="45" w:rightFromText="45" w:bottomFromText="200" w:vertAnchor="text"/>
        <w:tblW w:w="971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3499"/>
        <w:gridCol w:w="6215"/>
      </w:tblGrid>
      <w:tr w:rsidR="00E2403B" w14:paraId="7D420D66" w14:textId="77777777" w:rsidTr="0086395B">
        <w:trPr>
          <w:trHeight w:val="170"/>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DBB5C6C" w14:textId="77777777" w:rsidR="00E2403B" w:rsidRDefault="00E2403B" w:rsidP="0086395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Наименование предприятия</w:t>
            </w:r>
          </w:p>
        </w:tc>
        <w:tc>
          <w:tcPr>
            <w:tcW w:w="6215"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7D54EEF" w14:textId="77777777" w:rsidR="00E2403B" w:rsidRDefault="00E2403B" w:rsidP="0086395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ООО «РНК Аудит»</w:t>
            </w:r>
          </w:p>
        </w:tc>
      </w:tr>
      <w:tr w:rsidR="00E2403B" w14:paraId="328A445E" w14:textId="77777777" w:rsidTr="0086395B">
        <w:trPr>
          <w:trHeight w:val="170"/>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A08F571" w14:textId="77777777" w:rsidR="00E2403B" w:rsidRDefault="00E2403B" w:rsidP="0086395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Полное наименование предприятия</w:t>
            </w:r>
          </w:p>
        </w:tc>
        <w:tc>
          <w:tcPr>
            <w:tcW w:w="6215"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BCE5C3" w14:textId="77777777" w:rsidR="00E2403B" w:rsidRDefault="00E2403B" w:rsidP="0086395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Общество с ограниченной ответственностью </w:t>
            </w:r>
          </w:p>
          <w:p w14:paraId="0DC75165" w14:textId="77777777" w:rsidR="00E2403B" w:rsidRDefault="00E2403B" w:rsidP="0086395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«РНК Аудит»</w:t>
            </w:r>
          </w:p>
        </w:tc>
      </w:tr>
      <w:tr w:rsidR="00E2403B" w14:paraId="712BC7A6" w14:textId="77777777" w:rsidTr="0086395B">
        <w:trPr>
          <w:trHeight w:val="170"/>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6D9838" w14:textId="77777777" w:rsidR="00E2403B" w:rsidRDefault="00E2403B" w:rsidP="0086395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Юридический адрес</w:t>
            </w:r>
          </w:p>
        </w:tc>
        <w:tc>
          <w:tcPr>
            <w:tcW w:w="6215"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075A6E2" w14:textId="77777777" w:rsidR="00E2403B" w:rsidRDefault="00E2403B" w:rsidP="0086395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150001, </w:t>
            </w:r>
            <w:proofErr w:type="spellStart"/>
            <w:r>
              <w:rPr>
                <w:rFonts w:ascii="Times New Roman" w:eastAsia="Times New Roman" w:hAnsi="Times New Roman" w:cs="Times New Roman"/>
                <w:sz w:val="24"/>
                <w:szCs w:val="24"/>
                <w:lang w:eastAsia="ru-RU"/>
              </w:rPr>
              <w:t>г</w:t>
            </w:r>
            <w:proofErr w:type="gramStart"/>
            <w:r>
              <w:rPr>
                <w:rFonts w:ascii="Times New Roman" w:eastAsia="Times New Roman" w:hAnsi="Times New Roman" w:cs="Times New Roman"/>
                <w:sz w:val="24"/>
                <w:szCs w:val="24"/>
                <w:lang w:eastAsia="ru-RU"/>
              </w:rPr>
              <w:t>.Я</w:t>
            </w:r>
            <w:proofErr w:type="gramEnd"/>
            <w:r>
              <w:rPr>
                <w:rFonts w:ascii="Times New Roman" w:eastAsia="Times New Roman" w:hAnsi="Times New Roman" w:cs="Times New Roman"/>
                <w:sz w:val="24"/>
                <w:szCs w:val="24"/>
                <w:lang w:eastAsia="ru-RU"/>
              </w:rPr>
              <w:t>рославль</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ул.Наумова</w:t>
            </w:r>
            <w:proofErr w:type="spellEnd"/>
            <w:r>
              <w:rPr>
                <w:rFonts w:ascii="Times New Roman" w:eastAsia="Times New Roman" w:hAnsi="Times New Roman" w:cs="Times New Roman"/>
                <w:sz w:val="24"/>
                <w:szCs w:val="24"/>
                <w:lang w:eastAsia="ru-RU"/>
              </w:rPr>
              <w:t>,</w:t>
            </w:r>
          </w:p>
          <w:p w14:paraId="6C9026C2" w14:textId="77777777" w:rsidR="00E2403B" w:rsidRDefault="00E2403B" w:rsidP="0086395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д.67/2, офис 310</w:t>
            </w:r>
          </w:p>
        </w:tc>
      </w:tr>
      <w:tr w:rsidR="00E2403B" w14:paraId="35067B9A" w14:textId="77777777" w:rsidTr="0086395B">
        <w:trPr>
          <w:trHeight w:val="170"/>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7973027" w14:textId="77777777" w:rsidR="00E2403B" w:rsidRDefault="00E2403B" w:rsidP="0086395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Фактический адрес</w:t>
            </w:r>
          </w:p>
        </w:tc>
        <w:tc>
          <w:tcPr>
            <w:tcW w:w="6215"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E1F23F5" w14:textId="77777777" w:rsidR="00E2403B" w:rsidRDefault="00E2403B" w:rsidP="0086395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150001, </w:t>
            </w:r>
            <w:proofErr w:type="spellStart"/>
            <w:r>
              <w:rPr>
                <w:rFonts w:ascii="Times New Roman" w:eastAsia="Times New Roman" w:hAnsi="Times New Roman" w:cs="Times New Roman"/>
                <w:sz w:val="24"/>
                <w:szCs w:val="24"/>
                <w:lang w:eastAsia="ru-RU"/>
              </w:rPr>
              <w:t>г</w:t>
            </w:r>
            <w:proofErr w:type="gramStart"/>
            <w:r>
              <w:rPr>
                <w:rFonts w:ascii="Times New Roman" w:eastAsia="Times New Roman" w:hAnsi="Times New Roman" w:cs="Times New Roman"/>
                <w:sz w:val="24"/>
                <w:szCs w:val="24"/>
                <w:lang w:eastAsia="ru-RU"/>
              </w:rPr>
              <w:t>.Я</w:t>
            </w:r>
            <w:proofErr w:type="gramEnd"/>
            <w:r>
              <w:rPr>
                <w:rFonts w:ascii="Times New Roman" w:eastAsia="Times New Roman" w:hAnsi="Times New Roman" w:cs="Times New Roman"/>
                <w:sz w:val="24"/>
                <w:szCs w:val="24"/>
                <w:lang w:eastAsia="ru-RU"/>
              </w:rPr>
              <w:t>рославль</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ул.Наумова</w:t>
            </w:r>
            <w:proofErr w:type="spellEnd"/>
            <w:r>
              <w:rPr>
                <w:rFonts w:ascii="Times New Roman" w:eastAsia="Times New Roman" w:hAnsi="Times New Roman" w:cs="Times New Roman"/>
                <w:sz w:val="24"/>
                <w:szCs w:val="24"/>
                <w:lang w:eastAsia="ru-RU"/>
              </w:rPr>
              <w:t>,</w:t>
            </w:r>
          </w:p>
          <w:p w14:paraId="4BB33509" w14:textId="77777777" w:rsidR="00E2403B" w:rsidRDefault="00E2403B" w:rsidP="0086395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д.67/2, офис 310</w:t>
            </w:r>
          </w:p>
        </w:tc>
      </w:tr>
      <w:tr w:rsidR="00E2403B" w14:paraId="36E6B46D" w14:textId="77777777" w:rsidTr="0086395B">
        <w:trPr>
          <w:trHeight w:val="170"/>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4C09AE9" w14:textId="77777777" w:rsidR="00E2403B" w:rsidRDefault="00E2403B" w:rsidP="0086395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ИНН</w:t>
            </w:r>
          </w:p>
        </w:tc>
        <w:tc>
          <w:tcPr>
            <w:tcW w:w="6215"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C03BFEC" w14:textId="77777777" w:rsidR="00E2403B" w:rsidRDefault="00E2403B" w:rsidP="0086395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0274066532</w:t>
            </w:r>
          </w:p>
        </w:tc>
      </w:tr>
      <w:tr w:rsidR="00E2403B" w14:paraId="4E722E6D" w14:textId="77777777" w:rsidTr="0086395B">
        <w:trPr>
          <w:trHeight w:val="170"/>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BA47E75" w14:textId="77777777" w:rsidR="00E2403B" w:rsidRDefault="00E2403B" w:rsidP="0086395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КПП</w:t>
            </w:r>
          </w:p>
        </w:tc>
        <w:tc>
          <w:tcPr>
            <w:tcW w:w="6215"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0942593" w14:textId="77777777" w:rsidR="00E2403B" w:rsidRDefault="00E2403B" w:rsidP="0086395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760401001</w:t>
            </w:r>
          </w:p>
        </w:tc>
      </w:tr>
      <w:tr w:rsidR="00E2403B" w14:paraId="38FD521A" w14:textId="77777777" w:rsidTr="0086395B">
        <w:trPr>
          <w:trHeight w:val="170"/>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D6BE405" w14:textId="77777777" w:rsidR="00E2403B" w:rsidRDefault="00E2403B" w:rsidP="0086395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ОГРН</w:t>
            </w:r>
          </w:p>
        </w:tc>
        <w:tc>
          <w:tcPr>
            <w:tcW w:w="6215"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F173947" w14:textId="77777777" w:rsidR="00E2403B" w:rsidRDefault="00E2403B" w:rsidP="0086395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1030203903454</w:t>
            </w:r>
          </w:p>
        </w:tc>
      </w:tr>
      <w:tr w:rsidR="00E2403B" w14:paraId="6DADC7D0" w14:textId="77777777" w:rsidTr="0086395B">
        <w:trPr>
          <w:trHeight w:val="170"/>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9438C47" w14:textId="77777777" w:rsidR="00E2403B" w:rsidRDefault="00E2403B" w:rsidP="0086395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Дата присвоения</w:t>
            </w:r>
          </w:p>
        </w:tc>
        <w:tc>
          <w:tcPr>
            <w:tcW w:w="6215"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F698204" w14:textId="77777777" w:rsidR="00E2403B" w:rsidRDefault="00E2403B" w:rsidP="0086395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10.02.2000 г.</w:t>
            </w:r>
          </w:p>
        </w:tc>
      </w:tr>
      <w:tr w:rsidR="00E2403B" w14:paraId="124C1DD9" w14:textId="77777777" w:rsidTr="0086395B">
        <w:trPr>
          <w:trHeight w:val="170"/>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ED77A23" w14:textId="77777777" w:rsidR="00E2403B" w:rsidRDefault="00E2403B" w:rsidP="0086395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Наименование органа, принявшего решение о регистрации</w:t>
            </w:r>
          </w:p>
        </w:tc>
        <w:tc>
          <w:tcPr>
            <w:tcW w:w="6215"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75690E" w14:textId="77777777" w:rsidR="00E2403B" w:rsidRDefault="00E2403B" w:rsidP="0086395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Инспекция Министерства Российской Федерации по налогам и сборам России по Кировскому району </w:t>
            </w:r>
            <w:proofErr w:type="spellStart"/>
            <w:r>
              <w:rPr>
                <w:rFonts w:ascii="Times New Roman" w:eastAsia="Times New Roman" w:hAnsi="Times New Roman" w:cs="Times New Roman"/>
                <w:sz w:val="24"/>
                <w:szCs w:val="24"/>
                <w:lang w:eastAsia="ru-RU"/>
              </w:rPr>
              <w:t>г</w:t>
            </w:r>
            <w:proofErr w:type="gramStart"/>
            <w:r>
              <w:rPr>
                <w:rFonts w:ascii="Times New Roman" w:eastAsia="Times New Roman" w:hAnsi="Times New Roman" w:cs="Times New Roman"/>
                <w:sz w:val="24"/>
                <w:szCs w:val="24"/>
                <w:lang w:eastAsia="ru-RU"/>
              </w:rPr>
              <w:t>.У</w:t>
            </w:r>
            <w:proofErr w:type="gramEnd"/>
            <w:r>
              <w:rPr>
                <w:rFonts w:ascii="Times New Roman" w:eastAsia="Times New Roman" w:hAnsi="Times New Roman" w:cs="Times New Roman"/>
                <w:sz w:val="24"/>
                <w:szCs w:val="24"/>
                <w:lang w:eastAsia="ru-RU"/>
              </w:rPr>
              <w:t>фы</w:t>
            </w:r>
            <w:proofErr w:type="spellEnd"/>
            <w:r>
              <w:rPr>
                <w:rFonts w:ascii="Times New Roman" w:eastAsia="Times New Roman" w:hAnsi="Times New Roman" w:cs="Times New Roman"/>
                <w:sz w:val="24"/>
                <w:szCs w:val="24"/>
                <w:lang w:eastAsia="ru-RU"/>
              </w:rPr>
              <w:t xml:space="preserve"> Республики Башкортостан</w:t>
            </w:r>
          </w:p>
        </w:tc>
      </w:tr>
      <w:tr w:rsidR="00E2403B" w14:paraId="59CB6F07" w14:textId="77777777" w:rsidTr="0086395B">
        <w:trPr>
          <w:trHeight w:val="170"/>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D21C6B5" w14:textId="77777777" w:rsidR="00E2403B" w:rsidRDefault="00E2403B" w:rsidP="0086395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Вид деятельности</w:t>
            </w:r>
          </w:p>
        </w:tc>
        <w:tc>
          <w:tcPr>
            <w:tcW w:w="6215"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3D0BC0F" w14:textId="77777777" w:rsidR="00E2403B" w:rsidRDefault="00E2403B" w:rsidP="0086395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Аудиторская деятельность</w:t>
            </w:r>
          </w:p>
        </w:tc>
      </w:tr>
      <w:tr w:rsidR="00E2403B" w14:paraId="1F06C07B" w14:textId="77777777" w:rsidTr="0086395B">
        <w:trPr>
          <w:trHeight w:val="170"/>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C6F48BD" w14:textId="77777777" w:rsidR="00E2403B" w:rsidRDefault="00E2403B" w:rsidP="0086395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Директор</w:t>
            </w:r>
          </w:p>
        </w:tc>
        <w:tc>
          <w:tcPr>
            <w:tcW w:w="6215"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467BC4" w14:textId="77777777" w:rsidR="00E2403B" w:rsidRDefault="00E2403B" w:rsidP="0086395B">
            <w:pPr>
              <w:spacing w:after="0" w:line="240" w:lineRule="auto"/>
              <w:jc w:val="center"/>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Загнойко</w:t>
            </w:r>
            <w:proofErr w:type="spellEnd"/>
            <w:r>
              <w:rPr>
                <w:rFonts w:ascii="Times New Roman" w:eastAsia="Times New Roman" w:hAnsi="Times New Roman" w:cs="Times New Roman"/>
                <w:sz w:val="24"/>
                <w:szCs w:val="24"/>
                <w:lang w:eastAsia="ru-RU"/>
              </w:rPr>
              <w:t xml:space="preserve"> Любовь Валерьевна</w:t>
            </w:r>
          </w:p>
        </w:tc>
      </w:tr>
      <w:tr w:rsidR="00E2403B" w14:paraId="4E43F0C1" w14:textId="77777777" w:rsidTr="0086395B">
        <w:trPr>
          <w:trHeight w:val="170"/>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11303F3" w14:textId="77777777" w:rsidR="00E2403B" w:rsidRDefault="00E2403B" w:rsidP="0086395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Контактный телефон</w:t>
            </w:r>
          </w:p>
        </w:tc>
        <w:tc>
          <w:tcPr>
            <w:tcW w:w="6215"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18B763E" w14:textId="77777777" w:rsidR="00E2403B" w:rsidRDefault="00E2403B" w:rsidP="0086395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 (4852) 66-03-07, 8-920-101-43-41</w:t>
            </w:r>
          </w:p>
        </w:tc>
      </w:tr>
      <w:tr w:rsidR="00E2403B" w14:paraId="46F34FC4" w14:textId="77777777" w:rsidTr="0086395B">
        <w:trPr>
          <w:trHeight w:val="170"/>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F77F9DA" w14:textId="77777777" w:rsidR="00E2403B" w:rsidRDefault="00E2403B" w:rsidP="0086395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Адрес электронной почты</w:t>
            </w:r>
          </w:p>
        </w:tc>
        <w:tc>
          <w:tcPr>
            <w:tcW w:w="6215"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8B8DC96" w14:textId="77777777" w:rsidR="00E2403B" w:rsidRDefault="00496E8C" w:rsidP="0086395B">
            <w:pPr>
              <w:spacing w:after="0" w:line="240" w:lineRule="auto"/>
              <w:jc w:val="center"/>
              <w:rPr>
                <w:rFonts w:ascii="Times New Roman" w:eastAsia="Times New Roman" w:hAnsi="Times New Roman" w:cs="Times New Roman"/>
                <w:sz w:val="24"/>
                <w:szCs w:val="24"/>
                <w:lang w:eastAsia="ru-RU"/>
              </w:rPr>
            </w:pPr>
            <w:hyperlink r:id="rId17" w:history="1">
              <w:r w:rsidR="00E2403B">
                <w:rPr>
                  <w:rStyle w:val="ae"/>
                  <w:rFonts w:ascii="Times New Roman" w:eastAsia="Times New Roman" w:hAnsi="Times New Roman"/>
                  <w:sz w:val="24"/>
                  <w:szCs w:val="24"/>
                  <w:lang w:val="en-US" w:eastAsia="ru-RU"/>
                </w:rPr>
                <w:t>zagnoiko</w:t>
              </w:r>
              <w:r w:rsidR="00E2403B">
                <w:rPr>
                  <w:rStyle w:val="ae"/>
                  <w:rFonts w:ascii="Times New Roman" w:eastAsia="Times New Roman" w:hAnsi="Times New Roman"/>
                  <w:sz w:val="24"/>
                  <w:szCs w:val="24"/>
                  <w:lang w:eastAsia="ru-RU"/>
                </w:rPr>
                <w:t>@</w:t>
              </w:r>
              <w:r w:rsidR="00E2403B">
                <w:rPr>
                  <w:rStyle w:val="ae"/>
                  <w:rFonts w:ascii="Times New Roman" w:eastAsia="Times New Roman" w:hAnsi="Times New Roman"/>
                  <w:sz w:val="24"/>
                  <w:szCs w:val="24"/>
                  <w:lang w:val="en-US" w:eastAsia="ru-RU"/>
                </w:rPr>
                <w:t>rosnalogconsulting</w:t>
              </w:r>
              <w:r w:rsidR="00E2403B">
                <w:rPr>
                  <w:rStyle w:val="ae"/>
                  <w:rFonts w:ascii="Times New Roman" w:eastAsia="Times New Roman" w:hAnsi="Times New Roman"/>
                  <w:sz w:val="24"/>
                  <w:szCs w:val="24"/>
                  <w:lang w:eastAsia="ru-RU"/>
                </w:rPr>
                <w:t>.</w:t>
              </w:r>
              <w:proofErr w:type="spellStart"/>
              <w:r w:rsidR="00E2403B">
                <w:rPr>
                  <w:rStyle w:val="ae"/>
                  <w:rFonts w:ascii="Times New Roman" w:eastAsia="Times New Roman" w:hAnsi="Times New Roman"/>
                  <w:sz w:val="24"/>
                  <w:szCs w:val="24"/>
                  <w:lang w:eastAsia="ru-RU"/>
                </w:rPr>
                <w:t>ru</w:t>
              </w:r>
              <w:proofErr w:type="spellEnd"/>
            </w:hyperlink>
          </w:p>
        </w:tc>
      </w:tr>
    </w:tbl>
    <w:p w14:paraId="7F47F3E8" w14:textId="77777777" w:rsidR="00B82919" w:rsidRDefault="00B82919" w:rsidP="00C5215F">
      <w:pPr>
        <w:spacing w:after="0" w:line="240" w:lineRule="auto"/>
        <w:ind w:right="-1" w:firstLine="709"/>
        <w:jc w:val="both"/>
        <w:rPr>
          <w:rFonts w:ascii="Times New Roman" w:hAnsi="Times New Roman" w:cs="Times New Roman"/>
          <w:sz w:val="28"/>
          <w:szCs w:val="28"/>
        </w:rPr>
      </w:pPr>
    </w:p>
    <w:p w14:paraId="06650618" w14:textId="77777777" w:rsidR="00E2403B" w:rsidRDefault="00E2403B" w:rsidP="00C5215F">
      <w:pPr>
        <w:spacing w:after="0" w:line="240" w:lineRule="auto"/>
        <w:ind w:right="-1" w:firstLine="709"/>
        <w:jc w:val="both"/>
        <w:rPr>
          <w:rFonts w:ascii="Times New Roman" w:hAnsi="Times New Roman" w:cs="Times New Roman"/>
          <w:sz w:val="28"/>
          <w:szCs w:val="28"/>
        </w:rPr>
      </w:pPr>
      <w:r w:rsidRPr="00C5215F">
        <w:rPr>
          <w:rFonts w:ascii="Times New Roman" w:hAnsi="Times New Roman" w:cs="Times New Roman"/>
          <w:sz w:val="28"/>
          <w:szCs w:val="28"/>
        </w:rPr>
        <w:t>Размер вознаграждени</w:t>
      </w:r>
      <w:r w:rsidR="00C5215F" w:rsidRPr="00C5215F">
        <w:rPr>
          <w:rFonts w:ascii="Times New Roman" w:hAnsi="Times New Roman" w:cs="Times New Roman"/>
          <w:sz w:val="28"/>
          <w:szCs w:val="28"/>
        </w:rPr>
        <w:t>я</w:t>
      </w:r>
      <w:r w:rsidR="008F786D">
        <w:rPr>
          <w:rFonts w:ascii="Times New Roman" w:hAnsi="Times New Roman" w:cs="Times New Roman"/>
          <w:sz w:val="28"/>
          <w:szCs w:val="28"/>
        </w:rPr>
        <w:t xml:space="preserve"> за отчетный период</w:t>
      </w:r>
      <w:r w:rsidRPr="00C5215F">
        <w:rPr>
          <w:rFonts w:ascii="Times New Roman" w:hAnsi="Times New Roman" w:cs="Times New Roman"/>
          <w:sz w:val="28"/>
          <w:szCs w:val="28"/>
        </w:rPr>
        <w:t xml:space="preserve"> </w:t>
      </w:r>
      <w:r w:rsidR="00C5215F" w:rsidRPr="00C5215F">
        <w:rPr>
          <w:rFonts w:ascii="Times New Roman" w:hAnsi="Times New Roman" w:cs="Times New Roman"/>
          <w:sz w:val="28"/>
          <w:szCs w:val="28"/>
        </w:rPr>
        <w:t>аудиторской организации ООО «РНК Аудит» составил</w:t>
      </w:r>
      <w:r w:rsidRPr="00C5215F">
        <w:rPr>
          <w:rFonts w:ascii="Times New Roman" w:hAnsi="Times New Roman" w:cs="Times New Roman"/>
          <w:sz w:val="28"/>
          <w:szCs w:val="28"/>
        </w:rPr>
        <w:t xml:space="preserve"> 93 000 руб. без НДС.</w:t>
      </w:r>
    </w:p>
    <w:p w14:paraId="6CA76F1A" w14:textId="77777777" w:rsidR="00CE63B5" w:rsidRPr="00CE63B5" w:rsidRDefault="00CE63B5" w:rsidP="00CE63B5">
      <w:pPr>
        <w:spacing w:after="0" w:line="240" w:lineRule="auto"/>
        <w:ind w:right="-1" w:firstLine="709"/>
        <w:jc w:val="both"/>
        <w:rPr>
          <w:rFonts w:ascii="Times New Roman" w:hAnsi="Times New Roman" w:cs="Times New Roman"/>
          <w:sz w:val="28"/>
          <w:szCs w:val="28"/>
        </w:rPr>
      </w:pPr>
      <w:r>
        <w:rPr>
          <w:rFonts w:ascii="Times New Roman" w:hAnsi="Times New Roman" w:cs="Times New Roman"/>
          <w:sz w:val="28"/>
          <w:szCs w:val="28"/>
        </w:rPr>
        <w:t xml:space="preserve">По результатам аудиторской проверки получено </w:t>
      </w:r>
      <w:proofErr w:type="spellStart"/>
      <w:r>
        <w:rPr>
          <w:rFonts w:ascii="Times New Roman" w:hAnsi="Times New Roman" w:cs="Times New Roman"/>
          <w:sz w:val="28"/>
          <w:szCs w:val="28"/>
        </w:rPr>
        <w:t>немодицированное</w:t>
      </w:r>
      <w:proofErr w:type="spellEnd"/>
      <w:r>
        <w:rPr>
          <w:rFonts w:ascii="Times New Roman" w:hAnsi="Times New Roman" w:cs="Times New Roman"/>
          <w:sz w:val="28"/>
          <w:szCs w:val="28"/>
        </w:rPr>
        <w:t xml:space="preserve"> аудиторское заключение. П</w:t>
      </w:r>
      <w:r w:rsidRPr="00CE63B5">
        <w:rPr>
          <w:rFonts w:ascii="Times New Roman" w:hAnsi="Times New Roman" w:cs="Times New Roman"/>
          <w:sz w:val="28"/>
          <w:szCs w:val="28"/>
        </w:rPr>
        <w:t xml:space="preserve">о </w:t>
      </w:r>
      <w:r>
        <w:rPr>
          <w:rFonts w:ascii="Times New Roman" w:hAnsi="Times New Roman" w:cs="Times New Roman"/>
          <w:sz w:val="28"/>
          <w:szCs w:val="28"/>
        </w:rPr>
        <w:t>мнению внешнего аудитора</w:t>
      </w:r>
      <w:r w:rsidRPr="00CE63B5">
        <w:rPr>
          <w:rFonts w:ascii="Times New Roman" w:hAnsi="Times New Roman" w:cs="Times New Roman"/>
          <w:sz w:val="28"/>
          <w:szCs w:val="28"/>
        </w:rPr>
        <w:t xml:space="preserve">, прилагаемая годовая </w:t>
      </w:r>
      <w:r>
        <w:rPr>
          <w:rFonts w:ascii="Times New Roman" w:hAnsi="Times New Roman" w:cs="Times New Roman"/>
          <w:sz w:val="28"/>
          <w:szCs w:val="28"/>
        </w:rPr>
        <w:t>бухг</w:t>
      </w:r>
      <w:r w:rsidRPr="00CE63B5">
        <w:rPr>
          <w:rFonts w:ascii="Times New Roman" w:hAnsi="Times New Roman" w:cs="Times New Roman"/>
          <w:sz w:val="28"/>
          <w:szCs w:val="28"/>
        </w:rPr>
        <w:t xml:space="preserve">алтерская </w:t>
      </w:r>
      <w:r>
        <w:rPr>
          <w:rFonts w:ascii="Times New Roman" w:hAnsi="Times New Roman" w:cs="Times New Roman"/>
          <w:sz w:val="28"/>
          <w:szCs w:val="28"/>
        </w:rPr>
        <w:t xml:space="preserve">(финансовая) </w:t>
      </w:r>
      <w:r w:rsidRPr="00CE63B5">
        <w:rPr>
          <w:rFonts w:ascii="Times New Roman" w:hAnsi="Times New Roman" w:cs="Times New Roman"/>
          <w:sz w:val="28"/>
          <w:szCs w:val="28"/>
        </w:rPr>
        <w:t xml:space="preserve">отчетность </w:t>
      </w:r>
      <w:r>
        <w:rPr>
          <w:rFonts w:ascii="Times New Roman" w:hAnsi="Times New Roman" w:cs="Times New Roman"/>
          <w:sz w:val="28"/>
          <w:szCs w:val="28"/>
        </w:rPr>
        <w:t>АО «</w:t>
      </w:r>
      <w:proofErr w:type="spellStart"/>
      <w:r>
        <w:rPr>
          <w:rFonts w:ascii="Times New Roman" w:hAnsi="Times New Roman" w:cs="Times New Roman"/>
          <w:sz w:val="28"/>
          <w:szCs w:val="28"/>
        </w:rPr>
        <w:t>Россети</w:t>
      </w:r>
      <w:proofErr w:type="spellEnd"/>
      <w:r>
        <w:rPr>
          <w:rFonts w:ascii="Times New Roman" w:hAnsi="Times New Roman" w:cs="Times New Roman"/>
          <w:sz w:val="28"/>
          <w:szCs w:val="28"/>
        </w:rPr>
        <w:t xml:space="preserve"> Центр закупок» </w:t>
      </w:r>
      <w:r w:rsidRPr="00CE63B5">
        <w:rPr>
          <w:rFonts w:ascii="Times New Roman" w:hAnsi="Times New Roman" w:cs="Times New Roman"/>
          <w:sz w:val="28"/>
          <w:szCs w:val="28"/>
        </w:rPr>
        <w:t>отражает</w:t>
      </w:r>
    </w:p>
    <w:p w14:paraId="6E5E34F9" w14:textId="77777777" w:rsidR="00CE63B5" w:rsidRPr="00D0111A" w:rsidRDefault="00CE63B5" w:rsidP="00865460">
      <w:pPr>
        <w:spacing w:after="0" w:line="240" w:lineRule="auto"/>
        <w:ind w:right="-1"/>
        <w:jc w:val="both"/>
        <w:rPr>
          <w:rFonts w:ascii="Times New Roman" w:hAnsi="Times New Roman" w:cs="Times New Roman"/>
          <w:sz w:val="28"/>
          <w:szCs w:val="28"/>
        </w:rPr>
      </w:pPr>
      <w:r w:rsidRPr="00CE63B5">
        <w:rPr>
          <w:rFonts w:ascii="Times New Roman" w:hAnsi="Times New Roman" w:cs="Times New Roman"/>
          <w:sz w:val="28"/>
          <w:szCs w:val="28"/>
        </w:rPr>
        <w:t xml:space="preserve">достоверно во всех существенных отношениях финансовое положение </w:t>
      </w:r>
      <w:r>
        <w:rPr>
          <w:rFonts w:ascii="Times New Roman" w:hAnsi="Times New Roman" w:cs="Times New Roman"/>
          <w:sz w:val="28"/>
          <w:szCs w:val="28"/>
        </w:rPr>
        <w:t>Общества по сос</w:t>
      </w:r>
      <w:r w:rsidRPr="00CE63B5">
        <w:rPr>
          <w:rFonts w:ascii="Times New Roman" w:hAnsi="Times New Roman" w:cs="Times New Roman"/>
          <w:sz w:val="28"/>
          <w:szCs w:val="28"/>
        </w:rPr>
        <w:t>тоянию на 31 декабря 2023 года, финансовые</w:t>
      </w:r>
      <w:r>
        <w:rPr>
          <w:rFonts w:ascii="Times New Roman" w:hAnsi="Times New Roman" w:cs="Times New Roman"/>
          <w:sz w:val="28"/>
          <w:szCs w:val="28"/>
        </w:rPr>
        <w:t xml:space="preserve"> </w:t>
      </w:r>
      <w:r w:rsidRPr="00CE63B5">
        <w:rPr>
          <w:rFonts w:ascii="Times New Roman" w:hAnsi="Times New Roman" w:cs="Times New Roman"/>
          <w:sz w:val="28"/>
          <w:szCs w:val="28"/>
        </w:rPr>
        <w:t>результаты его деятельности и движение денежных средств за 2023 год в соответствии с</w:t>
      </w:r>
      <w:r>
        <w:rPr>
          <w:rFonts w:ascii="Times New Roman" w:hAnsi="Times New Roman" w:cs="Times New Roman"/>
          <w:sz w:val="28"/>
          <w:szCs w:val="28"/>
        </w:rPr>
        <w:t xml:space="preserve"> </w:t>
      </w:r>
      <w:r w:rsidRPr="00CE63B5">
        <w:rPr>
          <w:rFonts w:ascii="Times New Roman" w:hAnsi="Times New Roman" w:cs="Times New Roman"/>
          <w:sz w:val="28"/>
          <w:szCs w:val="28"/>
        </w:rPr>
        <w:t>правилами составления бухгалтерской отчетности, установленными в Российской</w:t>
      </w:r>
      <w:r>
        <w:rPr>
          <w:rFonts w:ascii="Times New Roman" w:hAnsi="Times New Roman" w:cs="Times New Roman"/>
          <w:sz w:val="28"/>
          <w:szCs w:val="28"/>
        </w:rPr>
        <w:t xml:space="preserve"> </w:t>
      </w:r>
      <w:r w:rsidRPr="00CE63B5">
        <w:rPr>
          <w:rFonts w:ascii="Times New Roman" w:hAnsi="Times New Roman" w:cs="Times New Roman"/>
          <w:sz w:val="28"/>
          <w:szCs w:val="28"/>
        </w:rPr>
        <w:t>Федерации.</w:t>
      </w:r>
    </w:p>
    <w:p w14:paraId="2F233077" w14:textId="77777777" w:rsidR="006C2D3F" w:rsidRPr="006C2D3F" w:rsidRDefault="006C2D3F" w:rsidP="006C2D3F">
      <w:pPr>
        <w:spacing w:after="0" w:line="240" w:lineRule="auto"/>
        <w:ind w:right="-1" w:firstLine="709"/>
        <w:jc w:val="both"/>
        <w:rPr>
          <w:rFonts w:ascii="Times New Roman" w:hAnsi="Times New Roman" w:cs="Times New Roman"/>
          <w:sz w:val="28"/>
          <w:szCs w:val="28"/>
        </w:rPr>
      </w:pPr>
      <w:r w:rsidRPr="006C2D3F">
        <w:rPr>
          <w:rFonts w:ascii="Times New Roman" w:hAnsi="Times New Roman" w:cs="Times New Roman"/>
          <w:sz w:val="28"/>
          <w:szCs w:val="28"/>
        </w:rPr>
        <w:t>В 2023 году Обществу не оказывались дополнительные неаудиторские (сопутствующие аудиту) услуги.</w:t>
      </w:r>
    </w:p>
    <w:p w14:paraId="74071061" w14:textId="77777777" w:rsidR="00141BB2" w:rsidRPr="0015327E" w:rsidRDefault="00141BB2" w:rsidP="00141BB2">
      <w:pPr>
        <w:pStyle w:val="af1"/>
        <w:shd w:val="clear" w:color="auto" w:fill="FFFFFF" w:themeFill="background1"/>
        <w:tabs>
          <w:tab w:val="left" w:pos="993"/>
        </w:tabs>
        <w:spacing w:after="0" w:line="240" w:lineRule="auto"/>
        <w:ind w:left="709" w:right="-143"/>
        <w:jc w:val="both"/>
        <w:rPr>
          <w:rFonts w:ascii="Times New Roman" w:hAnsi="Times New Roman" w:cs="Times New Roman"/>
          <w:sz w:val="28"/>
          <w:szCs w:val="28"/>
        </w:rPr>
      </w:pPr>
    </w:p>
    <w:p w14:paraId="4E0C608F" w14:textId="77777777" w:rsidR="00400F7B" w:rsidRPr="0015327E" w:rsidRDefault="00400F7B" w:rsidP="00141BB2">
      <w:pPr>
        <w:pStyle w:val="af1"/>
        <w:shd w:val="clear" w:color="auto" w:fill="FFFFFF" w:themeFill="background1"/>
        <w:tabs>
          <w:tab w:val="left" w:pos="993"/>
        </w:tabs>
        <w:spacing w:after="0" w:line="240" w:lineRule="auto"/>
        <w:ind w:left="709" w:right="-143"/>
        <w:jc w:val="both"/>
        <w:rPr>
          <w:rFonts w:ascii="Times New Roman" w:hAnsi="Times New Roman" w:cs="Times New Roman"/>
          <w:sz w:val="28"/>
          <w:szCs w:val="28"/>
        </w:rPr>
      </w:pPr>
    </w:p>
    <w:p w14:paraId="4BE12996" w14:textId="77777777" w:rsidR="00400F7B" w:rsidRPr="0015327E" w:rsidRDefault="00400F7B" w:rsidP="00141BB2">
      <w:pPr>
        <w:pStyle w:val="af1"/>
        <w:shd w:val="clear" w:color="auto" w:fill="FFFFFF" w:themeFill="background1"/>
        <w:tabs>
          <w:tab w:val="left" w:pos="993"/>
        </w:tabs>
        <w:spacing w:after="0" w:line="240" w:lineRule="auto"/>
        <w:ind w:left="709" w:right="-143"/>
        <w:jc w:val="both"/>
        <w:rPr>
          <w:rFonts w:ascii="Times New Roman" w:hAnsi="Times New Roman" w:cs="Times New Roman"/>
          <w:sz w:val="28"/>
          <w:szCs w:val="28"/>
        </w:rPr>
      </w:pPr>
    </w:p>
    <w:p w14:paraId="18053EF4" w14:textId="77777777" w:rsidR="00400F7B" w:rsidRPr="0015327E" w:rsidRDefault="00400F7B" w:rsidP="00141BB2">
      <w:pPr>
        <w:pStyle w:val="af1"/>
        <w:shd w:val="clear" w:color="auto" w:fill="FFFFFF" w:themeFill="background1"/>
        <w:tabs>
          <w:tab w:val="left" w:pos="993"/>
        </w:tabs>
        <w:spacing w:after="0" w:line="240" w:lineRule="auto"/>
        <w:ind w:left="709" w:right="-143"/>
        <w:jc w:val="both"/>
        <w:rPr>
          <w:rFonts w:ascii="Times New Roman" w:hAnsi="Times New Roman" w:cs="Times New Roman"/>
          <w:sz w:val="28"/>
          <w:szCs w:val="28"/>
        </w:rPr>
      </w:pPr>
    </w:p>
    <w:p w14:paraId="1C4CD9DB" w14:textId="77777777" w:rsidR="00141BB2" w:rsidRPr="00055EE6" w:rsidRDefault="00141BB2" w:rsidP="0033238E">
      <w:pPr>
        <w:pStyle w:val="af1"/>
        <w:numPr>
          <w:ilvl w:val="1"/>
          <w:numId w:val="12"/>
        </w:numPr>
        <w:shd w:val="clear" w:color="auto" w:fill="FFFFFF" w:themeFill="background1"/>
        <w:spacing w:after="0" w:line="240" w:lineRule="auto"/>
        <w:ind w:left="0" w:right="-143" w:firstLine="0"/>
        <w:jc w:val="both"/>
        <w:outlineLvl w:val="1"/>
        <w:rPr>
          <w:rFonts w:ascii="Times New Roman" w:hAnsi="Times New Roman" w:cs="Times New Roman"/>
          <w:sz w:val="28"/>
          <w:szCs w:val="28"/>
        </w:rPr>
      </w:pPr>
      <w:bookmarkStart w:id="38" w:name="_Toc161845620"/>
      <w:r w:rsidRPr="00055EE6">
        <w:rPr>
          <w:rFonts w:ascii="Times New Roman" w:hAnsi="Times New Roman" w:cs="Times New Roman"/>
          <w:sz w:val="28"/>
          <w:szCs w:val="28"/>
        </w:rPr>
        <w:t>Акционерный капитал, обращение ценных бумаг</w:t>
      </w:r>
      <w:bookmarkEnd w:id="37"/>
      <w:bookmarkEnd w:id="38"/>
    </w:p>
    <w:p w14:paraId="4B4E5769" w14:textId="77777777" w:rsidR="00727C13" w:rsidRPr="00727C13" w:rsidRDefault="00727C13" w:rsidP="001555ED">
      <w:pPr>
        <w:shd w:val="clear" w:color="auto" w:fill="FFFFFF" w:themeFill="background1"/>
        <w:tabs>
          <w:tab w:val="left" w:pos="993"/>
        </w:tabs>
        <w:spacing w:after="0" w:line="240" w:lineRule="auto"/>
        <w:ind w:right="-143" w:firstLine="709"/>
        <w:jc w:val="both"/>
        <w:rPr>
          <w:rFonts w:ascii="Times New Roman" w:eastAsia="Times New Roman" w:hAnsi="Times New Roman" w:cs="Times New Roman"/>
          <w:sz w:val="28"/>
          <w:szCs w:val="28"/>
          <w:lang w:eastAsia="ru-RU"/>
        </w:rPr>
      </w:pPr>
    </w:p>
    <w:p w14:paraId="177C4178" w14:textId="77777777" w:rsidR="001555ED" w:rsidRPr="00727C13" w:rsidRDefault="001555ED" w:rsidP="008F786D">
      <w:pPr>
        <w:shd w:val="clear" w:color="auto" w:fill="FFFFFF" w:themeFill="background1"/>
        <w:spacing w:after="0" w:line="240" w:lineRule="auto"/>
        <w:ind w:right="-1" w:firstLine="709"/>
        <w:jc w:val="both"/>
        <w:rPr>
          <w:rFonts w:ascii="Times New Roman" w:eastAsia="Times New Roman" w:hAnsi="Times New Roman" w:cs="Times New Roman"/>
          <w:sz w:val="28"/>
          <w:szCs w:val="28"/>
          <w:lang w:eastAsia="ru-RU"/>
        </w:rPr>
      </w:pPr>
      <w:r w:rsidRPr="00727C13">
        <w:rPr>
          <w:rFonts w:ascii="Times New Roman" w:eastAsia="Times New Roman" w:hAnsi="Times New Roman" w:cs="Times New Roman"/>
          <w:sz w:val="28"/>
          <w:szCs w:val="28"/>
          <w:lang w:eastAsia="ru-RU"/>
        </w:rPr>
        <w:t>Единственным акционером АО «</w:t>
      </w:r>
      <w:proofErr w:type="spellStart"/>
      <w:r w:rsidRPr="00727C13">
        <w:rPr>
          <w:rFonts w:ascii="Times New Roman" w:eastAsia="Times New Roman" w:hAnsi="Times New Roman" w:cs="Times New Roman"/>
          <w:sz w:val="28"/>
          <w:szCs w:val="28"/>
          <w:lang w:eastAsia="ru-RU"/>
        </w:rPr>
        <w:t>Россети</w:t>
      </w:r>
      <w:proofErr w:type="spellEnd"/>
      <w:r w:rsidRPr="00727C13">
        <w:rPr>
          <w:rFonts w:ascii="Times New Roman" w:eastAsia="Times New Roman" w:hAnsi="Times New Roman" w:cs="Times New Roman"/>
          <w:sz w:val="28"/>
          <w:szCs w:val="28"/>
          <w:lang w:eastAsia="ru-RU"/>
        </w:rPr>
        <w:t xml:space="preserve"> Центр закупок» является Публичное акционерное общество «Федеральная сетевая компания – </w:t>
      </w:r>
      <w:proofErr w:type="spellStart"/>
      <w:r w:rsidRPr="00727C13">
        <w:rPr>
          <w:rFonts w:ascii="Times New Roman" w:eastAsia="Times New Roman" w:hAnsi="Times New Roman" w:cs="Times New Roman"/>
          <w:sz w:val="28"/>
          <w:szCs w:val="28"/>
          <w:lang w:eastAsia="ru-RU"/>
        </w:rPr>
        <w:t>Россети</w:t>
      </w:r>
      <w:proofErr w:type="spellEnd"/>
      <w:r w:rsidRPr="00727C13">
        <w:rPr>
          <w:rFonts w:ascii="Times New Roman" w:eastAsia="Times New Roman" w:hAnsi="Times New Roman" w:cs="Times New Roman"/>
          <w:sz w:val="28"/>
          <w:szCs w:val="28"/>
          <w:lang w:eastAsia="ru-RU"/>
        </w:rPr>
        <w:t>» (сокращенное наименование – ПАО «</w:t>
      </w:r>
      <w:proofErr w:type="spellStart"/>
      <w:r w:rsidRPr="00727C13">
        <w:rPr>
          <w:rFonts w:ascii="Times New Roman" w:eastAsia="Times New Roman" w:hAnsi="Times New Roman" w:cs="Times New Roman"/>
          <w:sz w:val="28"/>
          <w:szCs w:val="28"/>
          <w:lang w:eastAsia="ru-RU"/>
        </w:rPr>
        <w:t>Россети</w:t>
      </w:r>
      <w:proofErr w:type="spellEnd"/>
      <w:r w:rsidRPr="00727C13">
        <w:rPr>
          <w:rFonts w:ascii="Times New Roman" w:eastAsia="Times New Roman" w:hAnsi="Times New Roman" w:cs="Times New Roman"/>
          <w:sz w:val="28"/>
          <w:szCs w:val="28"/>
          <w:lang w:eastAsia="ru-RU"/>
        </w:rPr>
        <w:t>»), имевшее до 12.10.2022 полное наименование – Публичное акционерное общество «Федеральная сетевая компания Единой энергетической системы» (сокращенное наименование - ПАО «ФСК ЕЭС»), которому принадлежит 100 % обыкновенных акций АО «</w:t>
      </w:r>
      <w:proofErr w:type="spellStart"/>
      <w:r w:rsidR="00A346FA">
        <w:rPr>
          <w:rFonts w:ascii="Times New Roman" w:eastAsia="Times New Roman" w:hAnsi="Times New Roman" w:cs="Times New Roman"/>
          <w:sz w:val="28"/>
          <w:szCs w:val="28"/>
          <w:lang w:eastAsia="ru-RU"/>
        </w:rPr>
        <w:t>Россети</w:t>
      </w:r>
      <w:proofErr w:type="spellEnd"/>
      <w:r w:rsidR="00A346FA">
        <w:rPr>
          <w:rFonts w:ascii="Times New Roman" w:eastAsia="Times New Roman" w:hAnsi="Times New Roman" w:cs="Times New Roman"/>
          <w:sz w:val="28"/>
          <w:szCs w:val="28"/>
          <w:lang w:eastAsia="ru-RU"/>
        </w:rPr>
        <w:t xml:space="preserve"> Центр закупок</w:t>
      </w:r>
      <w:r w:rsidRPr="00727C13">
        <w:rPr>
          <w:rFonts w:ascii="Times New Roman" w:eastAsia="Times New Roman" w:hAnsi="Times New Roman" w:cs="Times New Roman"/>
          <w:sz w:val="28"/>
          <w:szCs w:val="28"/>
          <w:lang w:eastAsia="ru-RU"/>
        </w:rPr>
        <w:t xml:space="preserve">». </w:t>
      </w:r>
    </w:p>
    <w:p w14:paraId="14E868C5" w14:textId="77777777" w:rsidR="001555ED" w:rsidRPr="00727C13" w:rsidRDefault="001555ED" w:rsidP="008F786D">
      <w:pPr>
        <w:shd w:val="clear" w:color="auto" w:fill="FFFFFF" w:themeFill="background1"/>
        <w:spacing w:after="0" w:line="240" w:lineRule="auto"/>
        <w:ind w:right="-1" w:firstLine="709"/>
        <w:jc w:val="both"/>
        <w:rPr>
          <w:rFonts w:ascii="Times New Roman" w:eastAsia="Times New Roman" w:hAnsi="Times New Roman" w:cs="Times New Roman"/>
          <w:sz w:val="28"/>
          <w:szCs w:val="28"/>
          <w:lang w:eastAsia="ru-RU"/>
        </w:rPr>
      </w:pPr>
      <w:r w:rsidRPr="00727C13">
        <w:rPr>
          <w:rFonts w:ascii="Times New Roman" w:eastAsia="Times New Roman" w:hAnsi="Times New Roman" w:cs="Times New Roman"/>
          <w:sz w:val="28"/>
          <w:szCs w:val="28"/>
          <w:lang w:eastAsia="ru-RU"/>
        </w:rPr>
        <w:t xml:space="preserve">По состоянию на 31.12.2023 изменений в структуре владения акциями Общества не происходило. </w:t>
      </w:r>
    </w:p>
    <w:p w14:paraId="33080EAE" w14:textId="77777777" w:rsidR="001555ED" w:rsidRPr="00727C13" w:rsidRDefault="001555ED" w:rsidP="008F786D">
      <w:pPr>
        <w:shd w:val="clear" w:color="auto" w:fill="FFFFFF" w:themeFill="background1"/>
        <w:spacing w:after="0" w:line="240" w:lineRule="auto"/>
        <w:ind w:right="-1" w:firstLine="709"/>
        <w:jc w:val="both"/>
        <w:rPr>
          <w:rFonts w:ascii="Times New Roman" w:eastAsia="Times New Roman" w:hAnsi="Times New Roman" w:cs="Times New Roman"/>
          <w:sz w:val="28"/>
          <w:szCs w:val="28"/>
          <w:lang w:eastAsia="ru-RU"/>
        </w:rPr>
      </w:pPr>
      <w:r w:rsidRPr="00727C13">
        <w:rPr>
          <w:rFonts w:ascii="Times New Roman" w:eastAsia="Times New Roman" w:hAnsi="Times New Roman" w:cs="Times New Roman"/>
          <w:sz w:val="28"/>
          <w:szCs w:val="28"/>
          <w:lang w:eastAsia="ru-RU"/>
        </w:rPr>
        <w:t>Приобретение Обществом собственных акций не осуществлялось.</w:t>
      </w:r>
    </w:p>
    <w:p w14:paraId="5727FD21" w14:textId="77777777" w:rsidR="001555ED" w:rsidRPr="00727C13" w:rsidRDefault="001555ED" w:rsidP="008F786D">
      <w:pPr>
        <w:shd w:val="clear" w:color="auto" w:fill="FFFFFF" w:themeFill="background1"/>
        <w:spacing w:after="0" w:line="240" w:lineRule="auto"/>
        <w:ind w:right="-1" w:firstLine="709"/>
        <w:jc w:val="both"/>
        <w:rPr>
          <w:rFonts w:ascii="Times New Roman" w:eastAsia="Times New Roman" w:hAnsi="Times New Roman" w:cs="Times New Roman"/>
          <w:sz w:val="28"/>
          <w:szCs w:val="28"/>
          <w:lang w:eastAsia="ru-RU"/>
        </w:rPr>
      </w:pPr>
      <w:r w:rsidRPr="00727C13">
        <w:rPr>
          <w:rFonts w:ascii="Times New Roman" w:eastAsia="Times New Roman" w:hAnsi="Times New Roman" w:cs="Times New Roman"/>
          <w:sz w:val="28"/>
          <w:szCs w:val="28"/>
          <w:lang w:eastAsia="ru-RU"/>
        </w:rPr>
        <w:lastRenderedPageBreak/>
        <w:t>Акции Общества на организованных торгах не обращаются.</w:t>
      </w:r>
    </w:p>
    <w:p w14:paraId="3426C59D" w14:textId="77777777" w:rsidR="001555ED" w:rsidRPr="00727C13" w:rsidRDefault="001555ED" w:rsidP="008F786D">
      <w:pPr>
        <w:shd w:val="clear" w:color="auto" w:fill="FFFFFF" w:themeFill="background1"/>
        <w:spacing w:after="0" w:line="240" w:lineRule="auto"/>
        <w:ind w:right="-1" w:firstLine="709"/>
        <w:jc w:val="both"/>
        <w:rPr>
          <w:rFonts w:ascii="Times New Roman" w:eastAsia="Times New Roman" w:hAnsi="Times New Roman" w:cs="Times New Roman"/>
          <w:sz w:val="28"/>
          <w:szCs w:val="28"/>
          <w:lang w:eastAsia="ru-RU"/>
        </w:rPr>
      </w:pPr>
      <w:r w:rsidRPr="00727C13">
        <w:rPr>
          <w:rFonts w:ascii="Times New Roman" w:eastAsia="Times New Roman" w:hAnsi="Times New Roman" w:cs="Times New Roman"/>
          <w:sz w:val="28"/>
          <w:szCs w:val="28"/>
          <w:lang w:eastAsia="ru-RU"/>
        </w:rPr>
        <w:t>Котировки ценных бумаг Общества: отсутствуют.</w:t>
      </w:r>
    </w:p>
    <w:p w14:paraId="4E77DDB8" w14:textId="77777777" w:rsidR="00141BB2" w:rsidRDefault="001555ED" w:rsidP="008F786D">
      <w:pPr>
        <w:shd w:val="clear" w:color="auto" w:fill="FFFFFF" w:themeFill="background1"/>
        <w:spacing w:after="0" w:line="240" w:lineRule="auto"/>
        <w:ind w:right="-1" w:firstLine="709"/>
        <w:jc w:val="both"/>
        <w:rPr>
          <w:rFonts w:ascii="Times New Roman" w:eastAsia="Times New Roman" w:hAnsi="Times New Roman" w:cs="Times New Roman"/>
          <w:sz w:val="28"/>
          <w:szCs w:val="28"/>
          <w:lang w:eastAsia="ru-RU"/>
        </w:rPr>
      </w:pPr>
      <w:r w:rsidRPr="00727C13">
        <w:rPr>
          <w:rFonts w:ascii="Times New Roman" w:eastAsia="Times New Roman" w:hAnsi="Times New Roman" w:cs="Times New Roman"/>
          <w:sz w:val="28"/>
          <w:szCs w:val="28"/>
          <w:lang w:eastAsia="ru-RU"/>
        </w:rPr>
        <w:t>Решением Совета директоров АО «ЭССК ЕЭС» от 06.10.2014 (протокол от 06.10.2014 № 104) регистратором Общества утверждено АО «СТАТУС».</w:t>
      </w:r>
    </w:p>
    <w:p w14:paraId="6781B2D5" w14:textId="77777777" w:rsidR="00727C13" w:rsidRPr="001555ED" w:rsidRDefault="00727C13" w:rsidP="001555ED">
      <w:pPr>
        <w:shd w:val="clear" w:color="auto" w:fill="FFFFFF" w:themeFill="background1"/>
        <w:tabs>
          <w:tab w:val="left" w:pos="993"/>
        </w:tabs>
        <w:spacing w:after="0" w:line="240" w:lineRule="auto"/>
        <w:ind w:right="-143" w:firstLine="709"/>
        <w:jc w:val="both"/>
        <w:rPr>
          <w:rFonts w:ascii="Times New Roman" w:eastAsia="Times New Roman" w:hAnsi="Times New Roman" w:cs="Times New Roman"/>
          <w:sz w:val="28"/>
          <w:szCs w:val="28"/>
          <w:lang w:eastAsia="ru-RU"/>
        </w:rPr>
      </w:pPr>
    </w:p>
    <w:p w14:paraId="75B69128" w14:textId="77777777" w:rsidR="00141BB2" w:rsidRPr="008F786D" w:rsidRDefault="00141BB2" w:rsidP="0033238E">
      <w:pPr>
        <w:pStyle w:val="af1"/>
        <w:numPr>
          <w:ilvl w:val="2"/>
          <w:numId w:val="12"/>
        </w:numPr>
        <w:shd w:val="clear" w:color="auto" w:fill="FFFFFF" w:themeFill="background1"/>
        <w:spacing w:after="0" w:line="240" w:lineRule="auto"/>
        <w:ind w:left="0" w:right="-143" w:firstLine="0"/>
        <w:jc w:val="both"/>
        <w:outlineLvl w:val="2"/>
        <w:rPr>
          <w:rFonts w:ascii="Times New Roman" w:hAnsi="Times New Roman" w:cs="Times New Roman"/>
          <w:i/>
          <w:sz w:val="28"/>
          <w:szCs w:val="28"/>
        </w:rPr>
      </w:pPr>
      <w:bookmarkStart w:id="39" w:name="_Toc161845621"/>
      <w:r w:rsidRPr="008F786D">
        <w:rPr>
          <w:rFonts w:ascii="Times New Roman" w:eastAsia="Times New Roman" w:hAnsi="Times New Roman" w:cs="Times New Roman"/>
          <w:i/>
          <w:sz w:val="28"/>
          <w:szCs w:val="28"/>
          <w:lang w:eastAsia="ru-RU"/>
        </w:rPr>
        <w:t>Информация о ценных бумагах и уставном капитале Общества</w:t>
      </w:r>
      <w:bookmarkEnd w:id="39"/>
    </w:p>
    <w:p w14:paraId="77EBAE6E" w14:textId="77777777" w:rsidR="00141BB2" w:rsidRPr="005D738D" w:rsidRDefault="00141BB2" w:rsidP="00727C13">
      <w:pPr>
        <w:shd w:val="clear" w:color="auto" w:fill="FFFFFF" w:themeFill="background1"/>
        <w:spacing w:after="0" w:line="240" w:lineRule="auto"/>
        <w:rPr>
          <w:lang w:eastAsia="ru-RU"/>
        </w:rPr>
      </w:pPr>
    </w:p>
    <w:p w14:paraId="278F9864" w14:textId="77777777" w:rsidR="00141BB2" w:rsidRPr="00727C13" w:rsidRDefault="00141BB2" w:rsidP="00727C13">
      <w:pPr>
        <w:shd w:val="clear" w:color="auto" w:fill="FFFFFF" w:themeFill="background1"/>
        <w:suppressAutoHyphens/>
        <w:spacing w:after="0" w:line="240" w:lineRule="auto"/>
        <w:ind w:right="-1" w:firstLine="709"/>
        <w:jc w:val="both"/>
        <w:rPr>
          <w:rFonts w:ascii="Times New Roman" w:hAnsi="Times New Roman" w:cs="Times New Roman"/>
          <w:sz w:val="28"/>
          <w:szCs w:val="28"/>
        </w:rPr>
      </w:pPr>
      <w:r w:rsidRPr="00727C13">
        <w:rPr>
          <w:rFonts w:ascii="Times New Roman" w:hAnsi="Times New Roman" w:cs="Times New Roman"/>
          <w:sz w:val="28"/>
          <w:szCs w:val="28"/>
        </w:rPr>
        <w:t>Уставный капитал Общества составляет 14 500 000 рублей и состоит из 14 500 обыкновенных именных бездокументарных акций, номинальной стоимостью 1000 рублей каждая.</w:t>
      </w:r>
    </w:p>
    <w:p w14:paraId="4AD5F37E" w14:textId="77777777" w:rsidR="00141BB2" w:rsidRPr="00727C13" w:rsidRDefault="00141BB2" w:rsidP="00727C13">
      <w:pPr>
        <w:shd w:val="clear" w:color="auto" w:fill="FFFFFF" w:themeFill="background1"/>
        <w:suppressAutoHyphens/>
        <w:spacing w:after="0" w:line="240" w:lineRule="auto"/>
        <w:ind w:right="-1" w:firstLine="709"/>
        <w:jc w:val="both"/>
        <w:rPr>
          <w:rFonts w:ascii="Times New Roman" w:hAnsi="Times New Roman" w:cs="Times New Roman"/>
          <w:sz w:val="28"/>
          <w:szCs w:val="28"/>
        </w:rPr>
      </w:pPr>
      <w:r w:rsidRPr="00727C13">
        <w:rPr>
          <w:rFonts w:ascii="Times New Roman" w:hAnsi="Times New Roman" w:cs="Times New Roman"/>
          <w:sz w:val="28"/>
          <w:szCs w:val="28"/>
        </w:rPr>
        <w:t xml:space="preserve">Количество ценных бумаг выпуска: </w:t>
      </w:r>
      <w:r w:rsidRPr="00727C13">
        <w:rPr>
          <w:rFonts w:ascii="Times New Roman" w:hAnsi="Times New Roman" w:cs="Times New Roman"/>
          <w:bCs/>
          <w:iCs/>
          <w:sz w:val="28"/>
          <w:szCs w:val="28"/>
        </w:rPr>
        <w:t>14 500 штук</w:t>
      </w:r>
    </w:p>
    <w:p w14:paraId="0CEB0756" w14:textId="77777777" w:rsidR="00141BB2" w:rsidRPr="00727C13" w:rsidRDefault="00141BB2" w:rsidP="00727C13">
      <w:pPr>
        <w:shd w:val="clear" w:color="auto" w:fill="FFFFFF" w:themeFill="background1"/>
        <w:suppressAutoHyphens/>
        <w:spacing w:after="0" w:line="240" w:lineRule="auto"/>
        <w:ind w:right="-1" w:firstLine="709"/>
        <w:jc w:val="both"/>
        <w:rPr>
          <w:rFonts w:ascii="Times New Roman" w:hAnsi="Times New Roman" w:cs="Times New Roman"/>
          <w:sz w:val="28"/>
          <w:szCs w:val="28"/>
        </w:rPr>
      </w:pPr>
      <w:r w:rsidRPr="00727C13">
        <w:rPr>
          <w:rFonts w:ascii="Times New Roman" w:hAnsi="Times New Roman" w:cs="Times New Roman"/>
          <w:sz w:val="28"/>
          <w:szCs w:val="28"/>
        </w:rPr>
        <w:t>Общий объем выпуска по номинальной стоимости: 14 500 000 рублей</w:t>
      </w:r>
    </w:p>
    <w:p w14:paraId="2F852A90" w14:textId="77777777" w:rsidR="00141BB2" w:rsidRPr="00727C13" w:rsidRDefault="00141BB2" w:rsidP="00727C13">
      <w:pPr>
        <w:shd w:val="clear" w:color="auto" w:fill="FFFFFF" w:themeFill="background1"/>
        <w:suppressAutoHyphens/>
        <w:spacing w:after="0" w:line="240" w:lineRule="auto"/>
        <w:ind w:right="-1" w:firstLine="709"/>
        <w:jc w:val="both"/>
        <w:rPr>
          <w:rFonts w:ascii="Times New Roman" w:hAnsi="Times New Roman" w:cs="Times New Roman"/>
          <w:sz w:val="28"/>
          <w:szCs w:val="28"/>
        </w:rPr>
      </w:pPr>
      <w:r w:rsidRPr="00727C13">
        <w:rPr>
          <w:rFonts w:ascii="Times New Roman" w:hAnsi="Times New Roman" w:cs="Times New Roman"/>
          <w:sz w:val="28"/>
          <w:szCs w:val="28"/>
        </w:rPr>
        <w:t xml:space="preserve">Сведения о государственной регистрации выпуска: </w:t>
      </w:r>
    </w:p>
    <w:p w14:paraId="22BE9242" w14:textId="77777777" w:rsidR="00141BB2" w:rsidRPr="00727C13" w:rsidRDefault="00141BB2" w:rsidP="00727C13">
      <w:pPr>
        <w:shd w:val="clear" w:color="auto" w:fill="FFFFFF" w:themeFill="background1"/>
        <w:suppressAutoHyphens/>
        <w:spacing w:after="0" w:line="240" w:lineRule="auto"/>
        <w:ind w:right="-1" w:firstLine="709"/>
        <w:jc w:val="both"/>
        <w:rPr>
          <w:rFonts w:ascii="Times New Roman" w:hAnsi="Times New Roman" w:cs="Times New Roman"/>
          <w:sz w:val="28"/>
          <w:szCs w:val="28"/>
        </w:rPr>
      </w:pPr>
      <w:r w:rsidRPr="00727C13">
        <w:rPr>
          <w:rFonts w:ascii="Times New Roman" w:hAnsi="Times New Roman" w:cs="Times New Roman"/>
          <w:sz w:val="28"/>
          <w:szCs w:val="28"/>
        </w:rPr>
        <w:t xml:space="preserve">Дата регистрации: </w:t>
      </w:r>
      <w:r w:rsidRPr="00727C13">
        <w:rPr>
          <w:rFonts w:ascii="Times New Roman" w:hAnsi="Times New Roman" w:cs="Times New Roman"/>
          <w:bCs/>
          <w:iCs/>
          <w:sz w:val="28"/>
          <w:szCs w:val="28"/>
        </w:rPr>
        <w:t>13.02.2002</w:t>
      </w:r>
    </w:p>
    <w:p w14:paraId="03FDAD72" w14:textId="77777777" w:rsidR="00141BB2" w:rsidRPr="00727C13" w:rsidRDefault="00141BB2" w:rsidP="00727C13">
      <w:pPr>
        <w:shd w:val="clear" w:color="auto" w:fill="FFFFFF" w:themeFill="background1"/>
        <w:suppressAutoHyphens/>
        <w:spacing w:after="0" w:line="240" w:lineRule="auto"/>
        <w:ind w:right="-1" w:firstLine="709"/>
        <w:jc w:val="both"/>
        <w:rPr>
          <w:rFonts w:ascii="Times New Roman" w:hAnsi="Times New Roman" w:cs="Times New Roman"/>
          <w:sz w:val="28"/>
          <w:szCs w:val="28"/>
        </w:rPr>
      </w:pPr>
      <w:r w:rsidRPr="00727C13">
        <w:rPr>
          <w:rFonts w:ascii="Times New Roman" w:hAnsi="Times New Roman" w:cs="Times New Roman"/>
          <w:sz w:val="28"/>
          <w:szCs w:val="28"/>
        </w:rPr>
        <w:t xml:space="preserve">Регистрационный номер: </w:t>
      </w:r>
      <w:r w:rsidRPr="00727C13">
        <w:rPr>
          <w:rFonts w:ascii="Times New Roman" w:hAnsi="Times New Roman" w:cs="Times New Roman"/>
          <w:bCs/>
          <w:iCs/>
          <w:sz w:val="28"/>
          <w:szCs w:val="28"/>
        </w:rPr>
        <w:t>1-01-06771-А</w:t>
      </w:r>
    </w:p>
    <w:p w14:paraId="35F39C1F" w14:textId="77777777" w:rsidR="00141BB2" w:rsidRPr="00727C13" w:rsidRDefault="00141BB2" w:rsidP="00727C13">
      <w:pPr>
        <w:shd w:val="clear" w:color="auto" w:fill="FFFFFF" w:themeFill="background1"/>
        <w:suppressAutoHyphens/>
        <w:spacing w:after="0" w:line="240" w:lineRule="auto"/>
        <w:ind w:right="-1" w:firstLine="709"/>
        <w:jc w:val="both"/>
        <w:rPr>
          <w:rFonts w:ascii="Times New Roman" w:hAnsi="Times New Roman" w:cs="Times New Roman"/>
          <w:sz w:val="28"/>
          <w:szCs w:val="28"/>
        </w:rPr>
      </w:pPr>
      <w:r w:rsidRPr="00727C13">
        <w:rPr>
          <w:rFonts w:ascii="Times New Roman" w:hAnsi="Times New Roman" w:cs="Times New Roman"/>
          <w:sz w:val="28"/>
          <w:szCs w:val="28"/>
        </w:rPr>
        <w:t xml:space="preserve">Орган, осуществивший государственную регистрацию: </w:t>
      </w:r>
      <w:r w:rsidRPr="00727C13">
        <w:rPr>
          <w:rFonts w:ascii="Times New Roman" w:hAnsi="Times New Roman" w:cs="Times New Roman"/>
          <w:bCs/>
          <w:iCs/>
          <w:sz w:val="28"/>
          <w:szCs w:val="28"/>
        </w:rPr>
        <w:t>РО ФКЦБ России в Центральном федеральном округе</w:t>
      </w:r>
    </w:p>
    <w:p w14:paraId="5DB92375" w14:textId="77777777" w:rsidR="00141BB2" w:rsidRPr="00727C13" w:rsidRDefault="00141BB2" w:rsidP="00727C13">
      <w:pPr>
        <w:shd w:val="clear" w:color="auto" w:fill="FFFFFF" w:themeFill="background1"/>
        <w:suppressAutoHyphens/>
        <w:spacing w:after="0" w:line="240" w:lineRule="auto"/>
        <w:ind w:right="-1" w:firstLine="709"/>
        <w:jc w:val="both"/>
        <w:rPr>
          <w:rFonts w:ascii="Times New Roman" w:hAnsi="Times New Roman" w:cs="Times New Roman"/>
          <w:sz w:val="28"/>
          <w:szCs w:val="28"/>
        </w:rPr>
      </w:pPr>
      <w:r w:rsidRPr="00727C13">
        <w:rPr>
          <w:rFonts w:ascii="Times New Roman" w:hAnsi="Times New Roman" w:cs="Times New Roman"/>
          <w:sz w:val="28"/>
          <w:szCs w:val="28"/>
        </w:rPr>
        <w:t xml:space="preserve">Способ размещения: </w:t>
      </w:r>
      <w:r w:rsidRPr="00727C13">
        <w:rPr>
          <w:rFonts w:ascii="Times New Roman" w:hAnsi="Times New Roman" w:cs="Times New Roman"/>
          <w:bCs/>
          <w:iCs/>
          <w:sz w:val="28"/>
          <w:szCs w:val="28"/>
        </w:rPr>
        <w:t>распределение среди учредителей</w:t>
      </w:r>
    </w:p>
    <w:p w14:paraId="2292234F" w14:textId="77777777" w:rsidR="00141BB2" w:rsidRPr="00727C13" w:rsidRDefault="00141BB2" w:rsidP="00727C13">
      <w:pPr>
        <w:shd w:val="clear" w:color="auto" w:fill="FFFFFF" w:themeFill="background1"/>
        <w:suppressAutoHyphens/>
        <w:spacing w:after="0" w:line="240" w:lineRule="auto"/>
        <w:ind w:right="-1" w:firstLine="709"/>
        <w:jc w:val="both"/>
        <w:rPr>
          <w:rFonts w:ascii="Times New Roman" w:hAnsi="Times New Roman" w:cs="Times New Roman"/>
          <w:sz w:val="28"/>
          <w:szCs w:val="28"/>
        </w:rPr>
      </w:pPr>
      <w:r w:rsidRPr="00727C13">
        <w:rPr>
          <w:rFonts w:ascii="Times New Roman" w:hAnsi="Times New Roman" w:cs="Times New Roman"/>
          <w:sz w:val="28"/>
          <w:szCs w:val="28"/>
        </w:rPr>
        <w:t xml:space="preserve">Период размещения: </w:t>
      </w:r>
      <w:r w:rsidRPr="00727C13">
        <w:rPr>
          <w:rFonts w:ascii="Times New Roman" w:hAnsi="Times New Roman" w:cs="Times New Roman"/>
          <w:bCs/>
          <w:iCs/>
          <w:sz w:val="28"/>
          <w:szCs w:val="28"/>
        </w:rPr>
        <w:t>c 09.06.2001 по 13.02.2002</w:t>
      </w:r>
    </w:p>
    <w:p w14:paraId="5B616570" w14:textId="77777777" w:rsidR="00141BB2" w:rsidRPr="00727C13" w:rsidRDefault="00141BB2" w:rsidP="00727C13">
      <w:pPr>
        <w:shd w:val="clear" w:color="auto" w:fill="FFFFFF" w:themeFill="background1"/>
        <w:suppressAutoHyphens/>
        <w:spacing w:after="0" w:line="240" w:lineRule="auto"/>
        <w:ind w:right="-1" w:firstLine="709"/>
        <w:jc w:val="both"/>
        <w:rPr>
          <w:rFonts w:ascii="Times New Roman" w:hAnsi="Times New Roman" w:cs="Times New Roman"/>
          <w:sz w:val="28"/>
          <w:szCs w:val="28"/>
        </w:rPr>
      </w:pPr>
      <w:r w:rsidRPr="00727C13">
        <w:rPr>
          <w:rFonts w:ascii="Times New Roman" w:hAnsi="Times New Roman" w:cs="Times New Roman"/>
          <w:sz w:val="28"/>
          <w:szCs w:val="28"/>
        </w:rPr>
        <w:t xml:space="preserve">Текущее состояние выпуска: </w:t>
      </w:r>
      <w:r w:rsidRPr="00727C13">
        <w:rPr>
          <w:rFonts w:ascii="Times New Roman" w:hAnsi="Times New Roman" w:cs="Times New Roman"/>
          <w:bCs/>
          <w:iCs/>
          <w:sz w:val="28"/>
          <w:szCs w:val="28"/>
        </w:rPr>
        <w:t>размещение завершено</w:t>
      </w:r>
    </w:p>
    <w:p w14:paraId="427D6E6D" w14:textId="77777777" w:rsidR="00141BB2" w:rsidRPr="00727C13" w:rsidRDefault="00141BB2" w:rsidP="00727C13">
      <w:pPr>
        <w:shd w:val="clear" w:color="auto" w:fill="FFFFFF" w:themeFill="background1"/>
        <w:suppressAutoHyphens/>
        <w:spacing w:after="0" w:line="240" w:lineRule="auto"/>
        <w:ind w:right="-1" w:firstLine="709"/>
        <w:jc w:val="both"/>
        <w:rPr>
          <w:rFonts w:ascii="Times New Roman" w:hAnsi="Times New Roman" w:cs="Times New Roman"/>
          <w:sz w:val="28"/>
          <w:szCs w:val="28"/>
        </w:rPr>
      </w:pPr>
      <w:r w:rsidRPr="00727C13">
        <w:rPr>
          <w:rFonts w:ascii="Times New Roman" w:hAnsi="Times New Roman" w:cs="Times New Roman"/>
          <w:sz w:val="28"/>
          <w:szCs w:val="28"/>
        </w:rPr>
        <w:t xml:space="preserve">Количество фактически размещенных ценных бумаг в соответствии с зарегистрированным отчетом об итогах выпуска: </w:t>
      </w:r>
      <w:r w:rsidRPr="00727C13">
        <w:rPr>
          <w:rFonts w:ascii="Times New Roman" w:hAnsi="Times New Roman" w:cs="Times New Roman"/>
          <w:bCs/>
          <w:iCs/>
          <w:sz w:val="28"/>
          <w:szCs w:val="28"/>
        </w:rPr>
        <w:t>14 500</w:t>
      </w:r>
    </w:p>
    <w:p w14:paraId="61022549" w14:textId="77777777" w:rsidR="00141BB2" w:rsidRPr="00727C13" w:rsidRDefault="00141BB2" w:rsidP="00727C13">
      <w:pPr>
        <w:shd w:val="clear" w:color="auto" w:fill="FFFFFF" w:themeFill="background1"/>
        <w:suppressAutoHyphens/>
        <w:spacing w:after="0" w:line="240" w:lineRule="auto"/>
        <w:ind w:right="-1" w:firstLine="709"/>
        <w:jc w:val="both"/>
        <w:rPr>
          <w:rFonts w:ascii="Times New Roman" w:hAnsi="Times New Roman" w:cs="Times New Roman"/>
          <w:sz w:val="28"/>
          <w:szCs w:val="28"/>
        </w:rPr>
      </w:pPr>
      <w:r w:rsidRPr="00727C13">
        <w:rPr>
          <w:rFonts w:ascii="Times New Roman" w:hAnsi="Times New Roman" w:cs="Times New Roman"/>
          <w:sz w:val="28"/>
          <w:szCs w:val="28"/>
        </w:rPr>
        <w:t xml:space="preserve">Сведения о государственной регистрации отчета об итогах выпуска: </w:t>
      </w:r>
    </w:p>
    <w:p w14:paraId="2A5D4B9F" w14:textId="77777777" w:rsidR="00141BB2" w:rsidRPr="00727C13" w:rsidRDefault="00141BB2" w:rsidP="00727C13">
      <w:pPr>
        <w:shd w:val="clear" w:color="auto" w:fill="FFFFFF" w:themeFill="background1"/>
        <w:suppressAutoHyphens/>
        <w:spacing w:after="0" w:line="240" w:lineRule="auto"/>
        <w:ind w:right="-1" w:firstLine="709"/>
        <w:jc w:val="both"/>
        <w:rPr>
          <w:rFonts w:ascii="Times New Roman" w:hAnsi="Times New Roman" w:cs="Times New Roman"/>
          <w:sz w:val="28"/>
          <w:szCs w:val="28"/>
        </w:rPr>
      </w:pPr>
      <w:r w:rsidRPr="00727C13">
        <w:rPr>
          <w:rFonts w:ascii="Times New Roman" w:hAnsi="Times New Roman" w:cs="Times New Roman"/>
          <w:sz w:val="28"/>
          <w:szCs w:val="28"/>
        </w:rPr>
        <w:t xml:space="preserve">Дата регистрации: </w:t>
      </w:r>
      <w:r w:rsidRPr="00727C13">
        <w:rPr>
          <w:rFonts w:ascii="Times New Roman" w:hAnsi="Times New Roman" w:cs="Times New Roman"/>
          <w:bCs/>
          <w:iCs/>
          <w:sz w:val="28"/>
          <w:szCs w:val="28"/>
        </w:rPr>
        <w:t>13.02.2002</w:t>
      </w:r>
    </w:p>
    <w:p w14:paraId="582ACE07" w14:textId="77777777" w:rsidR="00141BB2" w:rsidRPr="00727C13" w:rsidRDefault="00141BB2" w:rsidP="00727C13">
      <w:pPr>
        <w:shd w:val="clear" w:color="auto" w:fill="FFFFFF" w:themeFill="background1"/>
        <w:suppressAutoHyphens/>
        <w:spacing w:after="0" w:line="240" w:lineRule="auto"/>
        <w:ind w:right="-1" w:firstLine="709"/>
        <w:jc w:val="both"/>
        <w:rPr>
          <w:rFonts w:ascii="Times New Roman" w:hAnsi="Times New Roman" w:cs="Times New Roman"/>
          <w:sz w:val="28"/>
          <w:szCs w:val="28"/>
        </w:rPr>
      </w:pPr>
      <w:r w:rsidRPr="00727C13">
        <w:rPr>
          <w:rFonts w:ascii="Times New Roman" w:hAnsi="Times New Roman" w:cs="Times New Roman"/>
          <w:sz w:val="28"/>
          <w:szCs w:val="28"/>
        </w:rPr>
        <w:t xml:space="preserve">Орган, осуществивший государственную регистрацию: </w:t>
      </w:r>
      <w:r w:rsidRPr="00727C13">
        <w:rPr>
          <w:rFonts w:ascii="Times New Roman" w:hAnsi="Times New Roman" w:cs="Times New Roman"/>
          <w:bCs/>
          <w:iCs/>
          <w:sz w:val="28"/>
          <w:szCs w:val="28"/>
        </w:rPr>
        <w:t>РО ФКЦБ России в Центральном федеральном округе</w:t>
      </w:r>
    </w:p>
    <w:p w14:paraId="7D2ED661" w14:textId="77777777" w:rsidR="00141BB2" w:rsidRPr="00727C13" w:rsidRDefault="00141BB2" w:rsidP="00727C13">
      <w:pPr>
        <w:shd w:val="clear" w:color="auto" w:fill="FFFFFF" w:themeFill="background1"/>
        <w:suppressAutoHyphens/>
        <w:spacing w:after="0" w:line="240" w:lineRule="auto"/>
        <w:ind w:right="-1" w:firstLine="709"/>
        <w:jc w:val="both"/>
        <w:rPr>
          <w:rFonts w:ascii="Times New Roman" w:hAnsi="Times New Roman" w:cs="Times New Roman"/>
          <w:sz w:val="28"/>
          <w:szCs w:val="28"/>
        </w:rPr>
      </w:pPr>
      <w:r w:rsidRPr="00727C13">
        <w:rPr>
          <w:rFonts w:ascii="Times New Roman" w:hAnsi="Times New Roman" w:cs="Times New Roman"/>
          <w:sz w:val="28"/>
          <w:szCs w:val="28"/>
        </w:rPr>
        <w:t xml:space="preserve">Ограничения в обращении ценных бумагах выпуска (если таковые имеются): </w:t>
      </w:r>
      <w:r w:rsidRPr="00727C13">
        <w:rPr>
          <w:rFonts w:ascii="Times New Roman" w:hAnsi="Times New Roman" w:cs="Times New Roman"/>
          <w:bCs/>
          <w:iCs/>
          <w:sz w:val="28"/>
          <w:szCs w:val="28"/>
        </w:rPr>
        <w:t>нет</w:t>
      </w:r>
    </w:p>
    <w:p w14:paraId="08E34067" w14:textId="77777777" w:rsidR="00141BB2" w:rsidRPr="00727C13" w:rsidRDefault="00141BB2" w:rsidP="00727C13">
      <w:pPr>
        <w:shd w:val="clear" w:color="auto" w:fill="FFFFFF" w:themeFill="background1"/>
        <w:suppressAutoHyphens/>
        <w:spacing w:after="0" w:line="240" w:lineRule="auto"/>
        <w:ind w:right="-1" w:firstLine="709"/>
        <w:jc w:val="both"/>
        <w:rPr>
          <w:rFonts w:ascii="Times New Roman" w:hAnsi="Times New Roman" w:cs="Times New Roman"/>
          <w:sz w:val="28"/>
          <w:szCs w:val="28"/>
        </w:rPr>
      </w:pPr>
      <w:r w:rsidRPr="00727C13">
        <w:rPr>
          <w:rFonts w:ascii="Times New Roman" w:hAnsi="Times New Roman" w:cs="Times New Roman"/>
          <w:sz w:val="28"/>
          <w:szCs w:val="28"/>
        </w:rPr>
        <w:t xml:space="preserve">Рыночная информация о ценных бумагах выпуска: </w:t>
      </w:r>
      <w:r w:rsidRPr="00727C13">
        <w:rPr>
          <w:rFonts w:ascii="Times New Roman" w:hAnsi="Times New Roman" w:cs="Times New Roman"/>
          <w:bCs/>
          <w:iCs/>
          <w:sz w:val="28"/>
          <w:szCs w:val="28"/>
        </w:rPr>
        <w:t>нет</w:t>
      </w:r>
    </w:p>
    <w:p w14:paraId="112A57F5" w14:textId="77777777" w:rsidR="00141BB2" w:rsidRPr="00727C13" w:rsidRDefault="00141BB2" w:rsidP="00727C13">
      <w:pPr>
        <w:shd w:val="clear" w:color="auto" w:fill="FFFFFF" w:themeFill="background1"/>
        <w:suppressAutoHyphens/>
        <w:spacing w:after="0" w:line="240" w:lineRule="auto"/>
        <w:ind w:right="-1" w:firstLine="709"/>
        <w:jc w:val="both"/>
        <w:rPr>
          <w:rFonts w:ascii="Times New Roman" w:hAnsi="Times New Roman" w:cs="Times New Roman"/>
          <w:bCs/>
          <w:iCs/>
          <w:sz w:val="28"/>
          <w:szCs w:val="28"/>
        </w:rPr>
      </w:pPr>
      <w:r w:rsidRPr="00727C13">
        <w:rPr>
          <w:rFonts w:ascii="Times New Roman" w:hAnsi="Times New Roman" w:cs="Times New Roman"/>
          <w:sz w:val="28"/>
          <w:szCs w:val="28"/>
        </w:rPr>
        <w:t xml:space="preserve">Дополнительная существенная информация о ценных бумагах выпуска: </w:t>
      </w:r>
      <w:r w:rsidRPr="00727C13">
        <w:rPr>
          <w:rFonts w:ascii="Times New Roman" w:hAnsi="Times New Roman" w:cs="Times New Roman"/>
          <w:bCs/>
          <w:iCs/>
          <w:sz w:val="28"/>
          <w:szCs w:val="28"/>
        </w:rPr>
        <w:t>нет</w:t>
      </w:r>
      <w:r w:rsidR="008F786D">
        <w:rPr>
          <w:rFonts w:ascii="Times New Roman" w:hAnsi="Times New Roman" w:cs="Times New Roman"/>
          <w:bCs/>
          <w:iCs/>
          <w:sz w:val="28"/>
          <w:szCs w:val="28"/>
        </w:rPr>
        <w:t>.</w:t>
      </w:r>
    </w:p>
    <w:p w14:paraId="207D0FBF" w14:textId="77777777" w:rsidR="00141BB2" w:rsidRPr="00727C13" w:rsidRDefault="00141BB2" w:rsidP="00727C13">
      <w:pPr>
        <w:shd w:val="clear" w:color="auto" w:fill="FFFFFF" w:themeFill="background1"/>
        <w:suppressAutoHyphens/>
        <w:spacing w:after="0" w:line="240" w:lineRule="auto"/>
        <w:ind w:right="-1" w:firstLine="709"/>
        <w:jc w:val="both"/>
        <w:rPr>
          <w:rFonts w:ascii="Times New Roman" w:hAnsi="Times New Roman" w:cs="Times New Roman"/>
          <w:bCs/>
          <w:iCs/>
          <w:sz w:val="28"/>
          <w:szCs w:val="28"/>
        </w:rPr>
      </w:pPr>
      <w:r w:rsidRPr="00727C13">
        <w:rPr>
          <w:rFonts w:ascii="Times New Roman" w:hAnsi="Times New Roman" w:cs="Times New Roman"/>
          <w:bCs/>
          <w:iCs/>
          <w:sz w:val="28"/>
          <w:szCs w:val="28"/>
        </w:rPr>
        <w:t xml:space="preserve">Выпуски облигаций Общества не производились. </w:t>
      </w:r>
    </w:p>
    <w:p w14:paraId="78D1DFA2" w14:textId="77777777" w:rsidR="00141BB2" w:rsidRPr="00727C13" w:rsidRDefault="00141BB2" w:rsidP="00727C13">
      <w:pPr>
        <w:shd w:val="clear" w:color="auto" w:fill="FFFFFF" w:themeFill="background1"/>
        <w:suppressAutoHyphens/>
        <w:spacing w:after="0" w:line="240" w:lineRule="auto"/>
        <w:ind w:right="-1" w:firstLine="709"/>
        <w:jc w:val="both"/>
        <w:rPr>
          <w:rFonts w:ascii="Times New Roman" w:hAnsi="Times New Roman" w:cs="Times New Roman"/>
          <w:bCs/>
          <w:iCs/>
          <w:sz w:val="28"/>
          <w:szCs w:val="28"/>
        </w:rPr>
      </w:pPr>
      <w:r w:rsidRPr="00727C13">
        <w:rPr>
          <w:rFonts w:ascii="Times New Roman" w:hAnsi="Times New Roman" w:cs="Times New Roman"/>
          <w:bCs/>
          <w:iCs/>
          <w:sz w:val="28"/>
          <w:szCs w:val="28"/>
        </w:rPr>
        <w:t>В соответствии с пунктом 4.6. Устава</w:t>
      </w:r>
      <w:r w:rsidR="001555ED" w:rsidRPr="00727C13">
        <w:rPr>
          <w:rFonts w:ascii="Times New Roman" w:hAnsi="Times New Roman" w:cs="Times New Roman"/>
          <w:bCs/>
          <w:iCs/>
          <w:sz w:val="28"/>
          <w:szCs w:val="28"/>
        </w:rPr>
        <w:t xml:space="preserve"> АО «</w:t>
      </w:r>
      <w:proofErr w:type="spellStart"/>
      <w:r w:rsidR="001555ED" w:rsidRPr="00727C13">
        <w:rPr>
          <w:rFonts w:ascii="Times New Roman" w:hAnsi="Times New Roman" w:cs="Times New Roman"/>
          <w:bCs/>
          <w:iCs/>
          <w:sz w:val="28"/>
          <w:szCs w:val="28"/>
        </w:rPr>
        <w:t>Россети</w:t>
      </w:r>
      <w:proofErr w:type="spellEnd"/>
      <w:r w:rsidR="001555ED" w:rsidRPr="00727C13">
        <w:rPr>
          <w:rFonts w:ascii="Times New Roman" w:hAnsi="Times New Roman" w:cs="Times New Roman"/>
          <w:bCs/>
          <w:iCs/>
          <w:sz w:val="28"/>
          <w:szCs w:val="28"/>
        </w:rPr>
        <w:t xml:space="preserve"> Центр закупок</w:t>
      </w:r>
      <w:r w:rsidRPr="00727C13">
        <w:rPr>
          <w:rFonts w:ascii="Times New Roman" w:hAnsi="Times New Roman" w:cs="Times New Roman"/>
          <w:bCs/>
          <w:iCs/>
          <w:sz w:val="28"/>
          <w:szCs w:val="28"/>
        </w:rPr>
        <w:t xml:space="preserve">» Общество вправе дополнительно к размещенным акциям разместить 14 500 (Четырнадцать тысяч пятьсот) обыкновенных именных бездокументарных акций номинальной стоимостью 1000 (Одна тысяча) рублей каждая на общую сумму по номинальной стоимости 14 500 000 (Четырнадцать миллионов пятьсот тысяч) рублей (объявленные акции). </w:t>
      </w:r>
    </w:p>
    <w:p w14:paraId="267D5479" w14:textId="77777777" w:rsidR="00141BB2" w:rsidRPr="00727C13" w:rsidRDefault="00141BB2" w:rsidP="00727C13">
      <w:pPr>
        <w:shd w:val="clear" w:color="auto" w:fill="FFFFFF" w:themeFill="background1"/>
        <w:suppressAutoHyphens/>
        <w:spacing w:after="0" w:line="240" w:lineRule="auto"/>
        <w:ind w:right="-1" w:firstLine="709"/>
        <w:jc w:val="both"/>
        <w:rPr>
          <w:rFonts w:ascii="Times New Roman" w:hAnsi="Times New Roman" w:cs="Times New Roman"/>
          <w:bCs/>
          <w:iCs/>
          <w:sz w:val="28"/>
          <w:szCs w:val="28"/>
        </w:rPr>
      </w:pPr>
      <w:r w:rsidRPr="00727C13">
        <w:rPr>
          <w:rFonts w:ascii="Times New Roman" w:hAnsi="Times New Roman" w:cs="Times New Roman"/>
          <w:bCs/>
          <w:iCs/>
          <w:sz w:val="28"/>
          <w:szCs w:val="28"/>
        </w:rPr>
        <w:t xml:space="preserve">Обыкновенные именные акции, которые Общество вправе размещать дополнительно к размещенным акциям (объявленные акции Общества), </w:t>
      </w:r>
      <w:proofErr w:type="gramStart"/>
      <w:r w:rsidRPr="00727C13">
        <w:rPr>
          <w:rFonts w:ascii="Times New Roman" w:hAnsi="Times New Roman" w:cs="Times New Roman"/>
          <w:bCs/>
          <w:iCs/>
          <w:sz w:val="28"/>
          <w:szCs w:val="28"/>
        </w:rPr>
        <w:t>представляют их владельцам права</w:t>
      </w:r>
      <w:proofErr w:type="gramEnd"/>
      <w:r w:rsidRPr="00727C13">
        <w:rPr>
          <w:rFonts w:ascii="Times New Roman" w:hAnsi="Times New Roman" w:cs="Times New Roman"/>
          <w:bCs/>
          <w:iCs/>
          <w:sz w:val="28"/>
          <w:szCs w:val="28"/>
        </w:rPr>
        <w:t xml:space="preserve">, предусмотренные пунктом 6.2. Устава </w:t>
      </w:r>
      <w:r w:rsidR="001555ED" w:rsidRPr="00727C13">
        <w:rPr>
          <w:rFonts w:ascii="Times New Roman" w:hAnsi="Times New Roman" w:cs="Times New Roman"/>
          <w:bCs/>
          <w:iCs/>
          <w:sz w:val="28"/>
          <w:szCs w:val="28"/>
        </w:rPr>
        <w:t>АО «</w:t>
      </w:r>
      <w:proofErr w:type="spellStart"/>
      <w:r w:rsidR="001555ED" w:rsidRPr="00727C13">
        <w:rPr>
          <w:rFonts w:ascii="Times New Roman" w:hAnsi="Times New Roman" w:cs="Times New Roman"/>
          <w:bCs/>
          <w:iCs/>
          <w:sz w:val="28"/>
          <w:szCs w:val="28"/>
        </w:rPr>
        <w:t>Россети</w:t>
      </w:r>
      <w:proofErr w:type="spellEnd"/>
      <w:r w:rsidR="001555ED" w:rsidRPr="00727C13">
        <w:rPr>
          <w:rFonts w:ascii="Times New Roman" w:hAnsi="Times New Roman" w:cs="Times New Roman"/>
          <w:bCs/>
          <w:iCs/>
          <w:sz w:val="28"/>
          <w:szCs w:val="28"/>
        </w:rPr>
        <w:t xml:space="preserve"> Центр закупок</w:t>
      </w:r>
      <w:r w:rsidRPr="00727C13">
        <w:rPr>
          <w:rFonts w:ascii="Times New Roman" w:hAnsi="Times New Roman" w:cs="Times New Roman"/>
          <w:bCs/>
          <w:iCs/>
          <w:sz w:val="28"/>
          <w:szCs w:val="28"/>
        </w:rPr>
        <w:t>», в полном объеме.</w:t>
      </w:r>
    </w:p>
    <w:p w14:paraId="311E5AEF" w14:textId="77777777" w:rsidR="007F09D7" w:rsidRDefault="007F09D7" w:rsidP="00727C13">
      <w:pPr>
        <w:shd w:val="clear" w:color="auto" w:fill="FFFFFF" w:themeFill="background1"/>
        <w:suppressAutoHyphens/>
        <w:spacing w:after="0" w:line="240" w:lineRule="auto"/>
        <w:ind w:right="-1" w:firstLine="709"/>
        <w:jc w:val="both"/>
        <w:rPr>
          <w:rFonts w:ascii="Times New Roman" w:hAnsi="Times New Roman" w:cs="Times New Roman"/>
          <w:bCs/>
          <w:iCs/>
          <w:sz w:val="28"/>
          <w:szCs w:val="28"/>
        </w:rPr>
      </w:pPr>
      <w:r w:rsidRPr="00727C13">
        <w:rPr>
          <w:rFonts w:ascii="Times New Roman" w:hAnsi="Times New Roman" w:cs="Times New Roman"/>
          <w:bCs/>
          <w:iCs/>
          <w:sz w:val="28"/>
          <w:szCs w:val="28"/>
        </w:rPr>
        <w:t>АО «</w:t>
      </w:r>
      <w:proofErr w:type="spellStart"/>
      <w:r w:rsidRPr="00727C13">
        <w:rPr>
          <w:rFonts w:ascii="Times New Roman" w:hAnsi="Times New Roman" w:cs="Times New Roman"/>
          <w:bCs/>
          <w:iCs/>
          <w:sz w:val="28"/>
          <w:szCs w:val="28"/>
        </w:rPr>
        <w:t>Россети</w:t>
      </w:r>
      <w:proofErr w:type="spellEnd"/>
      <w:r w:rsidRPr="00727C13">
        <w:rPr>
          <w:rFonts w:ascii="Times New Roman" w:hAnsi="Times New Roman" w:cs="Times New Roman"/>
          <w:bCs/>
          <w:iCs/>
          <w:sz w:val="28"/>
          <w:szCs w:val="28"/>
        </w:rPr>
        <w:t xml:space="preserve"> Центр закупок» не участвует в других Обществах.</w:t>
      </w:r>
    </w:p>
    <w:p w14:paraId="74934668" w14:textId="77777777" w:rsidR="00141BB2" w:rsidRDefault="00141BB2" w:rsidP="00141BB2">
      <w:pPr>
        <w:suppressAutoHyphens/>
        <w:spacing w:after="0" w:line="240" w:lineRule="auto"/>
        <w:ind w:right="-1" w:firstLine="709"/>
        <w:jc w:val="both"/>
        <w:rPr>
          <w:rFonts w:ascii="Times New Roman" w:hAnsi="Times New Roman" w:cs="Times New Roman"/>
          <w:bCs/>
          <w:iCs/>
          <w:sz w:val="28"/>
          <w:szCs w:val="28"/>
        </w:rPr>
      </w:pPr>
    </w:p>
    <w:p w14:paraId="5100FDD7" w14:textId="77777777" w:rsidR="00141BB2" w:rsidRPr="008F786D" w:rsidRDefault="00141BB2" w:rsidP="0033238E">
      <w:pPr>
        <w:pStyle w:val="af1"/>
        <w:numPr>
          <w:ilvl w:val="2"/>
          <w:numId w:val="12"/>
        </w:numPr>
        <w:suppressAutoHyphens/>
        <w:spacing w:after="0" w:line="240" w:lineRule="auto"/>
        <w:ind w:left="0" w:right="-1" w:firstLine="0"/>
        <w:jc w:val="both"/>
        <w:outlineLvl w:val="2"/>
        <w:rPr>
          <w:rFonts w:ascii="Times New Roman" w:hAnsi="Times New Roman" w:cs="Times New Roman"/>
          <w:bCs/>
          <w:i/>
          <w:iCs/>
          <w:sz w:val="28"/>
          <w:szCs w:val="28"/>
        </w:rPr>
      </w:pPr>
      <w:bookmarkStart w:id="40" w:name="_Toc161845622"/>
      <w:r w:rsidRPr="008F786D">
        <w:rPr>
          <w:rFonts w:ascii="Times New Roman" w:eastAsia="Times New Roman" w:hAnsi="Times New Roman" w:cs="Times New Roman"/>
          <w:i/>
          <w:sz w:val="28"/>
          <w:szCs w:val="28"/>
          <w:lang w:eastAsia="ru-RU"/>
        </w:rPr>
        <w:t>Распределение прибыли и дивидендная политика Общества</w:t>
      </w:r>
      <w:bookmarkEnd w:id="40"/>
    </w:p>
    <w:p w14:paraId="2E16F6E6" w14:textId="77777777" w:rsidR="00141BB2" w:rsidRPr="005D738D" w:rsidRDefault="00141BB2" w:rsidP="00141BB2">
      <w:pPr>
        <w:pStyle w:val="af1"/>
        <w:spacing w:after="0" w:line="240" w:lineRule="auto"/>
        <w:ind w:left="0"/>
        <w:rPr>
          <w:lang w:eastAsia="ru-RU"/>
        </w:rPr>
      </w:pPr>
    </w:p>
    <w:p w14:paraId="420AAE92" w14:textId="77777777" w:rsidR="00FE6C61" w:rsidRPr="005D738D" w:rsidRDefault="00FE6C61" w:rsidP="00FE6C61">
      <w:pPr>
        <w:widowControl w:val="0"/>
        <w:shd w:val="clear" w:color="auto" w:fill="FFFFFF" w:themeFill="background1"/>
        <w:tabs>
          <w:tab w:val="left" w:pos="0"/>
        </w:tabs>
        <w:suppressAutoHyphens/>
        <w:spacing w:after="0" w:line="240" w:lineRule="auto"/>
        <w:ind w:right="-2" w:firstLine="709"/>
        <w:jc w:val="both"/>
        <w:rPr>
          <w:rFonts w:ascii="Times New Roman" w:eastAsia="Times New Roman" w:hAnsi="Times New Roman" w:cs="Times New Roman"/>
          <w:sz w:val="28"/>
          <w:szCs w:val="28"/>
          <w:lang w:eastAsia="ru-RU"/>
        </w:rPr>
      </w:pPr>
      <w:r w:rsidRPr="005D738D">
        <w:rPr>
          <w:rFonts w:ascii="Times New Roman" w:eastAsia="Times New Roman" w:hAnsi="Times New Roman" w:cs="Times New Roman"/>
          <w:sz w:val="28"/>
          <w:szCs w:val="28"/>
          <w:lang w:eastAsia="ru-RU"/>
        </w:rPr>
        <w:t xml:space="preserve">Дивидендная политика Общества, утвержденная </w:t>
      </w:r>
      <w:r>
        <w:rPr>
          <w:rFonts w:ascii="Times New Roman" w:eastAsia="Times New Roman" w:hAnsi="Times New Roman" w:cs="Times New Roman"/>
          <w:sz w:val="28"/>
          <w:szCs w:val="28"/>
          <w:lang w:eastAsia="ru-RU"/>
        </w:rPr>
        <w:t xml:space="preserve">решением </w:t>
      </w:r>
      <w:r w:rsidRPr="005D738D">
        <w:rPr>
          <w:rFonts w:ascii="Times New Roman" w:eastAsia="Times New Roman" w:hAnsi="Times New Roman" w:cs="Times New Roman"/>
          <w:sz w:val="28"/>
          <w:szCs w:val="28"/>
          <w:lang w:eastAsia="ru-RU"/>
        </w:rPr>
        <w:t>Совет</w:t>
      </w:r>
      <w:r>
        <w:rPr>
          <w:rFonts w:ascii="Times New Roman" w:eastAsia="Times New Roman" w:hAnsi="Times New Roman" w:cs="Times New Roman"/>
          <w:sz w:val="28"/>
          <w:szCs w:val="28"/>
          <w:lang w:eastAsia="ru-RU"/>
        </w:rPr>
        <w:t>а</w:t>
      </w:r>
      <w:r w:rsidRPr="005D738D">
        <w:rPr>
          <w:rFonts w:ascii="Times New Roman" w:eastAsia="Times New Roman" w:hAnsi="Times New Roman" w:cs="Times New Roman"/>
          <w:sz w:val="28"/>
          <w:szCs w:val="28"/>
          <w:lang w:eastAsia="ru-RU"/>
        </w:rPr>
        <w:t xml:space="preserve"> директоров АО «</w:t>
      </w:r>
      <w:proofErr w:type="spellStart"/>
      <w:r>
        <w:rPr>
          <w:rFonts w:ascii="Times New Roman" w:eastAsia="Times New Roman" w:hAnsi="Times New Roman" w:cs="Times New Roman"/>
          <w:sz w:val="28"/>
          <w:szCs w:val="28"/>
          <w:lang w:eastAsia="ru-RU"/>
        </w:rPr>
        <w:t>Россети</w:t>
      </w:r>
      <w:proofErr w:type="spellEnd"/>
      <w:r>
        <w:rPr>
          <w:rFonts w:ascii="Times New Roman" w:eastAsia="Times New Roman" w:hAnsi="Times New Roman" w:cs="Times New Roman"/>
          <w:sz w:val="28"/>
          <w:szCs w:val="28"/>
          <w:lang w:eastAsia="ru-RU"/>
        </w:rPr>
        <w:t xml:space="preserve"> Центр закупок</w:t>
      </w:r>
      <w:r w:rsidRPr="005D738D">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от 24.08.2017 </w:t>
      </w:r>
      <w:r w:rsidRPr="005D738D">
        <w:rPr>
          <w:rFonts w:ascii="Times New Roman" w:eastAsia="Times New Roman" w:hAnsi="Times New Roman" w:cs="Times New Roman"/>
          <w:sz w:val="28"/>
          <w:szCs w:val="28"/>
          <w:lang w:eastAsia="ru-RU"/>
        </w:rPr>
        <w:t>(протокол от 24.08.2017 № 137), основывается на следующих принципах:</w:t>
      </w:r>
    </w:p>
    <w:p w14:paraId="2ED7E8CA" w14:textId="77777777" w:rsidR="00FE6C61" w:rsidRPr="008F786D" w:rsidRDefault="00FE6C61" w:rsidP="0033238E">
      <w:pPr>
        <w:pStyle w:val="af1"/>
        <w:widowControl w:val="0"/>
        <w:numPr>
          <w:ilvl w:val="0"/>
          <w:numId w:val="25"/>
        </w:numPr>
        <w:shd w:val="clear" w:color="auto" w:fill="FFFFFF" w:themeFill="background1"/>
        <w:suppressAutoHyphens/>
        <w:spacing w:after="0" w:line="240" w:lineRule="auto"/>
        <w:ind w:left="0" w:right="-2" w:firstLine="709"/>
        <w:jc w:val="both"/>
        <w:rPr>
          <w:rFonts w:ascii="Times New Roman" w:eastAsia="Times New Roman" w:hAnsi="Times New Roman" w:cs="Times New Roman"/>
          <w:sz w:val="28"/>
          <w:szCs w:val="28"/>
          <w:lang w:eastAsia="ru-RU"/>
        </w:rPr>
      </w:pPr>
      <w:r w:rsidRPr="008F786D">
        <w:rPr>
          <w:rFonts w:ascii="Times New Roman" w:eastAsia="Times New Roman" w:hAnsi="Times New Roman" w:cs="Times New Roman"/>
          <w:sz w:val="28"/>
          <w:szCs w:val="28"/>
          <w:lang w:eastAsia="ru-RU"/>
        </w:rPr>
        <w:t>соответствие принятой в Обществе практики начисления и выплаты дивидендов законодательству Российской Федерации и наилучшим стандартам корпоративного поведения;</w:t>
      </w:r>
    </w:p>
    <w:p w14:paraId="2C0A4761" w14:textId="77777777" w:rsidR="00FE6C61" w:rsidRPr="008F786D" w:rsidRDefault="00FE6C61" w:rsidP="0033238E">
      <w:pPr>
        <w:pStyle w:val="af1"/>
        <w:widowControl w:val="0"/>
        <w:numPr>
          <w:ilvl w:val="0"/>
          <w:numId w:val="25"/>
        </w:numPr>
        <w:shd w:val="clear" w:color="auto" w:fill="FFFFFF" w:themeFill="background1"/>
        <w:suppressAutoHyphens/>
        <w:spacing w:after="0" w:line="240" w:lineRule="auto"/>
        <w:ind w:left="0" w:right="-2" w:firstLine="709"/>
        <w:jc w:val="both"/>
        <w:rPr>
          <w:rFonts w:ascii="Times New Roman" w:eastAsia="Times New Roman" w:hAnsi="Times New Roman" w:cs="Times New Roman"/>
          <w:sz w:val="28"/>
          <w:szCs w:val="28"/>
          <w:lang w:eastAsia="ru-RU"/>
        </w:rPr>
      </w:pPr>
      <w:r w:rsidRPr="008F786D">
        <w:rPr>
          <w:rFonts w:ascii="Times New Roman" w:eastAsia="Times New Roman" w:hAnsi="Times New Roman" w:cs="Times New Roman"/>
          <w:sz w:val="28"/>
          <w:szCs w:val="28"/>
          <w:lang w:eastAsia="ru-RU"/>
        </w:rPr>
        <w:t>соблюдение интересов акционера;</w:t>
      </w:r>
    </w:p>
    <w:p w14:paraId="21611E58" w14:textId="77777777" w:rsidR="00FE6C61" w:rsidRPr="008F786D" w:rsidRDefault="00FE6C61" w:rsidP="0033238E">
      <w:pPr>
        <w:pStyle w:val="af1"/>
        <w:widowControl w:val="0"/>
        <w:numPr>
          <w:ilvl w:val="0"/>
          <w:numId w:val="25"/>
        </w:numPr>
        <w:shd w:val="clear" w:color="auto" w:fill="FFFFFF" w:themeFill="background1"/>
        <w:suppressAutoHyphens/>
        <w:spacing w:after="0" w:line="240" w:lineRule="auto"/>
        <w:ind w:left="0" w:right="-2" w:firstLine="709"/>
        <w:jc w:val="both"/>
        <w:rPr>
          <w:rFonts w:ascii="Times New Roman" w:eastAsia="Times New Roman" w:hAnsi="Times New Roman" w:cs="Times New Roman"/>
          <w:sz w:val="28"/>
          <w:szCs w:val="28"/>
          <w:lang w:eastAsia="ru-RU"/>
        </w:rPr>
      </w:pPr>
      <w:r w:rsidRPr="008F786D">
        <w:rPr>
          <w:rFonts w:ascii="Times New Roman" w:eastAsia="Times New Roman" w:hAnsi="Times New Roman" w:cs="Times New Roman"/>
          <w:sz w:val="28"/>
          <w:szCs w:val="28"/>
          <w:lang w:eastAsia="ru-RU"/>
        </w:rPr>
        <w:t>поддержание требуемого уровня финансового и технического состояния Общества, обеспечение перспектив развития Общества;</w:t>
      </w:r>
    </w:p>
    <w:p w14:paraId="25D5E219" w14:textId="77777777" w:rsidR="00FE6C61" w:rsidRPr="008F786D" w:rsidRDefault="00FE6C61" w:rsidP="0033238E">
      <w:pPr>
        <w:pStyle w:val="af1"/>
        <w:widowControl w:val="0"/>
        <w:numPr>
          <w:ilvl w:val="0"/>
          <w:numId w:val="25"/>
        </w:numPr>
        <w:shd w:val="clear" w:color="auto" w:fill="FFFFFF" w:themeFill="background1"/>
        <w:suppressAutoHyphens/>
        <w:spacing w:after="0" w:line="240" w:lineRule="auto"/>
        <w:ind w:left="0" w:right="-2" w:firstLine="709"/>
        <w:jc w:val="both"/>
        <w:rPr>
          <w:rFonts w:ascii="Times New Roman" w:eastAsia="Times New Roman" w:hAnsi="Times New Roman" w:cs="Times New Roman"/>
          <w:sz w:val="28"/>
          <w:szCs w:val="28"/>
          <w:lang w:eastAsia="ru-RU"/>
        </w:rPr>
      </w:pPr>
      <w:r w:rsidRPr="008F786D">
        <w:rPr>
          <w:rFonts w:ascii="Times New Roman" w:eastAsia="Times New Roman" w:hAnsi="Times New Roman" w:cs="Times New Roman"/>
          <w:sz w:val="28"/>
          <w:szCs w:val="28"/>
          <w:lang w:eastAsia="ru-RU"/>
        </w:rPr>
        <w:t>необходимость повышения инвестиционной привлекательности Общества и его капитализации;</w:t>
      </w:r>
    </w:p>
    <w:p w14:paraId="194FA18A" w14:textId="77777777" w:rsidR="00FE6C61" w:rsidRPr="008F786D" w:rsidRDefault="00FE6C61" w:rsidP="0033238E">
      <w:pPr>
        <w:pStyle w:val="af1"/>
        <w:widowControl w:val="0"/>
        <w:numPr>
          <w:ilvl w:val="0"/>
          <w:numId w:val="25"/>
        </w:numPr>
        <w:shd w:val="clear" w:color="auto" w:fill="FFFFFF" w:themeFill="background1"/>
        <w:suppressAutoHyphens/>
        <w:spacing w:after="0" w:line="240" w:lineRule="auto"/>
        <w:ind w:left="0" w:right="-2" w:firstLine="709"/>
        <w:jc w:val="both"/>
        <w:rPr>
          <w:rFonts w:ascii="Times New Roman" w:eastAsia="Times New Roman" w:hAnsi="Times New Roman" w:cs="Times New Roman"/>
          <w:sz w:val="28"/>
          <w:szCs w:val="28"/>
          <w:lang w:eastAsia="ru-RU"/>
        </w:rPr>
      </w:pPr>
      <w:r w:rsidRPr="008F786D">
        <w:rPr>
          <w:rFonts w:ascii="Times New Roman" w:eastAsia="Times New Roman" w:hAnsi="Times New Roman" w:cs="Times New Roman"/>
          <w:sz w:val="28"/>
          <w:szCs w:val="28"/>
          <w:lang w:eastAsia="ru-RU"/>
        </w:rPr>
        <w:t>обеспечение прозрачности (понятности) механизма определения суммы дивидендных выплат для акционера.</w:t>
      </w:r>
    </w:p>
    <w:p w14:paraId="1EF4F76A" w14:textId="77777777" w:rsidR="00FE6C61" w:rsidRPr="005D738D" w:rsidRDefault="00FE6C61" w:rsidP="00FE6C61">
      <w:pPr>
        <w:widowControl w:val="0"/>
        <w:shd w:val="clear" w:color="auto" w:fill="FFFFFF" w:themeFill="background1"/>
        <w:tabs>
          <w:tab w:val="left" w:pos="0"/>
        </w:tabs>
        <w:suppressAutoHyphens/>
        <w:spacing w:after="0" w:line="240" w:lineRule="auto"/>
        <w:ind w:right="-2" w:firstLine="709"/>
        <w:jc w:val="both"/>
        <w:rPr>
          <w:rFonts w:ascii="Times New Roman" w:eastAsia="Times New Roman" w:hAnsi="Times New Roman" w:cs="Times New Roman"/>
          <w:sz w:val="28"/>
          <w:szCs w:val="28"/>
          <w:lang w:eastAsia="ru-RU"/>
        </w:rPr>
      </w:pPr>
      <w:r w:rsidRPr="005D738D">
        <w:rPr>
          <w:rFonts w:ascii="Times New Roman" w:eastAsia="Times New Roman" w:hAnsi="Times New Roman" w:cs="Times New Roman"/>
          <w:sz w:val="28"/>
          <w:szCs w:val="28"/>
          <w:lang w:eastAsia="ru-RU"/>
        </w:rPr>
        <w:t>Источником выплаты дивидендов является прибыль Общества после налогообложения (чистая прибыль). Рекомендуемая сумма дивидендных выплат определяется Советом директоров на основе финансовых результатов деятельности Общества. Решение о выплате (объявлении) дивидендов, в том числе решение о размере дивиденда и форме его выплаты по акциям, принимается Общим собранием акционеров Общества. Общее собрание акционеров вправе принять решение о невыплате дивидендов по акциям.</w:t>
      </w:r>
    </w:p>
    <w:p w14:paraId="36C44D8A" w14:textId="77777777" w:rsidR="00FE6C61" w:rsidRPr="005D738D" w:rsidRDefault="00FE6C61" w:rsidP="00FE6C61">
      <w:pPr>
        <w:shd w:val="clear" w:color="auto" w:fill="FFFFFF" w:themeFill="background1"/>
        <w:suppressAutoHyphens/>
        <w:spacing w:after="0" w:line="240" w:lineRule="auto"/>
        <w:ind w:right="-2" w:firstLine="709"/>
        <w:jc w:val="both"/>
        <w:rPr>
          <w:rFonts w:ascii="Times New Roman" w:eastAsia="Times New Roman" w:hAnsi="Times New Roman" w:cs="Times New Roman"/>
          <w:sz w:val="28"/>
          <w:szCs w:val="28"/>
          <w:lang w:eastAsia="ru-RU"/>
        </w:rPr>
      </w:pPr>
      <w:r w:rsidRPr="005D738D">
        <w:rPr>
          <w:rFonts w:ascii="Times New Roman" w:eastAsia="Times New Roman" w:hAnsi="Times New Roman" w:cs="Times New Roman"/>
          <w:sz w:val="28"/>
          <w:szCs w:val="28"/>
          <w:lang w:eastAsia="ru-RU"/>
        </w:rPr>
        <w:t>Распределение прибыли в соответствии с решениями годовых Общих собраний акционеров Общества в 20</w:t>
      </w:r>
      <w:r>
        <w:rPr>
          <w:rFonts w:ascii="Times New Roman" w:eastAsia="Times New Roman" w:hAnsi="Times New Roman" w:cs="Times New Roman"/>
          <w:sz w:val="28"/>
          <w:szCs w:val="28"/>
          <w:lang w:eastAsia="ru-RU"/>
        </w:rPr>
        <w:t xml:space="preserve">21 </w:t>
      </w:r>
      <w:r w:rsidRPr="005D738D">
        <w:rPr>
          <w:rFonts w:ascii="Times New Roman" w:eastAsia="Times New Roman" w:hAnsi="Times New Roman" w:cs="Times New Roman"/>
          <w:sz w:val="28"/>
          <w:szCs w:val="28"/>
          <w:lang w:eastAsia="ru-RU"/>
        </w:rPr>
        <w:t>– 202</w:t>
      </w:r>
      <w:r>
        <w:rPr>
          <w:rFonts w:ascii="Times New Roman" w:eastAsia="Times New Roman" w:hAnsi="Times New Roman" w:cs="Times New Roman"/>
          <w:sz w:val="28"/>
          <w:szCs w:val="28"/>
          <w:lang w:eastAsia="ru-RU"/>
        </w:rPr>
        <w:t>3</w:t>
      </w:r>
      <w:r w:rsidRPr="005D738D">
        <w:rPr>
          <w:rFonts w:ascii="Times New Roman" w:eastAsia="Times New Roman" w:hAnsi="Times New Roman" w:cs="Times New Roman"/>
          <w:sz w:val="28"/>
          <w:szCs w:val="28"/>
          <w:lang w:eastAsia="ru-RU"/>
        </w:rPr>
        <w:t xml:space="preserve"> гг. </w:t>
      </w:r>
      <w:r w:rsidRPr="003E214F">
        <w:rPr>
          <w:rFonts w:ascii="Times New Roman" w:eastAsia="Times New Roman" w:hAnsi="Times New Roman" w:cs="Times New Roman"/>
          <w:sz w:val="28"/>
          <w:szCs w:val="28"/>
          <w:lang w:eastAsia="ru-RU"/>
        </w:rPr>
        <w:t>по результатам 20</w:t>
      </w:r>
      <w:r>
        <w:rPr>
          <w:rFonts w:ascii="Times New Roman" w:eastAsia="Times New Roman" w:hAnsi="Times New Roman" w:cs="Times New Roman"/>
          <w:sz w:val="28"/>
          <w:szCs w:val="28"/>
          <w:lang w:eastAsia="ru-RU"/>
        </w:rPr>
        <w:t xml:space="preserve">20 </w:t>
      </w:r>
      <w:r w:rsidRPr="003E214F">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w:t>
      </w:r>
      <w:r w:rsidRPr="003E214F">
        <w:rPr>
          <w:rFonts w:ascii="Times New Roman" w:eastAsia="Times New Roman" w:hAnsi="Times New Roman" w:cs="Times New Roman"/>
          <w:sz w:val="28"/>
          <w:szCs w:val="28"/>
          <w:lang w:eastAsia="ru-RU"/>
        </w:rPr>
        <w:t>202</w:t>
      </w:r>
      <w:r>
        <w:rPr>
          <w:rFonts w:ascii="Times New Roman" w:eastAsia="Times New Roman" w:hAnsi="Times New Roman" w:cs="Times New Roman"/>
          <w:sz w:val="28"/>
          <w:szCs w:val="28"/>
          <w:lang w:eastAsia="ru-RU"/>
        </w:rPr>
        <w:t>2</w:t>
      </w:r>
      <w:r w:rsidRPr="003E214F">
        <w:rPr>
          <w:rFonts w:ascii="Times New Roman" w:eastAsia="Times New Roman" w:hAnsi="Times New Roman" w:cs="Times New Roman"/>
          <w:sz w:val="28"/>
          <w:szCs w:val="28"/>
          <w:lang w:eastAsia="ru-RU"/>
        </w:rPr>
        <w:t xml:space="preserve"> гг. </w:t>
      </w:r>
      <w:r w:rsidR="00B82919">
        <w:rPr>
          <w:rFonts w:ascii="Times New Roman" w:eastAsia="Times New Roman" w:hAnsi="Times New Roman" w:cs="Times New Roman"/>
          <w:sz w:val="28"/>
          <w:szCs w:val="28"/>
          <w:lang w:eastAsia="ru-RU"/>
        </w:rPr>
        <w:t>представлено в Таблице № 23</w:t>
      </w:r>
      <w:r w:rsidRPr="005D738D">
        <w:rPr>
          <w:rFonts w:ascii="Times New Roman" w:eastAsia="Times New Roman" w:hAnsi="Times New Roman" w:cs="Times New Roman"/>
          <w:sz w:val="28"/>
          <w:szCs w:val="28"/>
          <w:lang w:eastAsia="ru-RU"/>
        </w:rPr>
        <w:t>.</w:t>
      </w:r>
    </w:p>
    <w:p w14:paraId="23DF6B2B" w14:textId="77777777" w:rsidR="00FE6C61" w:rsidRDefault="00FE6C61" w:rsidP="00FE6C61">
      <w:pPr>
        <w:shd w:val="clear" w:color="auto" w:fill="FFFFFF" w:themeFill="background1"/>
        <w:spacing w:after="0" w:line="240" w:lineRule="auto"/>
        <w:ind w:firstLine="709"/>
        <w:jc w:val="right"/>
        <w:rPr>
          <w:rFonts w:ascii="Times New Roman" w:eastAsia="Times New Roman" w:hAnsi="Times New Roman" w:cs="Times New Roman"/>
          <w:sz w:val="24"/>
          <w:szCs w:val="24"/>
          <w:lang w:eastAsia="ru-RU"/>
        </w:rPr>
      </w:pPr>
    </w:p>
    <w:p w14:paraId="4D1F27C3" w14:textId="77777777" w:rsidR="00FE6C61" w:rsidRPr="008F786D" w:rsidRDefault="00FE6C61" w:rsidP="00FE6C61">
      <w:pPr>
        <w:shd w:val="clear" w:color="auto" w:fill="FFFFFF" w:themeFill="background1"/>
        <w:suppressAutoHyphens/>
        <w:spacing w:after="0" w:line="240" w:lineRule="auto"/>
        <w:ind w:right="-2"/>
        <w:jc w:val="center"/>
        <w:rPr>
          <w:rFonts w:ascii="Times New Roman" w:eastAsia="Times New Roman" w:hAnsi="Times New Roman" w:cs="Times New Roman"/>
          <w:b/>
          <w:bCs/>
          <w:sz w:val="24"/>
          <w:szCs w:val="24"/>
          <w:lang w:eastAsia="x-none"/>
        </w:rPr>
      </w:pPr>
      <w:r w:rsidRPr="008F786D">
        <w:rPr>
          <w:rFonts w:ascii="Times New Roman" w:eastAsia="Times New Roman" w:hAnsi="Times New Roman" w:cs="Times New Roman"/>
          <w:b/>
          <w:bCs/>
          <w:sz w:val="24"/>
          <w:szCs w:val="24"/>
          <w:lang w:val="x-none" w:eastAsia="x-none"/>
        </w:rPr>
        <w:t>Динамика и направления распределения чистой прибыли Общества по результатам 20</w:t>
      </w:r>
      <w:r w:rsidRPr="008F786D">
        <w:rPr>
          <w:rFonts w:ascii="Times New Roman" w:eastAsia="Times New Roman" w:hAnsi="Times New Roman" w:cs="Times New Roman"/>
          <w:b/>
          <w:bCs/>
          <w:sz w:val="24"/>
          <w:szCs w:val="24"/>
          <w:lang w:eastAsia="x-none"/>
        </w:rPr>
        <w:t>20</w:t>
      </w:r>
      <w:r w:rsidRPr="008F786D">
        <w:rPr>
          <w:rFonts w:ascii="Times New Roman" w:eastAsia="Times New Roman" w:hAnsi="Times New Roman" w:cs="Times New Roman"/>
          <w:b/>
          <w:bCs/>
          <w:sz w:val="24"/>
          <w:szCs w:val="24"/>
          <w:lang w:val="x-none" w:eastAsia="x-none"/>
        </w:rPr>
        <w:t>-202</w:t>
      </w:r>
      <w:r w:rsidR="006310EE">
        <w:rPr>
          <w:rFonts w:ascii="Times New Roman" w:eastAsia="Times New Roman" w:hAnsi="Times New Roman" w:cs="Times New Roman"/>
          <w:b/>
          <w:bCs/>
          <w:sz w:val="24"/>
          <w:szCs w:val="24"/>
          <w:lang w:eastAsia="x-none"/>
        </w:rPr>
        <w:t>2</w:t>
      </w:r>
      <w:r w:rsidRPr="008F786D">
        <w:rPr>
          <w:rFonts w:ascii="Times New Roman" w:eastAsia="Times New Roman" w:hAnsi="Times New Roman" w:cs="Times New Roman"/>
          <w:b/>
          <w:bCs/>
          <w:sz w:val="24"/>
          <w:szCs w:val="24"/>
          <w:lang w:val="x-none" w:eastAsia="x-none"/>
        </w:rPr>
        <w:t xml:space="preserve"> гг.</w:t>
      </w:r>
    </w:p>
    <w:p w14:paraId="3F454732" w14:textId="77777777" w:rsidR="008F786D" w:rsidRPr="008F786D" w:rsidRDefault="0086395B" w:rsidP="008F786D">
      <w:pPr>
        <w:shd w:val="clear" w:color="auto" w:fill="FFFFFF" w:themeFill="background1"/>
        <w:spacing w:after="0" w:line="240" w:lineRule="auto"/>
        <w:ind w:firstLine="709"/>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Таблица № 24</w:t>
      </w:r>
    </w:p>
    <w:p w14:paraId="5FC91D75" w14:textId="77777777" w:rsidR="00FE6C61" w:rsidRPr="008F786D" w:rsidRDefault="00FE6C61" w:rsidP="00FE6C61">
      <w:pPr>
        <w:shd w:val="clear" w:color="auto" w:fill="FFFFFF" w:themeFill="background1"/>
        <w:suppressAutoHyphens/>
        <w:spacing w:after="0" w:line="240" w:lineRule="auto"/>
        <w:ind w:right="-2"/>
        <w:jc w:val="right"/>
        <w:rPr>
          <w:rFonts w:ascii="Times New Roman" w:eastAsia="Times New Roman" w:hAnsi="Times New Roman" w:cs="Times New Roman"/>
          <w:bCs/>
          <w:sz w:val="24"/>
          <w:szCs w:val="24"/>
          <w:lang w:eastAsia="x-none"/>
        </w:rPr>
      </w:pPr>
      <w:r w:rsidRPr="008F786D">
        <w:rPr>
          <w:rFonts w:ascii="Times New Roman" w:eastAsia="Times New Roman" w:hAnsi="Times New Roman" w:cs="Times New Roman"/>
          <w:bCs/>
          <w:sz w:val="24"/>
          <w:szCs w:val="24"/>
          <w:lang w:eastAsia="x-none"/>
        </w:rPr>
        <w:t>тыс. руб.</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322"/>
        <w:gridCol w:w="1868"/>
        <w:gridCol w:w="1581"/>
        <w:gridCol w:w="1868"/>
      </w:tblGrid>
      <w:tr w:rsidR="00FE6C61" w:rsidRPr="003E214F" w14:paraId="20913304" w14:textId="77777777" w:rsidTr="00550CAA">
        <w:trPr>
          <w:trHeight w:val="397"/>
        </w:trPr>
        <w:tc>
          <w:tcPr>
            <w:tcW w:w="4322" w:type="dxa"/>
            <w:shd w:val="clear" w:color="auto" w:fill="auto"/>
            <w:vAlign w:val="center"/>
          </w:tcPr>
          <w:p w14:paraId="417BF89B" w14:textId="77777777" w:rsidR="00FE6C61" w:rsidRPr="003E214F" w:rsidRDefault="00FE6C61" w:rsidP="008F786D">
            <w:pPr>
              <w:shd w:val="clear" w:color="auto" w:fill="FFFFFF" w:themeFill="background1"/>
              <w:suppressAutoHyphens/>
              <w:spacing w:after="0" w:line="360" w:lineRule="auto"/>
              <w:jc w:val="center"/>
              <w:rPr>
                <w:rFonts w:ascii="Times New Roman" w:eastAsia="Times New Roman" w:hAnsi="Times New Roman" w:cs="Times New Roman"/>
                <w:b/>
                <w:kern w:val="20"/>
                <w:sz w:val="24"/>
                <w:szCs w:val="24"/>
              </w:rPr>
            </w:pPr>
            <w:r w:rsidRPr="003E214F">
              <w:rPr>
                <w:rFonts w:ascii="Times New Roman" w:eastAsia="Times New Roman" w:hAnsi="Times New Roman" w:cs="Times New Roman"/>
                <w:b/>
                <w:kern w:val="20"/>
                <w:sz w:val="24"/>
                <w:szCs w:val="24"/>
              </w:rPr>
              <w:t>Наименование показателя</w:t>
            </w:r>
          </w:p>
        </w:tc>
        <w:tc>
          <w:tcPr>
            <w:tcW w:w="1868" w:type="dxa"/>
            <w:shd w:val="clear" w:color="auto" w:fill="auto"/>
            <w:tcMar>
              <w:top w:w="0" w:type="dxa"/>
              <w:left w:w="108" w:type="dxa"/>
              <w:bottom w:w="0" w:type="dxa"/>
              <w:right w:w="108" w:type="dxa"/>
            </w:tcMar>
            <w:vAlign w:val="center"/>
            <w:hideMark/>
          </w:tcPr>
          <w:p w14:paraId="4BFD29C0" w14:textId="77777777" w:rsidR="00FE6C61" w:rsidRPr="003E214F" w:rsidRDefault="00FE6C61" w:rsidP="008F786D">
            <w:pPr>
              <w:shd w:val="clear" w:color="auto" w:fill="FFFFFF" w:themeFill="background1"/>
              <w:spacing w:after="0" w:line="240" w:lineRule="auto"/>
              <w:ind w:left="426" w:right="-143" w:hanging="426"/>
              <w:jc w:val="center"/>
              <w:rPr>
                <w:rFonts w:ascii="Times New Roman" w:eastAsia="Calibri" w:hAnsi="Times New Roman" w:cs="Times New Roman"/>
                <w:b/>
                <w:sz w:val="24"/>
                <w:szCs w:val="24"/>
                <w:lang w:eastAsia="ru-RU"/>
              </w:rPr>
            </w:pPr>
            <w:r w:rsidRPr="003E214F">
              <w:rPr>
                <w:rFonts w:ascii="Times New Roman" w:eastAsia="Calibri" w:hAnsi="Times New Roman" w:cs="Times New Roman"/>
                <w:b/>
                <w:sz w:val="24"/>
                <w:szCs w:val="24"/>
                <w:lang w:eastAsia="ru-RU"/>
              </w:rPr>
              <w:t>за 2020 г.</w:t>
            </w:r>
          </w:p>
          <w:p w14:paraId="4A37839D" w14:textId="77777777" w:rsidR="00FE6C61" w:rsidRPr="003E214F" w:rsidRDefault="00FE6C61" w:rsidP="008F786D">
            <w:pPr>
              <w:shd w:val="clear" w:color="auto" w:fill="FFFFFF" w:themeFill="background1"/>
              <w:spacing w:after="0" w:line="240" w:lineRule="auto"/>
              <w:ind w:left="426" w:right="-143" w:hanging="426"/>
              <w:jc w:val="center"/>
              <w:rPr>
                <w:rFonts w:ascii="Times New Roman" w:eastAsia="Calibri" w:hAnsi="Times New Roman" w:cs="Times New Roman"/>
                <w:b/>
                <w:sz w:val="24"/>
                <w:szCs w:val="24"/>
                <w:lang w:eastAsia="ru-RU"/>
              </w:rPr>
            </w:pPr>
            <w:r w:rsidRPr="003E214F">
              <w:rPr>
                <w:rFonts w:ascii="Times New Roman" w:eastAsia="Calibri" w:hAnsi="Times New Roman" w:cs="Times New Roman"/>
                <w:b/>
                <w:sz w:val="24"/>
                <w:szCs w:val="24"/>
                <w:lang w:eastAsia="ru-RU"/>
              </w:rPr>
              <w:t>(ГОСА 2021)</w:t>
            </w:r>
          </w:p>
        </w:tc>
        <w:tc>
          <w:tcPr>
            <w:tcW w:w="1581" w:type="dxa"/>
            <w:shd w:val="clear" w:color="auto" w:fill="auto"/>
            <w:tcMar>
              <w:top w:w="0" w:type="dxa"/>
              <w:left w:w="108" w:type="dxa"/>
              <w:bottom w:w="0" w:type="dxa"/>
              <w:right w:w="108" w:type="dxa"/>
            </w:tcMar>
            <w:vAlign w:val="center"/>
            <w:hideMark/>
          </w:tcPr>
          <w:p w14:paraId="4EC10835" w14:textId="77777777" w:rsidR="00FE6C61" w:rsidRPr="003E214F" w:rsidRDefault="00FE6C61" w:rsidP="008F786D">
            <w:pPr>
              <w:shd w:val="clear" w:color="auto" w:fill="FFFFFF" w:themeFill="background1"/>
              <w:spacing w:after="0" w:line="240" w:lineRule="auto"/>
              <w:ind w:left="426" w:right="-143" w:hanging="426"/>
              <w:jc w:val="center"/>
              <w:rPr>
                <w:rFonts w:ascii="Times New Roman" w:eastAsia="Calibri" w:hAnsi="Times New Roman" w:cs="Times New Roman"/>
                <w:b/>
                <w:sz w:val="24"/>
                <w:szCs w:val="24"/>
                <w:lang w:eastAsia="ru-RU"/>
              </w:rPr>
            </w:pPr>
            <w:r w:rsidRPr="003E214F">
              <w:rPr>
                <w:rFonts w:ascii="Times New Roman" w:eastAsia="Calibri" w:hAnsi="Times New Roman" w:cs="Times New Roman"/>
                <w:b/>
                <w:sz w:val="24"/>
                <w:szCs w:val="24"/>
                <w:lang w:eastAsia="ru-RU"/>
              </w:rPr>
              <w:t>за 202</w:t>
            </w:r>
            <w:r>
              <w:rPr>
                <w:rFonts w:ascii="Times New Roman" w:eastAsia="Calibri" w:hAnsi="Times New Roman" w:cs="Times New Roman"/>
                <w:b/>
                <w:sz w:val="24"/>
                <w:szCs w:val="24"/>
                <w:lang w:eastAsia="ru-RU"/>
              </w:rPr>
              <w:t>1</w:t>
            </w:r>
            <w:r w:rsidRPr="003E214F">
              <w:rPr>
                <w:rFonts w:ascii="Times New Roman" w:eastAsia="Calibri" w:hAnsi="Times New Roman" w:cs="Times New Roman"/>
                <w:b/>
                <w:sz w:val="24"/>
                <w:szCs w:val="24"/>
                <w:lang w:eastAsia="ru-RU"/>
              </w:rPr>
              <w:t xml:space="preserve"> г.</w:t>
            </w:r>
          </w:p>
          <w:p w14:paraId="5E64C1DA" w14:textId="77777777" w:rsidR="00FE6C61" w:rsidRPr="003E214F" w:rsidRDefault="00FE6C61" w:rsidP="008F786D">
            <w:pPr>
              <w:shd w:val="clear" w:color="auto" w:fill="FFFFFF" w:themeFill="background1"/>
              <w:spacing w:after="0" w:line="240" w:lineRule="auto"/>
              <w:ind w:right="-142"/>
              <w:jc w:val="center"/>
              <w:rPr>
                <w:rFonts w:ascii="Times New Roman" w:eastAsia="Calibri" w:hAnsi="Times New Roman" w:cs="Times New Roman"/>
                <w:b/>
                <w:sz w:val="24"/>
                <w:szCs w:val="24"/>
                <w:lang w:eastAsia="ru-RU"/>
              </w:rPr>
            </w:pPr>
            <w:r w:rsidRPr="003E214F">
              <w:rPr>
                <w:rFonts w:ascii="Times New Roman" w:eastAsia="Calibri" w:hAnsi="Times New Roman" w:cs="Times New Roman"/>
                <w:b/>
                <w:sz w:val="24"/>
                <w:szCs w:val="24"/>
                <w:lang w:eastAsia="ru-RU"/>
              </w:rPr>
              <w:t>(ГОСА 202</w:t>
            </w:r>
            <w:r>
              <w:rPr>
                <w:rFonts w:ascii="Times New Roman" w:eastAsia="Calibri" w:hAnsi="Times New Roman" w:cs="Times New Roman"/>
                <w:b/>
                <w:sz w:val="24"/>
                <w:szCs w:val="24"/>
                <w:lang w:eastAsia="ru-RU"/>
              </w:rPr>
              <w:t>2</w:t>
            </w:r>
            <w:r w:rsidRPr="003E214F">
              <w:rPr>
                <w:rFonts w:ascii="Times New Roman" w:eastAsia="Calibri" w:hAnsi="Times New Roman" w:cs="Times New Roman"/>
                <w:b/>
                <w:sz w:val="24"/>
                <w:szCs w:val="24"/>
                <w:lang w:eastAsia="ru-RU"/>
              </w:rPr>
              <w:t>)</w:t>
            </w:r>
          </w:p>
        </w:tc>
        <w:tc>
          <w:tcPr>
            <w:tcW w:w="1868" w:type="dxa"/>
            <w:shd w:val="clear" w:color="auto" w:fill="auto"/>
            <w:tcMar>
              <w:top w:w="0" w:type="dxa"/>
              <w:left w:w="108" w:type="dxa"/>
              <w:bottom w:w="0" w:type="dxa"/>
              <w:right w:w="108" w:type="dxa"/>
            </w:tcMar>
            <w:vAlign w:val="center"/>
            <w:hideMark/>
          </w:tcPr>
          <w:p w14:paraId="5A6DB7E9" w14:textId="77777777" w:rsidR="00FE6C61" w:rsidRPr="003E214F" w:rsidRDefault="00FE6C61" w:rsidP="008F786D">
            <w:pPr>
              <w:shd w:val="clear" w:color="auto" w:fill="FFFFFF" w:themeFill="background1"/>
              <w:spacing w:after="0" w:line="240" w:lineRule="auto"/>
              <w:ind w:left="426" w:right="-143" w:hanging="426"/>
              <w:jc w:val="center"/>
              <w:rPr>
                <w:rFonts w:ascii="Times New Roman" w:eastAsia="Calibri" w:hAnsi="Times New Roman" w:cs="Times New Roman"/>
                <w:b/>
                <w:sz w:val="24"/>
                <w:szCs w:val="24"/>
                <w:lang w:eastAsia="ru-RU"/>
              </w:rPr>
            </w:pPr>
            <w:r w:rsidRPr="003E214F">
              <w:rPr>
                <w:rFonts w:ascii="Times New Roman" w:eastAsia="Calibri" w:hAnsi="Times New Roman" w:cs="Times New Roman"/>
                <w:b/>
                <w:sz w:val="24"/>
                <w:szCs w:val="24"/>
                <w:lang w:eastAsia="ru-RU"/>
              </w:rPr>
              <w:t>за 202</w:t>
            </w:r>
            <w:r>
              <w:rPr>
                <w:rFonts w:ascii="Times New Roman" w:eastAsia="Calibri" w:hAnsi="Times New Roman" w:cs="Times New Roman"/>
                <w:b/>
                <w:sz w:val="24"/>
                <w:szCs w:val="24"/>
                <w:lang w:eastAsia="ru-RU"/>
              </w:rPr>
              <w:t>2</w:t>
            </w:r>
            <w:r w:rsidRPr="003E214F">
              <w:rPr>
                <w:rFonts w:ascii="Times New Roman" w:eastAsia="Calibri" w:hAnsi="Times New Roman" w:cs="Times New Roman"/>
                <w:b/>
                <w:sz w:val="24"/>
                <w:szCs w:val="24"/>
                <w:lang w:eastAsia="ru-RU"/>
              </w:rPr>
              <w:t xml:space="preserve"> г.</w:t>
            </w:r>
          </w:p>
          <w:p w14:paraId="3E355F2E" w14:textId="77777777" w:rsidR="00FE6C61" w:rsidRPr="003E214F" w:rsidRDefault="00FE6C61" w:rsidP="008F786D">
            <w:pPr>
              <w:shd w:val="clear" w:color="auto" w:fill="FFFFFF" w:themeFill="background1"/>
              <w:spacing w:after="0" w:line="240" w:lineRule="auto"/>
              <w:ind w:left="426" w:right="-143" w:hanging="426"/>
              <w:jc w:val="center"/>
              <w:rPr>
                <w:rFonts w:ascii="Times New Roman" w:eastAsia="Calibri" w:hAnsi="Times New Roman" w:cs="Times New Roman"/>
                <w:b/>
                <w:sz w:val="24"/>
                <w:szCs w:val="24"/>
                <w:lang w:eastAsia="ru-RU"/>
              </w:rPr>
            </w:pPr>
            <w:r w:rsidRPr="003E214F">
              <w:rPr>
                <w:rFonts w:ascii="Times New Roman" w:eastAsia="Calibri" w:hAnsi="Times New Roman" w:cs="Times New Roman"/>
                <w:b/>
                <w:sz w:val="24"/>
                <w:szCs w:val="24"/>
                <w:lang w:eastAsia="ru-RU"/>
              </w:rPr>
              <w:t>(ГОСА 202</w:t>
            </w:r>
            <w:r>
              <w:rPr>
                <w:rFonts w:ascii="Times New Roman" w:eastAsia="Calibri" w:hAnsi="Times New Roman" w:cs="Times New Roman"/>
                <w:b/>
                <w:sz w:val="24"/>
                <w:szCs w:val="24"/>
                <w:lang w:eastAsia="ru-RU"/>
              </w:rPr>
              <w:t>3</w:t>
            </w:r>
            <w:r w:rsidRPr="003E214F">
              <w:rPr>
                <w:rFonts w:ascii="Times New Roman" w:eastAsia="Calibri" w:hAnsi="Times New Roman" w:cs="Times New Roman"/>
                <w:b/>
                <w:sz w:val="24"/>
                <w:szCs w:val="24"/>
                <w:lang w:eastAsia="ru-RU"/>
              </w:rPr>
              <w:t>)</w:t>
            </w:r>
          </w:p>
        </w:tc>
      </w:tr>
      <w:tr w:rsidR="00FE6C61" w:rsidRPr="003E214F" w14:paraId="0718B142" w14:textId="77777777" w:rsidTr="00550CAA">
        <w:trPr>
          <w:trHeight w:val="397"/>
        </w:trPr>
        <w:tc>
          <w:tcPr>
            <w:tcW w:w="4322" w:type="dxa"/>
            <w:shd w:val="clear" w:color="auto" w:fill="auto"/>
            <w:vAlign w:val="center"/>
            <w:hideMark/>
          </w:tcPr>
          <w:p w14:paraId="7D5EE8FB" w14:textId="77777777" w:rsidR="00FE6C61" w:rsidRPr="007636A8" w:rsidRDefault="00FE6C61" w:rsidP="008F786D">
            <w:pPr>
              <w:shd w:val="clear" w:color="auto" w:fill="FFFFFF" w:themeFill="background1"/>
              <w:spacing w:after="0" w:line="240" w:lineRule="auto"/>
              <w:ind w:left="426" w:right="-143" w:hanging="426"/>
              <w:rPr>
                <w:rFonts w:ascii="Times New Roman" w:eastAsia="Calibri" w:hAnsi="Times New Roman" w:cs="Times New Roman"/>
                <w:lang w:eastAsia="ru-RU"/>
              </w:rPr>
            </w:pPr>
            <w:r w:rsidRPr="007636A8">
              <w:rPr>
                <w:rFonts w:ascii="Times New Roman" w:eastAsia="Calibri" w:hAnsi="Times New Roman" w:cs="Times New Roman"/>
                <w:lang w:eastAsia="ru-RU"/>
              </w:rPr>
              <w:t>Нераспределенная прибыль (убыток)</w:t>
            </w:r>
          </w:p>
          <w:p w14:paraId="3D1CDECB" w14:textId="77777777" w:rsidR="00FE6C61" w:rsidRPr="007636A8" w:rsidRDefault="00FE6C61" w:rsidP="008F786D">
            <w:pPr>
              <w:shd w:val="clear" w:color="auto" w:fill="FFFFFF" w:themeFill="background1"/>
              <w:spacing w:after="0" w:line="240" w:lineRule="auto"/>
              <w:ind w:left="426" w:right="-143" w:hanging="426"/>
              <w:rPr>
                <w:rFonts w:ascii="Times New Roman" w:eastAsia="Calibri" w:hAnsi="Times New Roman" w:cs="Times New Roman"/>
                <w:lang w:eastAsia="ru-RU"/>
              </w:rPr>
            </w:pPr>
            <w:r w:rsidRPr="007636A8">
              <w:rPr>
                <w:rFonts w:ascii="Times New Roman" w:eastAsia="Calibri" w:hAnsi="Times New Roman" w:cs="Times New Roman"/>
                <w:lang w:eastAsia="ru-RU"/>
              </w:rPr>
              <w:t xml:space="preserve">отчетного периода, в </w:t>
            </w:r>
            <w:proofErr w:type="spellStart"/>
            <w:r w:rsidRPr="007636A8">
              <w:rPr>
                <w:rFonts w:ascii="Times New Roman" w:eastAsia="Calibri" w:hAnsi="Times New Roman" w:cs="Times New Roman"/>
                <w:lang w:eastAsia="ru-RU"/>
              </w:rPr>
              <w:t>т.ч</w:t>
            </w:r>
            <w:proofErr w:type="spellEnd"/>
            <w:r w:rsidRPr="007636A8">
              <w:rPr>
                <w:rFonts w:ascii="Times New Roman" w:eastAsia="Calibri" w:hAnsi="Times New Roman" w:cs="Times New Roman"/>
                <w:lang w:eastAsia="ru-RU"/>
              </w:rPr>
              <w:t>.:</w:t>
            </w:r>
          </w:p>
        </w:tc>
        <w:tc>
          <w:tcPr>
            <w:tcW w:w="1868" w:type="dxa"/>
            <w:shd w:val="clear" w:color="auto" w:fill="auto"/>
            <w:tcMar>
              <w:top w:w="0" w:type="dxa"/>
              <w:left w:w="108" w:type="dxa"/>
              <w:bottom w:w="0" w:type="dxa"/>
              <w:right w:w="108" w:type="dxa"/>
            </w:tcMar>
            <w:vAlign w:val="center"/>
          </w:tcPr>
          <w:p w14:paraId="179BE418" w14:textId="77777777" w:rsidR="00FE6C61" w:rsidRPr="007636A8" w:rsidRDefault="00FE6C61" w:rsidP="008F786D">
            <w:pPr>
              <w:shd w:val="clear" w:color="auto" w:fill="FFFFFF" w:themeFill="background1"/>
              <w:spacing w:after="0" w:line="240" w:lineRule="auto"/>
              <w:ind w:left="426" w:right="-143" w:hanging="426"/>
              <w:jc w:val="center"/>
              <w:rPr>
                <w:rFonts w:ascii="Times New Roman" w:eastAsia="Calibri" w:hAnsi="Times New Roman" w:cs="Times New Roman"/>
                <w:lang w:eastAsia="ru-RU"/>
              </w:rPr>
            </w:pPr>
            <w:r w:rsidRPr="007636A8">
              <w:rPr>
                <w:rFonts w:ascii="Times New Roman" w:eastAsia="Calibri" w:hAnsi="Times New Roman" w:cs="Times New Roman"/>
                <w:lang w:eastAsia="ru-RU"/>
              </w:rPr>
              <w:t>12 867</w:t>
            </w:r>
          </w:p>
        </w:tc>
        <w:tc>
          <w:tcPr>
            <w:tcW w:w="1581" w:type="dxa"/>
            <w:shd w:val="clear" w:color="auto" w:fill="auto"/>
            <w:tcMar>
              <w:top w:w="0" w:type="dxa"/>
              <w:left w:w="108" w:type="dxa"/>
              <w:bottom w:w="0" w:type="dxa"/>
              <w:right w:w="108" w:type="dxa"/>
            </w:tcMar>
            <w:vAlign w:val="center"/>
          </w:tcPr>
          <w:p w14:paraId="528A3819" w14:textId="77777777" w:rsidR="00FE6C61" w:rsidRPr="007636A8" w:rsidRDefault="00FE6C61" w:rsidP="008F786D">
            <w:pPr>
              <w:shd w:val="clear" w:color="auto" w:fill="FFFFFF" w:themeFill="background1"/>
              <w:spacing w:after="0" w:line="240" w:lineRule="auto"/>
              <w:ind w:left="426" w:right="-143" w:hanging="426"/>
              <w:jc w:val="center"/>
              <w:rPr>
                <w:rFonts w:ascii="Times New Roman" w:eastAsia="Calibri" w:hAnsi="Times New Roman" w:cs="Times New Roman"/>
                <w:lang w:eastAsia="ru-RU"/>
              </w:rPr>
            </w:pPr>
            <w:r w:rsidRPr="007636A8">
              <w:rPr>
                <w:rFonts w:ascii="Times New Roman" w:eastAsia="Calibri" w:hAnsi="Times New Roman" w:cs="Times New Roman"/>
                <w:lang w:eastAsia="ru-RU"/>
              </w:rPr>
              <w:t>9 793</w:t>
            </w:r>
          </w:p>
        </w:tc>
        <w:tc>
          <w:tcPr>
            <w:tcW w:w="1868" w:type="dxa"/>
            <w:shd w:val="clear" w:color="auto" w:fill="auto"/>
            <w:tcMar>
              <w:top w:w="0" w:type="dxa"/>
              <w:left w:w="108" w:type="dxa"/>
              <w:bottom w:w="0" w:type="dxa"/>
              <w:right w:w="108" w:type="dxa"/>
            </w:tcMar>
            <w:vAlign w:val="center"/>
          </w:tcPr>
          <w:p w14:paraId="1B96E695" w14:textId="77777777" w:rsidR="00FE6C61" w:rsidRPr="007636A8" w:rsidRDefault="00FE6C61" w:rsidP="008F786D">
            <w:pPr>
              <w:spacing w:after="0"/>
              <w:jc w:val="center"/>
              <w:rPr>
                <w:rFonts w:ascii="Times New Roman" w:hAnsi="Times New Roman" w:cs="Times New Roman"/>
              </w:rPr>
            </w:pPr>
            <w:r w:rsidRPr="007636A8">
              <w:rPr>
                <w:rFonts w:ascii="Times New Roman" w:hAnsi="Times New Roman" w:cs="Times New Roman"/>
              </w:rPr>
              <w:t>2 084</w:t>
            </w:r>
          </w:p>
        </w:tc>
      </w:tr>
      <w:tr w:rsidR="00FE6C61" w:rsidRPr="003E214F" w14:paraId="62BCB9FA" w14:textId="77777777" w:rsidTr="00550CAA">
        <w:trPr>
          <w:trHeight w:val="397"/>
        </w:trPr>
        <w:tc>
          <w:tcPr>
            <w:tcW w:w="4322" w:type="dxa"/>
            <w:shd w:val="clear" w:color="auto" w:fill="auto"/>
            <w:vAlign w:val="center"/>
            <w:hideMark/>
          </w:tcPr>
          <w:p w14:paraId="5954DD42" w14:textId="77777777" w:rsidR="00FE6C61" w:rsidRPr="007636A8" w:rsidRDefault="00FE6C61" w:rsidP="008F786D">
            <w:pPr>
              <w:shd w:val="clear" w:color="auto" w:fill="FFFFFF" w:themeFill="background1"/>
              <w:spacing w:after="0" w:line="240" w:lineRule="auto"/>
              <w:ind w:left="426" w:right="-143" w:hanging="426"/>
              <w:rPr>
                <w:rFonts w:ascii="Times New Roman" w:eastAsia="Calibri" w:hAnsi="Times New Roman" w:cs="Times New Roman"/>
                <w:lang w:eastAsia="ru-RU"/>
              </w:rPr>
            </w:pPr>
            <w:r w:rsidRPr="007636A8">
              <w:rPr>
                <w:rFonts w:ascii="Times New Roman" w:eastAsia="Calibri" w:hAnsi="Times New Roman" w:cs="Times New Roman"/>
                <w:lang w:eastAsia="ru-RU"/>
              </w:rPr>
              <w:t>   Резервный фонд</w:t>
            </w:r>
          </w:p>
        </w:tc>
        <w:tc>
          <w:tcPr>
            <w:tcW w:w="1868" w:type="dxa"/>
            <w:shd w:val="clear" w:color="auto" w:fill="auto"/>
            <w:tcMar>
              <w:top w:w="0" w:type="dxa"/>
              <w:left w:w="108" w:type="dxa"/>
              <w:bottom w:w="0" w:type="dxa"/>
              <w:right w:w="108" w:type="dxa"/>
            </w:tcMar>
            <w:vAlign w:val="center"/>
          </w:tcPr>
          <w:p w14:paraId="27B9143B" w14:textId="77777777" w:rsidR="00FE6C61" w:rsidRPr="007636A8" w:rsidRDefault="00FE6C61" w:rsidP="008F786D">
            <w:pPr>
              <w:shd w:val="clear" w:color="auto" w:fill="FFFFFF" w:themeFill="background1"/>
              <w:spacing w:after="0" w:line="240" w:lineRule="auto"/>
              <w:ind w:left="426" w:right="-143" w:hanging="426"/>
              <w:jc w:val="center"/>
              <w:rPr>
                <w:rFonts w:ascii="Times New Roman" w:eastAsia="Calibri" w:hAnsi="Times New Roman" w:cs="Times New Roman"/>
                <w:lang w:eastAsia="ru-RU"/>
              </w:rPr>
            </w:pPr>
            <w:r w:rsidRPr="007636A8">
              <w:rPr>
                <w:rFonts w:ascii="Times New Roman" w:eastAsia="Calibri" w:hAnsi="Times New Roman" w:cs="Times New Roman"/>
                <w:lang w:eastAsia="ru-RU"/>
              </w:rPr>
              <w:t>0</w:t>
            </w:r>
          </w:p>
        </w:tc>
        <w:tc>
          <w:tcPr>
            <w:tcW w:w="1581" w:type="dxa"/>
            <w:shd w:val="clear" w:color="auto" w:fill="auto"/>
            <w:tcMar>
              <w:top w:w="0" w:type="dxa"/>
              <w:left w:w="108" w:type="dxa"/>
              <w:bottom w:w="0" w:type="dxa"/>
              <w:right w:w="108" w:type="dxa"/>
            </w:tcMar>
            <w:vAlign w:val="center"/>
          </w:tcPr>
          <w:p w14:paraId="0249DA74" w14:textId="77777777" w:rsidR="00FE6C61" w:rsidRPr="007636A8" w:rsidRDefault="00FE6C61" w:rsidP="008F786D">
            <w:pPr>
              <w:shd w:val="clear" w:color="auto" w:fill="FFFFFF" w:themeFill="background1"/>
              <w:spacing w:after="0" w:line="240" w:lineRule="auto"/>
              <w:ind w:left="426" w:right="-143" w:hanging="426"/>
              <w:jc w:val="center"/>
              <w:rPr>
                <w:rFonts w:ascii="Times New Roman" w:eastAsia="Calibri" w:hAnsi="Times New Roman" w:cs="Times New Roman"/>
                <w:lang w:eastAsia="ru-RU"/>
              </w:rPr>
            </w:pPr>
            <w:r w:rsidRPr="007636A8">
              <w:rPr>
                <w:rFonts w:ascii="Times New Roman" w:eastAsia="Calibri" w:hAnsi="Times New Roman" w:cs="Times New Roman"/>
                <w:lang w:eastAsia="ru-RU"/>
              </w:rPr>
              <w:t>0</w:t>
            </w:r>
          </w:p>
        </w:tc>
        <w:tc>
          <w:tcPr>
            <w:tcW w:w="1868" w:type="dxa"/>
            <w:shd w:val="clear" w:color="auto" w:fill="auto"/>
            <w:tcMar>
              <w:top w:w="0" w:type="dxa"/>
              <w:left w:w="108" w:type="dxa"/>
              <w:bottom w:w="0" w:type="dxa"/>
              <w:right w:w="108" w:type="dxa"/>
            </w:tcMar>
            <w:vAlign w:val="center"/>
          </w:tcPr>
          <w:p w14:paraId="664E3E66" w14:textId="77777777" w:rsidR="00FE6C61" w:rsidRPr="007636A8" w:rsidRDefault="00FE6C61" w:rsidP="008F786D">
            <w:pPr>
              <w:shd w:val="clear" w:color="auto" w:fill="FFFFFF" w:themeFill="background1"/>
              <w:spacing w:after="0" w:line="240" w:lineRule="auto"/>
              <w:ind w:left="426" w:right="-143" w:hanging="426"/>
              <w:jc w:val="center"/>
              <w:rPr>
                <w:rFonts w:ascii="Times New Roman" w:eastAsia="Calibri" w:hAnsi="Times New Roman" w:cs="Times New Roman"/>
                <w:lang w:eastAsia="ru-RU"/>
              </w:rPr>
            </w:pPr>
            <w:r w:rsidRPr="007636A8">
              <w:rPr>
                <w:rFonts w:ascii="Times New Roman" w:eastAsia="Calibri" w:hAnsi="Times New Roman" w:cs="Times New Roman"/>
                <w:lang w:eastAsia="ru-RU"/>
              </w:rPr>
              <w:t>0</w:t>
            </w:r>
          </w:p>
        </w:tc>
      </w:tr>
      <w:tr w:rsidR="00FE6C61" w:rsidRPr="003E214F" w14:paraId="30A859F6" w14:textId="77777777" w:rsidTr="00550CAA">
        <w:trPr>
          <w:trHeight w:val="397"/>
        </w:trPr>
        <w:tc>
          <w:tcPr>
            <w:tcW w:w="4322" w:type="dxa"/>
            <w:shd w:val="clear" w:color="auto" w:fill="auto"/>
            <w:vAlign w:val="center"/>
            <w:hideMark/>
          </w:tcPr>
          <w:p w14:paraId="7D37A460" w14:textId="77777777" w:rsidR="00FE6C61" w:rsidRPr="007636A8" w:rsidRDefault="00FE6C61" w:rsidP="008F786D">
            <w:pPr>
              <w:shd w:val="clear" w:color="auto" w:fill="FFFFFF" w:themeFill="background1"/>
              <w:spacing w:after="0" w:line="240" w:lineRule="auto"/>
              <w:ind w:left="426" w:right="-143" w:hanging="426"/>
              <w:rPr>
                <w:rFonts w:ascii="Times New Roman" w:eastAsia="Calibri" w:hAnsi="Times New Roman" w:cs="Times New Roman"/>
                <w:lang w:eastAsia="ru-RU"/>
              </w:rPr>
            </w:pPr>
            <w:r w:rsidRPr="007636A8">
              <w:rPr>
                <w:rFonts w:ascii="Times New Roman" w:eastAsia="Calibri" w:hAnsi="Times New Roman" w:cs="Times New Roman"/>
                <w:lang w:eastAsia="ru-RU"/>
              </w:rPr>
              <w:t>   Прибыль на развитие</w:t>
            </w:r>
          </w:p>
        </w:tc>
        <w:tc>
          <w:tcPr>
            <w:tcW w:w="1868" w:type="dxa"/>
            <w:shd w:val="clear" w:color="auto" w:fill="auto"/>
            <w:tcMar>
              <w:top w:w="0" w:type="dxa"/>
              <w:left w:w="108" w:type="dxa"/>
              <w:bottom w:w="0" w:type="dxa"/>
              <w:right w:w="108" w:type="dxa"/>
            </w:tcMar>
            <w:vAlign w:val="center"/>
          </w:tcPr>
          <w:p w14:paraId="5AAA010B" w14:textId="77777777" w:rsidR="00FE6C61" w:rsidRPr="007636A8" w:rsidRDefault="00FE6C61" w:rsidP="008F786D">
            <w:pPr>
              <w:shd w:val="clear" w:color="auto" w:fill="FFFFFF" w:themeFill="background1"/>
              <w:spacing w:after="0" w:line="240" w:lineRule="auto"/>
              <w:ind w:left="426" w:right="-143" w:hanging="426"/>
              <w:jc w:val="center"/>
              <w:rPr>
                <w:rFonts w:ascii="Times New Roman" w:eastAsia="Calibri" w:hAnsi="Times New Roman" w:cs="Times New Roman"/>
                <w:lang w:eastAsia="ru-RU"/>
              </w:rPr>
            </w:pPr>
            <w:r w:rsidRPr="007636A8">
              <w:rPr>
                <w:rFonts w:ascii="Times New Roman" w:eastAsia="Calibri" w:hAnsi="Times New Roman" w:cs="Times New Roman"/>
                <w:lang w:eastAsia="ru-RU"/>
              </w:rPr>
              <w:t>0</w:t>
            </w:r>
          </w:p>
        </w:tc>
        <w:tc>
          <w:tcPr>
            <w:tcW w:w="1581" w:type="dxa"/>
            <w:shd w:val="clear" w:color="auto" w:fill="auto"/>
            <w:tcMar>
              <w:top w:w="0" w:type="dxa"/>
              <w:left w:w="108" w:type="dxa"/>
              <w:bottom w:w="0" w:type="dxa"/>
              <w:right w:w="108" w:type="dxa"/>
            </w:tcMar>
            <w:vAlign w:val="center"/>
          </w:tcPr>
          <w:p w14:paraId="46F6DABD" w14:textId="77777777" w:rsidR="00FE6C61" w:rsidRPr="007636A8" w:rsidRDefault="00FE6C61" w:rsidP="008F786D">
            <w:pPr>
              <w:shd w:val="clear" w:color="auto" w:fill="FFFFFF" w:themeFill="background1"/>
              <w:spacing w:after="0" w:line="240" w:lineRule="auto"/>
              <w:ind w:left="426" w:right="-143" w:hanging="426"/>
              <w:jc w:val="center"/>
              <w:rPr>
                <w:rFonts w:ascii="Times New Roman" w:eastAsia="Calibri" w:hAnsi="Times New Roman" w:cs="Times New Roman"/>
                <w:lang w:eastAsia="ru-RU"/>
              </w:rPr>
            </w:pPr>
            <w:r w:rsidRPr="007636A8">
              <w:rPr>
                <w:rFonts w:ascii="Times New Roman" w:eastAsia="Calibri" w:hAnsi="Times New Roman" w:cs="Times New Roman"/>
                <w:lang w:eastAsia="ru-RU"/>
              </w:rPr>
              <w:t>0</w:t>
            </w:r>
          </w:p>
        </w:tc>
        <w:tc>
          <w:tcPr>
            <w:tcW w:w="1868" w:type="dxa"/>
            <w:shd w:val="clear" w:color="auto" w:fill="auto"/>
            <w:tcMar>
              <w:top w:w="0" w:type="dxa"/>
              <w:left w:w="108" w:type="dxa"/>
              <w:bottom w:w="0" w:type="dxa"/>
              <w:right w:w="108" w:type="dxa"/>
            </w:tcMar>
            <w:vAlign w:val="center"/>
          </w:tcPr>
          <w:p w14:paraId="0732530A" w14:textId="77777777" w:rsidR="00FE6C61" w:rsidRPr="007636A8" w:rsidRDefault="00FE6C61" w:rsidP="008F786D">
            <w:pPr>
              <w:shd w:val="clear" w:color="auto" w:fill="FFFFFF" w:themeFill="background1"/>
              <w:spacing w:after="0" w:line="240" w:lineRule="auto"/>
              <w:ind w:left="426" w:right="-143" w:hanging="426"/>
              <w:jc w:val="center"/>
              <w:rPr>
                <w:rFonts w:ascii="Times New Roman" w:eastAsia="Calibri" w:hAnsi="Times New Roman" w:cs="Times New Roman"/>
                <w:lang w:eastAsia="ru-RU"/>
              </w:rPr>
            </w:pPr>
            <w:r w:rsidRPr="007636A8">
              <w:rPr>
                <w:rFonts w:ascii="Times New Roman" w:eastAsia="Calibri" w:hAnsi="Times New Roman" w:cs="Times New Roman"/>
                <w:lang w:eastAsia="ru-RU"/>
              </w:rPr>
              <w:t>0</w:t>
            </w:r>
          </w:p>
        </w:tc>
      </w:tr>
      <w:tr w:rsidR="00FE6C61" w:rsidRPr="003E214F" w14:paraId="559F6B1D" w14:textId="77777777" w:rsidTr="00550CAA">
        <w:trPr>
          <w:trHeight w:val="397"/>
        </w:trPr>
        <w:tc>
          <w:tcPr>
            <w:tcW w:w="4322" w:type="dxa"/>
            <w:shd w:val="clear" w:color="auto" w:fill="auto"/>
            <w:vAlign w:val="center"/>
            <w:hideMark/>
          </w:tcPr>
          <w:p w14:paraId="458FF61A" w14:textId="77777777" w:rsidR="00FE6C61" w:rsidRPr="007636A8" w:rsidRDefault="00FE6C61" w:rsidP="008F786D">
            <w:pPr>
              <w:shd w:val="clear" w:color="auto" w:fill="FFFFFF" w:themeFill="background1"/>
              <w:spacing w:after="0" w:line="240" w:lineRule="auto"/>
              <w:ind w:left="426" w:right="-143" w:hanging="426"/>
              <w:rPr>
                <w:rFonts w:ascii="Times New Roman" w:eastAsia="Calibri" w:hAnsi="Times New Roman" w:cs="Times New Roman"/>
                <w:lang w:eastAsia="ru-RU"/>
              </w:rPr>
            </w:pPr>
            <w:r w:rsidRPr="007636A8">
              <w:rPr>
                <w:rFonts w:ascii="Times New Roman" w:eastAsia="Calibri" w:hAnsi="Times New Roman" w:cs="Times New Roman"/>
                <w:lang w:eastAsia="ru-RU"/>
              </w:rPr>
              <w:t>   Дивиденды</w:t>
            </w:r>
          </w:p>
        </w:tc>
        <w:tc>
          <w:tcPr>
            <w:tcW w:w="1868" w:type="dxa"/>
            <w:tcBorders>
              <w:top w:val="single" w:sz="4" w:space="0" w:color="17365D" w:themeColor="text2" w:themeShade="BF"/>
              <w:bottom w:val="single" w:sz="4" w:space="0" w:color="auto"/>
            </w:tcBorders>
            <w:shd w:val="clear" w:color="auto" w:fill="auto"/>
            <w:tcMar>
              <w:top w:w="0" w:type="dxa"/>
              <w:left w:w="108" w:type="dxa"/>
              <w:bottom w:w="0" w:type="dxa"/>
              <w:right w:w="108" w:type="dxa"/>
            </w:tcMar>
            <w:vAlign w:val="center"/>
          </w:tcPr>
          <w:p w14:paraId="3EE12514" w14:textId="77777777" w:rsidR="00FE6C61" w:rsidRPr="007636A8" w:rsidRDefault="00FE6C61" w:rsidP="008F786D">
            <w:pPr>
              <w:shd w:val="clear" w:color="auto" w:fill="FFFFFF" w:themeFill="background1"/>
              <w:spacing w:after="0" w:line="240" w:lineRule="auto"/>
              <w:ind w:left="426" w:right="-143" w:hanging="426"/>
              <w:jc w:val="center"/>
              <w:rPr>
                <w:rFonts w:ascii="Times New Roman" w:eastAsia="Calibri" w:hAnsi="Times New Roman" w:cs="Times New Roman"/>
                <w:lang w:eastAsia="ru-RU"/>
              </w:rPr>
            </w:pPr>
            <w:r w:rsidRPr="007636A8">
              <w:rPr>
                <w:rFonts w:ascii="Times New Roman" w:eastAsia="Calibri" w:hAnsi="Times New Roman" w:cs="Times New Roman"/>
                <w:lang w:eastAsia="ru-RU"/>
              </w:rPr>
              <w:t>12 867</w:t>
            </w:r>
          </w:p>
        </w:tc>
        <w:tc>
          <w:tcPr>
            <w:tcW w:w="1581" w:type="dxa"/>
            <w:tcBorders>
              <w:top w:val="single" w:sz="4" w:space="0" w:color="17365D" w:themeColor="text2" w:themeShade="BF"/>
              <w:bottom w:val="single" w:sz="4" w:space="0" w:color="auto"/>
            </w:tcBorders>
            <w:shd w:val="clear" w:color="auto" w:fill="auto"/>
            <w:tcMar>
              <w:top w:w="0" w:type="dxa"/>
              <w:left w:w="108" w:type="dxa"/>
              <w:bottom w:w="0" w:type="dxa"/>
              <w:right w:w="108" w:type="dxa"/>
            </w:tcMar>
            <w:vAlign w:val="center"/>
          </w:tcPr>
          <w:p w14:paraId="5E583DBD" w14:textId="77777777" w:rsidR="00FE6C61" w:rsidRPr="007636A8" w:rsidRDefault="00FE6C61" w:rsidP="008F786D">
            <w:pPr>
              <w:shd w:val="clear" w:color="auto" w:fill="FFFFFF" w:themeFill="background1"/>
              <w:spacing w:after="0" w:line="240" w:lineRule="auto"/>
              <w:ind w:left="426" w:right="-143" w:hanging="426"/>
              <w:jc w:val="center"/>
              <w:rPr>
                <w:rFonts w:ascii="Times New Roman" w:eastAsia="Calibri" w:hAnsi="Times New Roman" w:cs="Times New Roman"/>
                <w:lang w:eastAsia="ru-RU"/>
              </w:rPr>
            </w:pPr>
            <w:r w:rsidRPr="007636A8">
              <w:rPr>
                <w:rFonts w:ascii="Times New Roman" w:eastAsia="Calibri" w:hAnsi="Times New Roman" w:cs="Times New Roman"/>
                <w:lang w:eastAsia="ru-RU"/>
              </w:rPr>
              <w:t>9 793</w:t>
            </w:r>
          </w:p>
        </w:tc>
        <w:tc>
          <w:tcPr>
            <w:tcW w:w="1868" w:type="dxa"/>
            <w:tcBorders>
              <w:top w:val="single" w:sz="4" w:space="0" w:color="17365D" w:themeColor="text2" w:themeShade="BF"/>
              <w:bottom w:val="single" w:sz="4" w:space="0" w:color="auto"/>
            </w:tcBorders>
            <w:shd w:val="clear" w:color="auto" w:fill="auto"/>
            <w:tcMar>
              <w:top w:w="0" w:type="dxa"/>
              <w:left w:w="108" w:type="dxa"/>
              <w:bottom w:w="0" w:type="dxa"/>
              <w:right w:w="108" w:type="dxa"/>
            </w:tcMar>
            <w:vAlign w:val="center"/>
          </w:tcPr>
          <w:p w14:paraId="7A4574D1" w14:textId="77777777" w:rsidR="00FE6C61" w:rsidRPr="007636A8" w:rsidRDefault="00FE6C61" w:rsidP="008F786D">
            <w:pPr>
              <w:spacing w:after="0"/>
              <w:jc w:val="center"/>
              <w:rPr>
                <w:rFonts w:ascii="Times New Roman" w:hAnsi="Times New Roman" w:cs="Times New Roman"/>
              </w:rPr>
            </w:pPr>
            <w:r w:rsidRPr="007636A8">
              <w:rPr>
                <w:rFonts w:ascii="Times New Roman" w:hAnsi="Times New Roman" w:cs="Times New Roman"/>
              </w:rPr>
              <w:t>2 084</w:t>
            </w:r>
          </w:p>
        </w:tc>
      </w:tr>
      <w:tr w:rsidR="00FE6C61" w:rsidRPr="003E214F" w14:paraId="5572224F" w14:textId="77777777" w:rsidTr="00550CAA">
        <w:trPr>
          <w:trHeight w:val="397"/>
        </w:trPr>
        <w:tc>
          <w:tcPr>
            <w:tcW w:w="4322" w:type="dxa"/>
            <w:shd w:val="clear" w:color="auto" w:fill="auto"/>
            <w:vAlign w:val="center"/>
            <w:hideMark/>
          </w:tcPr>
          <w:p w14:paraId="5FDD14AB" w14:textId="77777777" w:rsidR="00FE6C61" w:rsidRPr="007636A8" w:rsidRDefault="00FE6C61" w:rsidP="008F786D">
            <w:pPr>
              <w:shd w:val="clear" w:color="auto" w:fill="FFFFFF" w:themeFill="background1"/>
              <w:spacing w:after="0" w:line="240" w:lineRule="auto"/>
              <w:ind w:left="426" w:right="-143" w:hanging="426"/>
              <w:rPr>
                <w:rFonts w:ascii="Times New Roman" w:eastAsia="Calibri" w:hAnsi="Times New Roman" w:cs="Times New Roman"/>
                <w:lang w:eastAsia="ru-RU"/>
              </w:rPr>
            </w:pPr>
            <w:r w:rsidRPr="007636A8">
              <w:rPr>
                <w:rFonts w:ascii="Times New Roman" w:eastAsia="Calibri" w:hAnsi="Times New Roman" w:cs="Times New Roman"/>
                <w:lang w:eastAsia="ru-RU"/>
              </w:rPr>
              <w:t>   Погашение убытков прошлых лет</w:t>
            </w:r>
          </w:p>
        </w:tc>
        <w:tc>
          <w:tcPr>
            <w:tcW w:w="1868" w:type="dxa"/>
            <w:shd w:val="clear" w:color="auto" w:fill="auto"/>
            <w:tcMar>
              <w:top w:w="0" w:type="dxa"/>
              <w:left w:w="108" w:type="dxa"/>
              <w:bottom w:w="0" w:type="dxa"/>
              <w:right w:w="108" w:type="dxa"/>
            </w:tcMar>
            <w:vAlign w:val="center"/>
          </w:tcPr>
          <w:p w14:paraId="3F6EDBDB" w14:textId="77777777" w:rsidR="00FE6C61" w:rsidRPr="007636A8" w:rsidRDefault="00FE6C61" w:rsidP="008F786D">
            <w:pPr>
              <w:shd w:val="clear" w:color="auto" w:fill="FFFFFF" w:themeFill="background1"/>
              <w:spacing w:after="0" w:line="240" w:lineRule="auto"/>
              <w:ind w:left="426" w:right="-143" w:hanging="426"/>
              <w:jc w:val="center"/>
              <w:rPr>
                <w:rFonts w:ascii="Times New Roman" w:eastAsia="Calibri" w:hAnsi="Times New Roman" w:cs="Times New Roman"/>
                <w:lang w:eastAsia="ru-RU"/>
              </w:rPr>
            </w:pPr>
            <w:r w:rsidRPr="007636A8">
              <w:rPr>
                <w:rFonts w:ascii="Times New Roman" w:eastAsia="Calibri" w:hAnsi="Times New Roman" w:cs="Times New Roman"/>
                <w:lang w:eastAsia="ru-RU"/>
              </w:rPr>
              <w:t>0</w:t>
            </w:r>
          </w:p>
        </w:tc>
        <w:tc>
          <w:tcPr>
            <w:tcW w:w="1581" w:type="dxa"/>
            <w:shd w:val="clear" w:color="auto" w:fill="auto"/>
            <w:tcMar>
              <w:top w:w="0" w:type="dxa"/>
              <w:left w:w="108" w:type="dxa"/>
              <w:bottom w:w="0" w:type="dxa"/>
              <w:right w:w="108" w:type="dxa"/>
            </w:tcMar>
            <w:vAlign w:val="center"/>
          </w:tcPr>
          <w:p w14:paraId="1AF54471" w14:textId="77777777" w:rsidR="00FE6C61" w:rsidRPr="007636A8" w:rsidRDefault="00FE6C61" w:rsidP="008F786D">
            <w:pPr>
              <w:shd w:val="clear" w:color="auto" w:fill="FFFFFF" w:themeFill="background1"/>
              <w:spacing w:after="0" w:line="240" w:lineRule="auto"/>
              <w:ind w:left="426" w:right="-143" w:hanging="426"/>
              <w:jc w:val="center"/>
              <w:rPr>
                <w:rFonts w:ascii="Times New Roman" w:eastAsia="Calibri" w:hAnsi="Times New Roman" w:cs="Times New Roman"/>
                <w:lang w:eastAsia="ru-RU"/>
              </w:rPr>
            </w:pPr>
            <w:r w:rsidRPr="007636A8">
              <w:rPr>
                <w:rFonts w:ascii="Times New Roman" w:eastAsia="Calibri" w:hAnsi="Times New Roman" w:cs="Times New Roman"/>
                <w:lang w:eastAsia="ru-RU"/>
              </w:rPr>
              <w:t>0</w:t>
            </w:r>
          </w:p>
        </w:tc>
        <w:tc>
          <w:tcPr>
            <w:tcW w:w="1868" w:type="dxa"/>
            <w:shd w:val="clear" w:color="auto" w:fill="auto"/>
            <w:tcMar>
              <w:top w:w="0" w:type="dxa"/>
              <w:left w:w="108" w:type="dxa"/>
              <w:bottom w:w="0" w:type="dxa"/>
              <w:right w:w="108" w:type="dxa"/>
            </w:tcMar>
            <w:vAlign w:val="center"/>
          </w:tcPr>
          <w:p w14:paraId="4E4F5B65" w14:textId="77777777" w:rsidR="00FE6C61" w:rsidRPr="007636A8" w:rsidRDefault="00FE6C61" w:rsidP="008F786D">
            <w:pPr>
              <w:shd w:val="clear" w:color="auto" w:fill="FFFFFF" w:themeFill="background1"/>
              <w:spacing w:after="0" w:line="240" w:lineRule="auto"/>
              <w:ind w:left="426" w:right="-143" w:hanging="426"/>
              <w:jc w:val="center"/>
              <w:rPr>
                <w:rFonts w:ascii="Times New Roman" w:eastAsia="Calibri" w:hAnsi="Times New Roman" w:cs="Times New Roman"/>
                <w:lang w:eastAsia="ru-RU"/>
              </w:rPr>
            </w:pPr>
            <w:r w:rsidRPr="007636A8">
              <w:rPr>
                <w:rFonts w:ascii="Times New Roman" w:eastAsia="Calibri" w:hAnsi="Times New Roman" w:cs="Times New Roman"/>
                <w:lang w:eastAsia="ru-RU"/>
              </w:rPr>
              <w:t>0</w:t>
            </w:r>
          </w:p>
        </w:tc>
      </w:tr>
    </w:tbl>
    <w:p w14:paraId="169B0AC4" w14:textId="77777777" w:rsidR="00FE6C61" w:rsidRPr="005D738D" w:rsidRDefault="00FE6C61" w:rsidP="00FE6C61">
      <w:pPr>
        <w:shd w:val="clear" w:color="auto" w:fill="FFFFFF" w:themeFill="background1"/>
        <w:suppressAutoHyphens/>
        <w:spacing w:after="0" w:line="240" w:lineRule="auto"/>
        <w:ind w:right="-2"/>
        <w:jc w:val="center"/>
        <w:rPr>
          <w:rFonts w:ascii="Times New Roman" w:eastAsia="Times New Roman" w:hAnsi="Times New Roman" w:cs="Times New Roman"/>
          <w:b/>
          <w:bCs/>
          <w:sz w:val="24"/>
          <w:szCs w:val="24"/>
          <w:lang w:eastAsia="x-none"/>
        </w:rPr>
      </w:pPr>
    </w:p>
    <w:p w14:paraId="54F8C16A" w14:textId="77777777" w:rsidR="00FE6C61" w:rsidRDefault="00FE6C61" w:rsidP="00FE6C61">
      <w:pPr>
        <w:shd w:val="clear" w:color="auto" w:fill="FFFFFF" w:themeFill="background1"/>
        <w:suppressAutoHyphens/>
        <w:spacing w:after="0" w:line="240" w:lineRule="auto"/>
        <w:ind w:right="-1" w:firstLine="709"/>
        <w:jc w:val="both"/>
        <w:rPr>
          <w:rFonts w:ascii="Times New Roman" w:eastAsia="Times New Roman" w:hAnsi="Times New Roman" w:cs="Times New Roman"/>
          <w:sz w:val="28"/>
          <w:szCs w:val="28"/>
          <w:lang w:eastAsia="ru-RU"/>
        </w:rPr>
      </w:pPr>
      <w:r w:rsidRPr="005D738D">
        <w:rPr>
          <w:rFonts w:ascii="Times New Roman" w:eastAsia="Times New Roman" w:hAnsi="Times New Roman" w:cs="Times New Roman"/>
          <w:bCs/>
          <w:color w:val="000000"/>
          <w:sz w:val="28"/>
          <w:szCs w:val="28"/>
          <w:lang w:eastAsia="ru-RU"/>
        </w:rPr>
        <w:t>Распределение прибыли по итогам 202</w:t>
      </w:r>
      <w:r>
        <w:rPr>
          <w:rFonts w:ascii="Times New Roman" w:eastAsia="Times New Roman" w:hAnsi="Times New Roman" w:cs="Times New Roman"/>
          <w:bCs/>
          <w:color w:val="000000"/>
          <w:sz w:val="28"/>
          <w:szCs w:val="28"/>
          <w:lang w:eastAsia="ru-RU"/>
        </w:rPr>
        <w:t>3</w:t>
      </w:r>
      <w:r w:rsidRPr="005D738D">
        <w:rPr>
          <w:rFonts w:ascii="Times New Roman" w:eastAsia="Times New Roman" w:hAnsi="Times New Roman" w:cs="Times New Roman"/>
          <w:bCs/>
          <w:color w:val="000000"/>
          <w:sz w:val="28"/>
          <w:szCs w:val="28"/>
          <w:lang w:eastAsia="ru-RU"/>
        </w:rPr>
        <w:t xml:space="preserve"> года будет осуществлено в соответствии </w:t>
      </w:r>
      <w:r w:rsidRPr="005D738D">
        <w:rPr>
          <w:rFonts w:ascii="Times New Roman" w:eastAsia="Times New Roman" w:hAnsi="Times New Roman" w:cs="Times New Roman"/>
          <w:sz w:val="28"/>
          <w:szCs w:val="28"/>
          <w:lang w:eastAsia="ru-RU"/>
        </w:rPr>
        <w:t>с решением годового Общего собрания акционеров Общества в 202</w:t>
      </w:r>
      <w:r>
        <w:rPr>
          <w:rFonts w:ascii="Times New Roman" w:eastAsia="Times New Roman" w:hAnsi="Times New Roman" w:cs="Times New Roman"/>
          <w:sz w:val="28"/>
          <w:szCs w:val="28"/>
          <w:lang w:eastAsia="ru-RU"/>
        </w:rPr>
        <w:t>4</w:t>
      </w:r>
      <w:r w:rsidRPr="005D738D">
        <w:rPr>
          <w:rFonts w:ascii="Times New Roman" w:eastAsia="Times New Roman" w:hAnsi="Times New Roman" w:cs="Times New Roman"/>
          <w:sz w:val="28"/>
          <w:szCs w:val="28"/>
          <w:lang w:eastAsia="ru-RU"/>
        </w:rPr>
        <w:t xml:space="preserve"> году.</w:t>
      </w:r>
    </w:p>
    <w:p w14:paraId="6620F2E5" w14:textId="77777777" w:rsidR="00FE6C61" w:rsidRPr="00F0704D" w:rsidRDefault="00FE6C61" w:rsidP="00FE6C61">
      <w:pPr>
        <w:widowControl w:val="0"/>
        <w:shd w:val="clear" w:color="auto" w:fill="FFFFFF" w:themeFill="background1"/>
        <w:tabs>
          <w:tab w:val="left" w:pos="619"/>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F0704D">
        <w:rPr>
          <w:rFonts w:ascii="Times New Roman" w:eastAsia="Times New Roman" w:hAnsi="Times New Roman" w:cs="Times New Roman"/>
          <w:sz w:val="28"/>
          <w:szCs w:val="28"/>
          <w:lang w:eastAsia="ru-RU"/>
        </w:rPr>
        <w:t>Информация о распределении прибыли в соответствии с решениями годовых Общих собраний акционеров (ГОСА):</w:t>
      </w:r>
    </w:p>
    <w:p w14:paraId="191330E8" w14:textId="77777777" w:rsidR="00FE6C61" w:rsidRPr="00F0704D" w:rsidRDefault="00FE6C61" w:rsidP="00FE6C61">
      <w:pPr>
        <w:widowControl w:val="0"/>
        <w:shd w:val="clear" w:color="auto" w:fill="FFFFFF" w:themeFill="background1"/>
        <w:tabs>
          <w:tab w:val="left" w:pos="619"/>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F0704D">
        <w:rPr>
          <w:rFonts w:ascii="Times New Roman" w:eastAsia="Times New Roman" w:hAnsi="Times New Roman" w:cs="Times New Roman"/>
          <w:sz w:val="28"/>
          <w:szCs w:val="28"/>
          <w:lang w:eastAsia="ru-RU"/>
        </w:rPr>
        <w:t>ГОСА 2021 (за 2020 год) – совместный приказ</w:t>
      </w:r>
      <w:r w:rsidR="00763356">
        <w:rPr>
          <w:rFonts w:ascii="Times New Roman" w:eastAsia="Times New Roman" w:hAnsi="Times New Roman" w:cs="Times New Roman"/>
          <w:sz w:val="28"/>
          <w:szCs w:val="28"/>
          <w:lang w:eastAsia="ru-RU"/>
        </w:rPr>
        <w:t xml:space="preserve"> </w:t>
      </w:r>
      <w:r w:rsidR="002E462B" w:rsidRPr="002E462B">
        <w:rPr>
          <w:rFonts w:ascii="Times New Roman" w:eastAsia="Times New Roman" w:hAnsi="Times New Roman" w:cs="Times New Roman"/>
          <w:sz w:val="28"/>
          <w:szCs w:val="28"/>
          <w:lang w:eastAsia="ru-RU"/>
        </w:rPr>
        <w:t xml:space="preserve">Публичного акционерного общества «Федеральная сетевая компания Единой энергетической системы» и </w:t>
      </w:r>
      <w:r w:rsidR="002E462B" w:rsidRPr="002E462B">
        <w:rPr>
          <w:rFonts w:ascii="Times New Roman" w:eastAsia="Times New Roman" w:hAnsi="Times New Roman" w:cs="Times New Roman"/>
          <w:sz w:val="28"/>
          <w:szCs w:val="28"/>
          <w:lang w:eastAsia="ru-RU"/>
        </w:rPr>
        <w:lastRenderedPageBreak/>
        <w:t xml:space="preserve">Публичного акционерного общества «Российские сети» </w:t>
      </w:r>
      <w:r w:rsidRPr="00F0704D">
        <w:rPr>
          <w:rFonts w:ascii="Times New Roman" w:eastAsia="Times New Roman" w:hAnsi="Times New Roman" w:cs="Times New Roman"/>
          <w:sz w:val="28"/>
          <w:szCs w:val="28"/>
          <w:lang w:eastAsia="ru-RU"/>
        </w:rPr>
        <w:t>от 25.06.2021 №</w:t>
      </w:r>
      <w:r w:rsidR="002E462B">
        <w:rPr>
          <w:rFonts w:ascii="Times New Roman" w:eastAsia="Times New Roman" w:hAnsi="Times New Roman" w:cs="Times New Roman"/>
          <w:sz w:val="28"/>
          <w:szCs w:val="28"/>
          <w:lang w:eastAsia="ru-RU"/>
        </w:rPr>
        <w:t> </w:t>
      </w:r>
      <w:r w:rsidRPr="00F0704D">
        <w:rPr>
          <w:rFonts w:ascii="Times New Roman" w:eastAsia="Times New Roman" w:hAnsi="Times New Roman" w:cs="Times New Roman"/>
          <w:sz w:val="28"/>
          <w:szCs w:val="28"/>
          <w:lang w:eastAsia="ru-RU"/>
        </w:rPr>
        <w:t>196/303;</w:t>
      </w:r>
    </w:p>
    <w:p w14:paraId="1047F579" w14:textId="77777777" w:rsidR="00FE6C61" w:rsidRDefault="00FE6C61" w:rsidP="00FE6C61">
      <w:pPr>
        <w:widowControl w:val="0"/>
        <w:shd w:val="clear" w:color="auto" w:fill="FFFFFF" w:themeFill="background1"/>
        <w:tabs>
          <w:tab w:val="left" w:pos="619"/>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F0704D">
        <w:rPr>
          <w:rFonts w:ascii="Times New Roman" w:eastAsia="Times New Roman" w:hAnsi="Times New Roman" w:cs="Times New Roman"/>
          <w:sz w:val="28"/>
          <w:szCs w:val="28"/>
          <w:lang w:eastAsia="ru-RU"/>
        </w:rPr>
        <w:t xml:space="preserve">ГОСА 2022 (за 2021 год) – совместный </w:t>
      </w:r>
      <w:r>
        <w:rPr>
          <w:rFonts w:ascii="Times New Roman" w:eastAsia="Times New Roman" w:hAnsi="Times New Roman" w:cs="Times New Roman"/>
          <w:sz w:val="28"/>
          <w:szCs w:val="28"/>
          <w:lang w:eastAsia="ru-RU"/>
        </w:rPr>
        <w:t xml:space="preserve">приказ </w:t>
      </w:r>
      <w:r w:rsidR="002E462B" w:rsidRPr="002E462B">
        <w:rPr>
          <w:rFonts w:ascii="Times New Roman" w:eastAsia="Times New Roman" w:hAnsi="Times New Roman" w:cs="Times New Roman"/>
          <w:sz w:val="28"/>
          <w:szCs w:val="28"/>
          <w:lang w:eastAsia="ru-RU"/>
        </w:rPr>
        <w:t xml:space="preserve">Публичного акционерного общества «Федеральная сетевая компания Единой энергетической системы» и Публичного акционерного общества «Российские сети» </w:t>
      </w:r>
      <w:r>
        <w:rPr>
          <w:rFonts w:ascii="Times New Roman" w:eastAsia="Times New Roman" w:hAnsi="Times New Roman" w:cs="Times New Roman"/>
          <w:sz w:val="28"/>
          <w:szCs w:val="28"/>
          <w:lang w:eastAsia="ru-RU"/>
        </w:rPr>
        <w:t>от 29.06.2022 №</w:t>
      </w:r>
      <w:r w:rsidR="002E462B">
        <w:rPr>
          <w:rFonts w:ascii="Times New Roman" w:eastAsia="Times New Roman" w:hAnsi="Times New Roman" w:cs="Times New Roman"/>
          <w:sz w:val="28"/>
          <w:szCs w:val="28"/>
          <w:lang w:eastAsia="ru-RU"/>
        </w:rPr>
        <w:t> </w:t>
      </w:r>
      <w:r>
        <w:rPr>
          <w:rFonts w:ascii="Times New Roman" w:eastAsia="Times New Roman" w:hAnsi="Times New Roman" w:cs="Times New Roman"/>
          <w:sz w:val="28"/>
          <w:szCs w:val="28"/>
          <w:lang w:eastAsia="ru-RU"/>
        </w:rPr>
        <w:t>204/310.</w:t>
      </w:r>
    </w:p>
    <w:p w14:paraId="33A0D77C" w14:textId="77777777" w:rsidR="00FE6C61" w:rsidRDefault="00FE6C61" w:rsidP="00FE6C61">
      <w:pPr>
        <w:widowControl w:val="0"/>
        <w:shd w:val="clear" w:color="auto" w:fill="FFFFFF" w:themeFill="background1"/>
        <w:tabs>
          <w:tab w:val="left" w:pos="619"/>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636A8">
        <w:rPr>
          <w:rFonts w:ascii="Times New Roman" w:eastAsia="Times New Roman" w:hAnsi="Times New Roman" w:cs="Times New Roman"/>
          <w:sz w:val="28"/>
          <w:szCs w:val="28"/>
          <w:lang w:eastAsia="ru-RU"/>
        </w:rPr>
        <w:t xml:space="preserve">ГОСА 2023 (за 2022 год) – </w:t>
      </w:r>
      <w:r w:rsidR="007636A8" w:rsidRPr="007636A8">
        <w:rPr>
          <w:rFonts w:ascii="Times New Roman" w:eastAsia="Times New Roman" w:hAnsi="Times New Roman" w:cs="Times New Roman"/>
          <w:sz w:val="28"/>
          <w:szCs w:val="28"/>
          <w:lang w:eastAsia="ru-RU"/>
        </w:rPr>
        <w:t>протокол заседания Правления ПАО</w:t>
      </w:r>
      <w:r w:rsidR="00B36EBC">
        <w:rPr>
          <w:rFonts w:ascii="Times New Roman" w:eastAsia="Times New Roman" w:hAnsi="Times New Roman" w:cs="Times New Roman"/>
          <w:sz w:val="28"/>
          <w:szCs w:val="28"/>
          <w:lang w:eastAsia="ru-RU"/>
        </w:rPr>
        <w:t> </w:t>
      </w:r>
      <w:r w:rsidR="007636A8" w:rsidRPr="007636A8">
        <w:rPr>
          <w:rFonts w:ascii="Times New Roman" w:eastAsia="Times New Roman" w:hAnsi="Times New Roman" w:cs="Times New Roman"/>
          <w:sz w:val="28"/>
          <w:szCs w:val="28"/>
          <w:lang w:eastAsia="ru-RU"/>
        </w:rPr>
        <w:t>«</w:t>
      </w:r>
      <w:proofErr w:type="spellStart"/>
      <w:r w:rsidR="007636A8" w:rsidRPr="007636A8">
        <w:rPr>
          <w:rFonts w:ascii="Times New Roman" w:eastAsia="Times New Roman" w:hAnsi="Times New Roman" w:cs="Times New Roman"/>
          <w:sz w:val="28"/>
          <w:szCs w:val="28"/>
          <w:lang w:eastAsia="ru-RU"/>
        </w:rPr>
        <w:t>Россети</w:t>
      </w:r>
      <w:proofErr w:type="spellEnd"/>
      <w:r w:rsidR="007636A8" w:rsidRPr="007636A8">
        <w:rPr>
          <w:rFonts w:ascii="Times New Roman" w:eastAsia="Times New Roman" w:hAnsi="Times New Roman" w:cs="Times New Roman"/>
          <w:sz w:val="28"/>
          <w:szCs w:val="28"/>
          <w:lang w:eastAsia="ru-RU"/>
        </w:rPr>
        <w:t>» от 30.05.2023 № 26</w:t>
      </w:r>
      <w:r w:rsidR="00AB5FF9">
        <w:rPr>
          <w:rFonts w:ascii="Times New Roman" w:eastAsia="Times New Roman" w:hAnsi="Times New Roman" w:cs="Times New Roman"/>
          <w:sz w:val="28"/>
          <w:szCs w:val="28"/>
          <w:lang w:eastAsia="ru-RU"/>
        </w:rPr>
        <w:t>/9</w:t>
      </w:r>
      <w:r w:rsidR="007636A8" w:rsidRPr="007636A8">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w:t>
      </w:r>
    </w:p>
    <w:p w14:paraId="3C777030" w14:textId="77777777" w:rsidR="00FE6C61" w:rsidRDefault="00FE6C61" w:rsidP="00BB29DA">
      <w:pPr>
        <w:shd w:val="clear" w:color="auto" w:fill="FFFFFF" w:themeFill="background1"/>
        <w:spacing w:after="0" w:line="240" w:lineRule="auto"/>
        <w:rPr>
          <w:rFonts w:ascii="Times New Roman" w:eastAsia="Times New Roman" w:hAnsi="Times New Roman" w:cs="Times New Roman"/>
          <w:sz w:val="24"/>
          <w:szCs w:val="24"/>
          <w:lang w:eastAsia="ru-RU"/>
        </w:rPr>
      </w:pPr>
    </w:p>
    <w:p w14:paraId="4D17A77F" w14:textId="77777777" w:rsidR="00FE6C61" w:rsidRPr="008F786D" w:rsidRDefault="00FE6C61" w:rsidP="00BB29DA">
      <w:pPr>
        <w:shd w:val="clear" w:color="auto" w:fill="FFFFFF" w:themeFill="background1"/>
        <w:spacing w:after="0"/>
        <w:jc w:val="center"/>
        <w:rPr>
          <w:rFonts w:ascii="Times New Roman" w:eastAsia="Times New Roman" w:hAnsi="Times New Roman" w:cs="Times New Roman"/>
          <w:b/>
          <w:bCs/>
          <w:sz w:val="24"/>
          <w:szCs w:val="24"/>
          <w:lang w:eastAsia="x-none"/>
        </w:rPr>
      </w:pPr>
      <w:r w:rsidRPr="008F786D">
        <w:rPr>
          <w:rFonts w:ascii="Times New Roman" w:eastAsia="Times New Roman" w:hAnsi="Times New Roman" w:cs="Times New Roman"/>
          <w:b/>
          <w:bCs/>
          <w:sz w:val="24"/>
          <w:szCs w:val="24"/>
          <w:lang w:val="x-none" w:eastAsia="x-none"/>
        </w:rPr>
        <w:t xml:space="preserve">Информация о распределении </w:t>
      </w:r>
      <w:r w:rsidR="008F786D" w:rsidRPr="008F786D">
        <w:rPr>
          <w:rFonts w:ascii="Times New Roman" w:eastAsia="Times New Roman" w:hAnsi="Times New Roman" w:cs="Times New Roman"/>
          <w:b/>
          <w:bCs/>
          <w:sz w:val="24"/>
          <w:szCs w:val="24"/>
          <w:lang w:val="x-none" w:eastAsia="x-none"/>
        </w:rPr>
        <w:t>прибыли на дивиденды на 1 акцию</w:t>
      </w:r>
    </w:p>
    <w:p w14:paraId="1F81869C" w14:textId="77777777" w:rsidR="008F786D" w:rsidRPr="008F786D" w:rsidRDefault="0086395B" w:rsidP="008F786D">
      <w:pPr>
        <w:shd w:val="clear" w:color="auto" w:fill="FFFFFF" w:themeFill="background1"/>
        <w:spacing w:after="0" w:line="240" w:lineRule="auto"/>
        <w:ind w:firstLine="709"/>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Таблица № 25</w:t>
      </w:r>
    </w:p>
    <w:tbl>
      <w:tblPr>
        <w:tblW w:w="9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266"/>
        <w:gridCol w:w="2399"/>
        <w:gridCol w:w="1947"/>
        <w:gridCol w:w="2032"/>
      </w:tblGrid>
      <w:tr w:rsidR="00FE6C61" w:rsidRPr="003E214F" w14:paraId="462770FB" w14:textId="77777777" w:rsidTr="00FE6C61">
        <w:trPr>
          <w:trHeight w:val="397"/>
        </w:trPr>
        <w:tc>
          <w:tcPr>
            <w:tcW w:w="3266" w:type="dxa"/>
            <w:shd w:val="clear" w:color="auto" w:fill="auto"/>
            <w:vAlign w:val="center"/>
          </w:tcPr>
          <w:p w14:paraId="4715CF7C" w14:textId="77777777" w:rsidR="00FE6C61" w:rsidRPr="003E214F" w:rsidRDefault="00FE6C61" w:rsidP="00550CAA">
            <w:pPr>
              <w:shd w:val="clear" w:color="auto" w:fill="FFFFFF" w:themeFill="background1"/>
              <w:suppressAutoHyphens/>
              <w:spacing w:after="0" w:line="360" w:lineRule="auto"/>
              <w:jc w:val="center"/>
              <w:rPr>
                <w:rFonts w:ascii="Times New Roman" w:eastAsia="Times New Roman" w:hAnsi="Times New Roman" w:cs="Times New Roman"/>
                <w:b/>
                <w:kern w:val="20"/>
                <w:sz w:val="24"/>
                <w:szCs w:val="24"/>
              </w:rPr>
            </w:pPr>
            <w:r w:rsidRPr="003E214F">
              <w:rPr>
                <w:rFonts w:ascii="Times New Roman" w:eastAsia="Times New Roman" w:hAnsi="Times New Roman" w:cs="Times New Roman"/>
                <w:b/>
                <w:kern w:val="20"/>
                <w:sz w:val="24"/>
                <w:szCs w:val="24"/>
              </w:rPr>
              <w:t>Наименование показателя</w:t>
            </w:r>
          </w:p>
        </w:tc>
        <w:tc>
          <w:tcPr>
            <w:tcW w:w="2399" w:type="dxa"/>
            <w:shd w:val="clear" w:color="auto" w:fill="auto"/>
            <w:tcMar>
              <w:top w:w="0" w:type="dxa"/>
              <w:left w:w="108" w:type="dxa"/>
              <w:bottom w:w="0" w:type="dxa"/>
              <w:right w:w="108" w:type="dxa"/>
            </w:tcMar>
            <w:vAlign w:val="center"/>
            <w:hideMark/>
          </w:tcPr>
          <w:p w14:paraId="2AC5A675" w14:textId="77777777" w:rsidR="00FE6C61" w:rsidRPr="003E214F" w:rsidRDefault="00FE6C61" w:rsidP="00550CAA">
            <w:pPr>
              <w:shd w:val="clear" w:color="auto" w:fill="FFFFFF" w:themeFill="background1"/>
              <w:spacing w:after="0" w:line="240" w:lineRule="auto"/>
              <w:ind w:left="426" w:right="-143" w:hanging="426"/>
              <w:jc w:val="center"/>
              <w:rPr>
                <w:rFonts w:ascii="Times New Roman" w:eastAsia="Calibri" w:hAnsi="Times New Roman" w:cs="Times New Roman"/>
                <w:b/>
                <w:sz w:val="24"/>
                <w:szCs w:val="24"/>
                <w:lang w:eastAsia="ru-RU"/>
              </w:rPr>
            </w:pPr>
            <w:r w:rsidRPr="003E214F">
              <w:rPr>
                <w:rFonts w:ascii="Times New Roman" w:eastAsia="Calibri" w:hAnsi="Times New Roman" w:cs="Times New Roman"/>
                <w:b/>
                <w:sz w:val="24"/>
                <w:szCs w:val="24"/>
                <w:lang w:eastAsia="ru-RU"/>
              </w:rPr>
              <w:t>за 2020 г.</w:t>
            </w:r>
          </w:p>
          <w:p w14:paraId="7B8FAB3F" w14:textId="77777777" w:rsidR="00FE6C61" w:rsidRPr="003E214F" w:rsidRDefault="00FE6C61" w:rsidP="00550CAA">
            <w:pPr>
              <w:shd w:val="clear" w:color="auto" w:fill="FFFFFF" w:themeFill="background1"/>
              <w:spacing w:after="0" w:line="240" w:lineRule="auto"/>
              <w:ind w:left="426" w:right="-143" w:hanging="426"/>
              <w:jc w:val="center"/>
              <w:rPr>
                <w:rFonts w:ascii="Times New Roman" w:eastAsia="Calibri" w:hAnsi="Times New Roman" w:cs="Times New Roman"/>
                <w:b/>
                <w:sz w:val="24"/>
                <w:szCs w:val="24"/>
                <w:lang w:eastAsia="ru-RU"/>
              </w:rPr>
            </w:pPr>
            <w:r w:rsidRPr="003E214F">
              <w:rPr>
                <w:rFonts w:ascii="Times New Roman" w:eastAsia="Calibri" w:hAnsi="Times New Roman" w:cs="Times New Roman"/>
                <w:b/>
                <w:sz w:val="24"/>
                <w:szCs w:val="24"/>
                <w:lang w:eastAsia="ru-RU"/>
              </w:rPr>
              <w:t>(ГОСА 2021)</w:t>
            </w:r>
          </w:p>
        </w:tc>
        <w:tc>
          <w:tcPr>
            <w:tcW w:w="1947" w:type="dxa"/>
            <w:shd w:val="clear" w:color="auto" w:fill="auto"/>
            <w:tcMar>
              <w:top w:w="0" w:type="dxa"/>
              <w:left w:w="108" w:type="dxa"/>
              <w:bottom w:w="0" w:type="dxa"/>
              <w:right w:w="108" w:type="dxa"/>
            </w:tcMar>
            <w:vAlign w:val="center"/>
            <w:hideMark/>
          </w:tcPr>
          <w:p w14:paraId="51A97A6F" w14:textId="77777777" w:rsidR="00FE6C61" w:rsidRPr="003E214F" w:rsidRDefault="00FE6C61" w:rsidP="00550CAA">
            <w:pPr>
              <w:shd w:val="clear" w:color="auto" w:fill="FFFFFF" w:themeFill="background1"/>
              <w:spacing w:after="0" w:line="240" w:lineRule="auto"/>
              <w:ind w:left="426" w:right="-143" w:hanging="426"/>
              <w:jc w:val="center"/>
              <w:rPr>
                <w:rFonts w:ascii="Times New Roman" w:eastAsia="Calibri" w:hAnsi="Times New Roman" w:cs="Times New Roman"/>
                <w:b/>
                <w:sz w:val="24"/>
                <w:szCs w:val="24"/>
                <w:lang w:eastAsia="ru-RU"/>
              </w:rPr>
            </w:pPr>
            <w:r w:rsidRPr="003E214F">
              <w:rPr>
                <w:rFonts w:ascii="Times New Roman" w:eastAsia="Calibri" w:hAnsi="Times New Roman" w:cs="Times New Roman"/>
                <w:b/>
                <w:sz w:val="24"/>
                <w:szCs w:val="24"/>
                <w:lang w:eastAsia="ru-RU"/>
              </w:rPr>
              <w:t>за 202</w:t>
            </w:r>
            <w:r>
              <w:rPr>
                <w:rFonts w:ascii="Times New Roman" w:eastAsia="Calibri" w:hAnsi="Times New Roman" w:cs="Times New Roman"/>
                <w:b/>
                <w:sz w:val="24"/>
                <w:szCs w:val="24"/>
                <w:lang w:eastAsia="ru-RU"/>
              </w:rPr>
              <w:t>1</w:t>
            </w:r>
            <w:r w:rsidRPr="003E214F">
              <w:rPr>
                <w:rFonts w:ascii="Times New Roman" w:eastAsia="Calibri" w:hAnsi="Times New Roman" w:cs="Times New Roman"/>
                <w:b/>
                <w:sz w:val="24"/>
                <w:szCs w:val="24"/>
                <w:lang w:eastAsia="ru-RU"/>
              </w:rPr>
              <w:t xml:space="preserve"> г.</w:t>
            </w:r>
          </w:p>
          <w:p w14:paraId="6DCAD98D" w14:textId="77777777" w:rsidR="00FE6C61" w:rsidRPr="003E214F" w:rsidRDefault="00FE6C61" w:rsidP="00550CAA">
            <w:pPr>
              <w:shd w:val="clear" w:color="auto" w:fill="FFFFFF" w:themeFill="background1"/>
              <w:spacing w:after="0" w:line="240" w:lineRule="auto"/>
              <w:ind w:left="426" w:right="-143" w:hanging="426"/>
              <w:jc w:val="center"/>
              <w:rPr>
                <w:rFonts w:ascii="Times New Roman" w:eastAsia="Calibri" w:hAnsi="Times New Roman" w:cs="Times New Roman"/>
                <w:b/>
                <w:sz w:val="24"/>
                <w:szCs w:val="24"/>
                <w:lang w:eastAsia="ru-RU"/>
              </w:rPr>
            </w:pPr>
            <w:r w:rsidRPr="003E214F">
              <w:rPr>
                <w:rFonts w:ascii="Times New Roman" w:eastAsia="Calibri" w:hAnsi="Times New Roman" w:cs="Times New Roman"/>
                <w:b/>
                <w:sz w:val="24"/>
                <w:szCs w:val="24"/>
                <w:lang w:eastAsia="ru-RU"/>
              </w:rPr>
              <w:t>(ГОСА 202</w:t>
            </w:r>
            <w:r>
              <w:rPr>
                <w:rFonts w:ascii="Times New Roman" w:eastAsia="Calibri" w:hAnsi="Times New Roman" w:cs="Times New Roman"/>
                <w:b/>
                <w:sz w:val="24"/>
                <w:szCs w:val="24"/>
                <w:lang w:eastAsia="ru-RU"/>
              </w:rPr>
              <w:t>2</w:t>
            </w:r>
            <w:r w:rsidRPr="003E214F">
              <w:rPr>
                <w:rFonts w:ascii="Times New Roman" w:eastAsia="Calibri" w:hAnsi="Times New Roman" w:cs="Times New Roman"/>
                <w:b/>
                <w:sz w:val="24"/>
                <w:szCs w:val="24"/>
                <w:lang w:eastAsia="ru-RU"/>
              </w:rPr>
              <w:t>)</w:t>
            </w:r>
          </w:p>
        </w:tc>
        <w:tc>
          <w:tcPr>
            <w:tcW w:w="2032" w:type="dxa"/>
            <w:vAlign w:val="center"/>
          </w:tcPr>
          <w:p w14:paraId="1A08DF46" w14:textId="77777777" w:rsidR="00FE6C61" w:rsidRPr="003E214F" w:rsidRDefault="00FE6C61" w:rsidP="00550CAA">
            <w:pPr>
              <w:shd w:val="clear" w:color="auto" w:fill="FFFFFF" w:themeFill="background1"/>
              <w:spacing w:after="0" w:line="240" w:lineRule="auto"/>
              <w:ind w:left="426" w:right="-143" w:hanging="426"/>
              <w:jc w:val="center"/>
              <w:rPr>
                <w:rFonts w:ascii="Times New Roman" w:eastAsia="Calibri" w:hAnsi="Times New Roman" w:cs="Times New Roman"/>
                <w:b/>
                <w:sz w:val="24"/>
                <w:szCs w:val="24"/>
                <w:lang w:eastAsia="ru-RU"/>
              </w:rPr>
            </w:pPr>
            <w:r w:rsidRPr="003E214F">
              <w:rPr>
                <w:rFonts w:ascii="Times New Roman" w:eastAsia="Calibri" w:hAnsi="Times New Roman" w:cs="Times New Roman"/>
                <w:b/>
                <w:sz w:val="24"/>
                <w:szCs w:val="24"/>
                <w:lang w:eastAsia="ru-RU"/>
              </w:rPr>
              <w:t>за 202</w:t>
            </w:r>
            <w:r>
              <w:rPr>
                <w:rFonts w:ascii="Times New Roman" w:eastAsia="Calibri" w:hAnsi="Times New Roman" w:cs="Times New Roman"/>
                <w:b/>
                <w:sz w:val="24"/>
                <w:szCs w:val="24"/>
                <w:lang w:eastAsia="ru-RU"/>
              </w:rPr>
              <w:t>2</w:t>
            </w:r>
            <w:r w:rsidRPr="003E214F">
              <w:rPr>
                <w:rFonts w:ascii="Times New Roman" w:eastAsia="Calibri" w:hAnsi="Times New Roman" w:cs="Times New Roman"/>
                <w:b/>
                <w:sz w:val="24"/>
                <w:szCs w:val="24"/>
                <w:lang w:eastAsia="ru-RU"/>
              </w:rPr>
              <w:t xml:space="preserve"> г.</w:t>
            </w:r>
          </w:p>
          <w:p w14:paraId="616A4D61" w14:textId="77777777" w:rsidR="00FE6C61" w:rsidRPr="003E214F" w:rsidRDefault="00FE6C61" w:rsidP="00550CAA">
            <w:pPr>
              <w:shd w:val="clear" w:color="auto" w:fill="FFFFFF" w:themeFill="background1"/>
              <w:spacing w:after="0" w:line="240" w:lineRule="auto"/>
              <w:ind w:left="426" w:right="-143" w:hanging="426"/>
              <w:jc w:val="center"/>
              <w:rPr>
                <w:rFonts w:ascii="Times New Roman" w:eastAsia="Calibri" w:hAnsi="Times New Roman" w:cs="Times New Roman"/>
                <w:b/>
                <w:sz w:val="24"/>
                <w:szCs w:val="24"/>
                <w:lang w:eastAsia="ru-RU"/>
              </w:rPr>
            </w:pPr>
            <w:r w:rsidRPr="003E214F">
              <w:rPr>
                <w:rFonts w:ascii="Times New Roman" w:eastAsia="Calibri" w:hAnsi="Times New Roman" w:cs="Times New Roman"/>
                <w:b/>
                <w:sz w:val="24"/>
                <w:szCs w:val="24"/>
                <w:lang w:eastAsia="ru-RU"/>
              </w:rPr>
              <w:t>(ГОСА 202</w:t>
            </w:r>
            <w:r>
              <w:rPr>
                <w:rFonts w:ascii="Times New Roman" w:eastAsia="Calibri" w:hAnsi="Times New Roman" w:cs="Times New Roman"/>
                <w:b/>
                <w:sz w:val="24"/>
                <w:szCs w:val="24"/>
                <w:lang w:eastAsia="ru-RU"/>
              </w:rPr>
              <w:t>3</w:t>
            </w:r>
            <w:r w:rsidRPr="003E214F">
              <w:rPr>
                <w:rFonts w:ascii="Times New Roman" w:eastAsia="Calibri" w:hAnsi="Times New Roman" w:cs="Times New Roman"/>
                <w:b/>
                <w:sz w:val="24"/>
                <w:szCs w:val="24"/>
                <w:lang w:eastAsia="ru-RU"/>
              </w:rPr>
              <w:t>)</w:t>
            </w:r>
          </w:p>
        </w:tc>
      </w:tr>
      <w:tr w:rsidR="00FE6C61" w:rsidRPr="00236AA2" w14:paraId="4875CE6B" w14:textId="77777777" w:rsidTr="00C00870">
        <w:trPr>
          <w:trHeight w:val="397"/>
        </w:trPr>
        <w:tc>
          <w:tcPr>
            <w:tcW w:w="3266" w:type="dxa"/>
            <w:shd w:val="clear" w:color="auto" w:fill="auto"/>
            <w:hideMark/>
          </w:tcPr>
          <w:p w14:paraId="722638DA" w14:textId="77777777" w:rsidR="00FE6C61" w:rsidRPr="00236AA2" w:rsidRDefault="00FE6C61" w:rsidP="00C00870">
            <w:pPr>
              <w:shd w:val="clear" w:color="auto" w:fill="FFFFFF" w:themeFill="background1"/>
              <w:spacing w:after="0" w:line="240" w:lineRule="auto"/>
              <w:ind w:right="-143" w:firstLine="5"/>
              <w:jc w:val="center"/>
              <w:rPr>
                <w:rFonts w:ascii="Times New Roman" w:eastAsia="Calibri" w:hAnsi="Times New Roman" w:cs="Times New Roman"/>
                <w:sz w:val="24"/>
                <w:szCs w:val="24"/>
                <w:lang w:eastAsia="ru-RU"/>
              </w:rPr>
            </w:pPr>
            <w:r w:rsidRPr="00236AA2">
              <w:rPr>
                <w:rFonts w:ascii="Times New Roman" w:eastAsia="Times New Roman" w:hAnsi="Times New Roman" w:cs="Times New Roman"/>
                <w:sz w:val="24"/>
                <w:szCs w:val="24"/>
              </w:rPr>
              <w:t>Дивиденд</w:t>
            </w:r>
            <w:r w:rsidR="00C00870">
              <w:rPr>
                <w:rFonts w:ascii="Times New Roman" w:eastAsia="Times New Roman" w:hAnsi="Times New Roman" w:cs="Times New Roman"/>
                <w:sz w:val="24"/>
                <w:szCs w:val="24"/>
              </w:rPr>
              <w:t>ы</w:t>
            </w:r>
            <w:r w:rsidRPr="00236AA2">
              <w:rPr>
                <w:rFonts w:ascii="Times New Roman" w:eastAsia="Times New Roman" w:hAnsi="Times New Roman" w:cs="Times New Roman"/>
                <w:sz w:val="24"/>
                <w:szCs w:val="24"/>
              </w:rPr>
              <w:t xml:space="preserve"> на</w:t>
            </w:r>
            <w:r w:rsidR="00C00870">
              <w:rPr>
                <w:rFonts w:ascii="Times New Roman" w:eastAsia="Times New Roman" w:hAnsi="Times New Roman" w:cs="Times New Roman"/>
                <w:sz w:val="24"/>
                <w:szCs w:val="24"/>
              </w:rPr>
              <w:t xml:space="preserve"> одну обыкновенную</w:t>
            </w:r>
            <w:r w:rsidRPr="00236AA2">
              <w:rPr>
                <w:rFonts w:ascii="Times New Roman" w:eastAsia="Times New Roman" w:hAnsi="Times New Roman" w:cs="Times New Roman"/>
                <w:sz w:val="24"/>
                <w:szCs w:val="24"/>
              </w:rPr>
              <w:t xml:space="preserve"> акцию, руб</w:t>
            </w:r>
            <w:r w:rsidR="00C00870">
              <w:rPr>
                <w:rFonts w:ascii="Times New Roman" w:eastAsia="Times New Roman" w:hAnsi="Times New Roman" w:cs="Times New Roman"/>
                <w:sz w:val="24"/>
                <w:szCs w:val="24"/>
              </w:rPr>
              <w:t>лей</w:t>
            </w:r>
          </w:p>
        </w:tc>
        <w:tc>
          <w:tcPr>
            <w:tcW w:w="2399" w:type="dxa"/>
            <w:shd w:val="clear" w:color="auto" w:fill="auto"/>
            <w:tcMar>
              <w:top w:w="0" w:type="dxa"/>
              <w:left w:w="108" w:type="dxa"/>
              <w:bottom w:w="0" w:type="dxa"/>
              <w:right w:w="108" w:type="dxa"/>
            </w:tcMar>
            <w:vAlign w:val="center"/>
          </w:tcPr>
          <w:p w14:paraId="3F600413" w14:textId="77777777" w:rsidR="00FE6C61" w:rsidRPr="00236AA2" w:rsidRDefault="00FE6C61" w:rsidP="00C00870">
            <w:pPr>
              <w:shd w:val="clear" w:color="auto" w:fill="FFFFFF" w:themeFill="background1"/>
              <w:spacing w:after="0" w:line="240" w:lineRule="auto"/>
              <w:ind w:right="-143"/>
              <w:jc w:val="center"/>
              <w:rPr>
                <w:rFonts w:ascii="Times New Roman" w:eastAsia="Times New Roman" w:hAnsi="Times New Roman" w:cs="Times New Roman"/>
                <w:sz w:val="24"/>
                <w:szCs w:val="24"/>
                <w:lang w:eastAsia="ru-RU"/>
              </w:rPr>
            </w:pPr>
            <w:r w:rsidRPr="00236AA2">
              <w:rPr>
                <w:rFonts w:ascii="Times New Roman" w:eastAsia="Times New Roman" w:hAnsi="Times New Roman" w:cs="Times New Roman"/>
                <w:sz w:val="24"/>
                <w:szCs w:val="24"/>
                <w:lang w:eastAsia="ru-RU"/>
              </w:rPr>
              <w:t>887,3</w:t>
            </w:r>
            <w:r>
              <w:rPr>
                <w:rFonts w:ascii="Times New Roman" w:eastAsia="Times New Roman" w:hAnsi="Times New Roman" w:cs="Times New Roman"/>
                <w:sz w:val="24"/>
                <w:szCs w:val="24"/>
                <w:lang w:eastAsia="ru-RU"/>
              </w:rPr>
              <w:t>7900620690</w:t>
            </w:r>
          </w:p>
        </w:tc>
        <w:tc>
          <w:tcPr>
            <w:tcW w:w="1947" w:type="dxa"/>
            <w:shd w:val="clear" w:color="auto" w:fill="auto"/>
            <w:tcMar>
              <w:top w:w="0" w:type="dxa"/>
              <w:left w:w="108" w:type="dxa"/>
              <w:bottom w:w="0" w:type="dxa"/>
              <w:right w:w="108" w:type="dxa"/>
            </w:tcMar>
            <w:vAlign w:val="center"/>
          </w:tcPr>
          <w:p w14:paraId="61891090" w14:textId="77777777" w:rsidR="00FE6C61" w:rsidRPr="00236AA2" w:rsidRDefault="00FE6C61" w:rsidP="00C00870">
            <w:pPr>
              <w:shd w:val="clear" w:color="auto" w:fill="FFFFFF" w:themeFill="background1"/>
              <w:spacing w:after="0" w:line="240" w:lineRule="auto"/>
              <w:ind w:right="-143"/>
              <w:jc w:val="center"/>
              <w:rPr>
                <w:rFonts w:ascii="Times New Roman" w:eastAsia="Times New Roman" w:hAnsi="Times New Roman" w:cs="Times New Roman"/>
                <w:sz w:val="24"/>
                <w:szCs w:val="24"/>
                <w:lang w:eastAsia="ru-RU"/>
              </w:rPr>
            </w:pPr>
            <w:r w:rsidRPr="00A97CC9">
              <w:rPr>
                <w:rFonts w:ascii="Times New Roman" w:eastAsia="Times New Roman" w:hAnsi="Times New Roman" w:cs="Times New Roman"/>
                <w:sz w:val="24"/>
                <w:szCs w:val="24"/>
                <w:lang w:eastAsia="ru-RU"/>
              </w:rPr>
              <w:t>675,401</w:t>
            </w:r>
            <w:r>
              <w:rPr>
                <w:rFonts w:ascii="Times New Roman" w:eastAsia="Times New Roman" w:hAnsi="Times New Roman" w:cs="Times New Roman"/>
                <w:sz w:val="24"/>
                <w:szCs w:val="24"/>
                <w:lang w:eastAsia="ru-RU"/>
              </w:rPr>
              <w:t>076</w:t>
            </w:r>
          </w:p>
        </w:tc>
        <w:tc>
          <w:tcPr>
            <w:tcW w:w="2032" w:type="dxa"/>
            <w:vAlign w:val="center"/>
          </w:tcPr>
          <w:p w14:paraId="624D3EF9" w14:textId="77777777" w:rsidR="00FE6C61" w:rsidRPr="00236AA2" w:rsidRDefault="00C00870" w:rsidP="00C00870">
            <w:pPr>
              <w:shd w:val="clear" w:color="auto" w:fill="FFFFFF" w:themeFill="background1"/>
              <w:spacing w:after="0" w:line="240" w:lineRule="auto"/>
              <w:ind w:firstLineChars="100" w:firstLine="240"/>
              <w:jc w:val="center"/>
              <w:rPr>
                <w:rFonts w:ascii="Times New Roman" w:eastAsia="Times New Roman" w:hAnsi="Times New Roman" w:cs="Times New Roman"/>
                <w:sz w:val="24"/>
                <w:szCs w:val="24"/>
                <w:lang w:eastAsia="ru-RU"/>
              </w:rPr>
            </w:pPr>
            <w:r w:rsidRPr="00C00870">
              <w:rPr>
                <w:rFonts w:ascii="Times New Roman" w:eastAsia="Times New Roman" w:hAnsi="Times New Roman" w:cs="Times New Roman"/>
                <w:sz w:val="24"/>
                <w:szCs w:val="24"/>
                <w:lang w:eastAsia="ru-RU"/>
              </w:rPr>
              <w:t>143,739857</w:t>
            </w:r>
          </w:p>
        </w:tc>
      </w:tr>
    </w:tbl>
    <w:p w14:paraId="6A7CB14A" w14:textId="77777777" w:rsidR="00FE6C61" w:rsidRPr="00236AA2" w:rsidRDefault="00FE6C61" w:rsidP="00FE6C61">
      <w:pPr>
        <w:shd w:val="clear" w:color="auto" w:fill="FFFFFF" w:themeFill="background1"/>
        <w:suppressAutoHyphens/>
        <w:spacing w:after="0" w:line="240" w:lineRule="auto"/>
        <w:ind w:right="-1" w:firstLine="709"/>
        <w:jc w:val="both"/>
        <w:rPr>
          <w:rFonts w:ascii="Times New Roman" w:eastAsia="Times New Roman" w:hAnsi="Times New Roman" w:cs="Times New Roman"/>
          <w:sz w:val="28"/>
          <w:szCs w:val="28"/>
          <w:lang w:eastAsia="x-none"/>
        </w:rPr>
      </w:pPr>
    </w:p>
    <w:p w14:paraId="4CAA5C98" w14:textId="77777777" w:rsidR="00FE6C61" w:rsidRPr="003E214F" w:rsidRDefault="00FE6C61" w:rsidP="00FE6C61">
      <w:pPr>
        <w:shd w:val="clear" w:color="auto" w:fill="FFFFFF" w:themeFill="background1"/>
        <w:spacing w:after="0" w:line="240" w:lineRule="auto"/>
        <w:ind w:firstLine="709"/>
        <w:jc w:val="both"/>
        <w:rPr>
          <w:rFonts w:ascii="Times New Roman" w:eastAsia="Times New Roman" w:hAnsi="Times New Roman" w:cs="Times New Roman"/>
          <w:sz w:val="28"/>
          <w:szCs w:val="28"/>
          <w:lang w:eastAsia="ru-RU"/>
        </w:rPr>
      </w:pPr>
      <w:r w:rsidRPr="003E214F">
        <w:rPr>
          <w:rFonts w:ascii="Times New Roman" w:eastAsia="Times New Roman" w:hAnsi="Times New Roman" w:cs="Times New Roman"/>
          <w:bCs/>
          <w:iCs/>
          <w:sz w:val="28"/>
          <w:szCs w:val="28"/>
          <w:lang w:eastAsia="ru-RU"/>
        </w:rPr>
        <w:t>На 31.12.202</w:t>
      </w:r>
      <w:r>
        <w:rPr>
          <w:rFonts w:ascii="Times New Roman" w:eastAsia="Times New Roman" w:hAnsi="Times New Roman" w:cs="Times New Roman"/>
          <w:bCs/>
          <w:iCs/>
          <w:sz w:val="28"/>
          <w:szCs w:val="28"/>
          <w:lang w:eastAsia="ru-RU"/>
        </w:rPr>
        <w:t>3</w:t>
      </w:r>
      <w:r w:rsidRPr="003E214F">
        <w:rPr>
          <w:rFonts w:ascii="Times New Roman" w:eastAsia="Times New Roman" w:hAnsi="Times New Roman" w:cs="Times New Roman"/>
          <w:bCs/>
          <w:iCs/>
          <w:sz w:val="28"/>
          <w:szCs w:val="28"/>
          <w:lang w:eastAsia="ru-RU"/>
        </w:rPr>
        <w:t xml:space="preserve"> начисленные дивиденды выплачены акционерам полностью, у Общества отсутствует задолженность по дивидендам.</w:t>
      </w:r>
    </w:p>
    <w:p w14:paraId="3EAEFE99" w14:textId="77777777" w:rsidR="00FE6C61" w:rsidRPr="005D738D" w:rsidRDefault="00FE6C61" w:rsidP="00FE6C61">
      <w:pPr>
        <w:shd w:val="clear" w:color="auto" w:fill="FFFFFF" w:themeFill="background1"/>
        <w:suppressAutoHyphens/>
        <w:spacing w:after="0" w:line="240" w:lineRule="auto"/>
        <w:ind w:right="-1" w:firstLine="709"/>
        <w:jc w:val="both"/>
        <w:rPr>
          <w:rFonts w:ascii="Times New Roman" w:eastAsia="Times New Roman" w:hAnsi="Times New Roman" w:cs="Times New Roman"/>
          <w:sz w:val="28"/>
          <w:szCs w:val="28"/>
          <w:lang w:eastAsia="x-none"/>
        </w:rPr>
      </w:pPr>
      <w:r w:rsidRPr="005D738D">
        <w:rPr>
          <w:rFonts w:ascii="Times New Roman" w:eastAsia="Times New Roman" w:hAnsi="Times New Roman" w:cs="Times New Roman"/>
          <w:sz w:val="28"/>
          <w:szCs w:val="28"/>
          <w:lang w:eastAsia="x-none"/>
        </w:rPr>
        <w:t>Резервный фонд АО «</w:t>
      </w:r>
      <w:proofErr w:type="spellStart"/>
      <w:r>
        <w:rPr>
          <w:rFonts w:ascii="Times New Roman" w:eastAsia="Times New Roman" w:hAnsi="Times New Roman" w:cs="Times New Roman"/>
          <w:sz w:val="28"/>
          <w:szCs w:val="28"/>
          <w:lang w:eastAsia="x-none"/>
        </w:rPr>
        <w:t>Россети</w:t>
      </w:r>
      <w:proofErr w:type="spellEnd"/>
      <w:r>
        <w:rPr>
          <w:rFonts w:ascii="Times New Roman" w:eastAsia="Times New Roman" w:hAnsi="Times New Roman" w:cs="Times New Roman"/>
          <w:sz w:val="28"/>
          <w:szCs w:val="28"/>
          <w:lang w:eastAsia="x-none"/>
        </w:rPr>
        <w:t xml:space="preserve"> Центр закупок</w:t>
      </w:r>
      <w:r w:rsidRPr="005D738D">
        <w:rPr>
          <w:rFonts w:ascii="Times New Roman" w:eastAsia="Times New Roman" w:hAnsi="Times New Roman" w:cs="Times New Roman"/>
          <w:sz w:val="28"/>
          <w:szCs w:val="28"/>
          <w:lang w:eastAsia="x-none"/>
        </w:rPr>
        <w:t>» сформирован в первые три года деятельности Общества в сумме 725</w:t>
      </w:r>
      <w:r>
        <w:rPr>
          <w:rFonts w:ascii="Times New Roman" w:eastAsia="Times New Roman" w:hAnsi="Times New Roman" w:cs="Times New Roman"/>
          <w:sz w:val="28"/>
          <w:szCs w:val="28"/>
          <w:lang w:eastAsia="x-none"/>
        </w:rPr>
        <w:t xml:space="preserve"> </w:t>
      </w:r>
      <w:r w:rsidR="00C00870">
        <w:rPr>
          <w:rFonts w:ascii="Times New Roman" w:eastAsia="Times New Roman" w:hAnsi="Times New Roman" w:cs="Times New Roman"/>
          <w:sz w:val="28"/>
          <w:szCs w:val="28"/>
          <w:lang w:eastAsia="x-none"/>
        </w:rPr>
        <w:t>тыс.</w:t>
      </w:r>
      <w:r w:rsidRPr="005D738D">
        <w:rPr>
          <w:rFonts w:ascii="Times New Roman" w:eastAsia="Times New Roman" w:hAnsi="Times New Roman" w:cs="Times New Roman"/>
          <w:sz w:val="28"/>
          <w:szCs w:val="28"/>
          <w:lang w:eastAsia="x-none"/>
        </w:rPr>
        <w:t xml:space="preserve"> рублей, что составляет 5</w:t>
      </w:r>
      <w:r>
        <w:rPr>
          <w:rFonts w:ascii="Times New Roman" w:eastAsia="Times New Roman" w:hAnsi="Times New Roman" w:cs="Times New Roman"/>
          <w:sz w:val="28"/>
          <w:szCs w:val="28"/>
          <w:lang w:eastAsia="x-none"/>
        </w:rPr>
        <w:t xml:space="preserve"> </w:t>
      </w:r>
      <w:r w:rsidRPr="005D738D">
        <w:rPr>
          <w:rFonts w:ascii="Times New Roman" w:eastAsia="Times New Roman" w:hAnsi="Times New Roman" w:cs="Times New Roman"/>
          <w:sz w:val="28"/>
          <w:szCs w:val="28"/>
          <w:lang w:eastAsia="x-none"/>
        </w:rPr>
        <w:t xml:space="preserve">% от Уставного капитала в соответствии с Уставом Общества. </w:t>
      </w:r>
    </w:p>
    <w:p w14:paraId="5A6A0314" w14:textId="77777777" w:rsidR="00FE6C61" w:rsidRDefault="00FE6C61" w:rsidP="00FE6C61">
      <w:pPr>
        <w:shd w:val="clear" w:color="auto" w:fill="FFFFFF" w:themeFill="background1"/>
        <w:suppressAutoHyphens/>
        <w:spacing w:after="0"/>
        <w:ind w:right="-1" w:firstLine="709"/>
        <w:jc w:val="both"/>
        <w:rPr>
          <w:rFonts w:ascii="Times New Roman" w:eastAsia="Times New Roman" w:hAnsi="Times New Roman" w:cs="Times New Roman"/>
          <w:iCs/>
          <w:sz w:val="28"/>
          <w:szCs w:val="28"/>
          <w:lang w:val="x-none" w:eastAsia="x-none"/>
        </w:rPr>
      </w:pPr>
      <w:r w:rsidRPr="005D738D">
        <w:rPr>
          <w:rFonts w:ascii="Times New Roman" w:eastAsia="Times New Roman" w:hAnsi="Times New Roman" w:cs="Times New Roman"/>
          <w:iCs/>
          <w:sz w:val="28"/>
          <w:szCs w:val="28"/>
          <w:lang w:val="x-none" w:eastAsia="x-none"/>
        </w:rPr>
        <w:t>Фактическое значение чистой прибыли по итогам</w:t>
      </w:r>
      <w:r w:rsidRPr="005D738D">
        <w:rPr>
          <w:rFonts w:ascii="Times New Roman" w:eastAsia="Times New Roman" w:hAnsi="Times New Roman" w:cs="Times New Roman"/>
          <w:iCs/>
          <w:sz w:val="28"/>
          <w:szCs w:val="28"/>
          <w:lang w:eastAsia="x-none"/>
        </w:rPr>
        <w:t xml:space="preserve"> </w:t>
      </w:r>
      <w:r w:rsidRPr="005D738D">
        <w:rPr>
          <w:rFonts w:ascii="Times New Roman" w:eastAsia="Times New Roman" w:hAnsi="Times New Roman" w:cs="Times New Roman"/>
          <w:iCs/>
          <w:sz w:val="28"/>
          <w:szCs w:val="28"/>
          <w:lang w:val="x-none" w:eastAsia="x-none"/>
        </w:rPr>
        <w:t>20</w:t>
      </w:r>
      <w:r w:rsidRPr="005D738D">
        <w:rPr>
          <w:rFonts w:ascii="Times New Roman" w:eastAsia="Times New Roman" w:hAnsi="Times New Roman" w:cs="Times New Roman"/>
          <w:iCs/>
          <w:sz w:val="28"/>
          <w:szCs w:val="28"/>
          <w:lang w:eastAsia="x-none"/>
        </w:rPr>
        <w:t>2</w:t>
      </w:r>
      <w:r>
        <w:rPr>
          <w:rFonts w:ascii="Times New Roman" w:eastAsia="Times New Roman" w:hAnsi="Times New Roman" w:cs="Times New Roman"/>
          <w:iCs/>
          <w:sz w:val="28"/>
          <w:szCs w:val="28"/>
          <w:lang w:eastAsia="x-none"/>
        </w:rPr>
        <w:t>3</w:t>
      </w:r>
      <w:r w:rsidRPr="005D738D">
        <w:rPr>
          <w:rFonts w:ascii="Times New Roman" w:eastAsia="Times New Roman" w:hAnsi="Times New Roman" w:cs="Times New Roman"/>
          <w:iCs/>
          <w:sz w:val="28"/>
          <w:szCs w:val="28"/>
          <w:lang w:val="x-none" w:eastAsia="x-none"/>
        </w:rPr>
        <w:t xml:space="preserve"> финансового года составило </w:t>
      </w:r>
      <w:r>
        <w:rPr>
          <w:rFonts w:ascii="Times New Roman" w:eastAsia="Times New Roman" w:hAnsi="Times New Roman" w:cs="Times New Roman"/>
          <w:iCs/>
          <w:sz w:val="28"/>
          <w:szCs w:val="28"/>
          <w:lang w:eastAsia="x-none"/>
        </w:rPr>
        <w:t>43 071</w:t>
      </w:r>
      <w:r w:rsidRPr="005D738D">
        <w:rPr>
          <w:rFonts w:ascii="Times New Roman" w:eastAsia="Times New Roman" w:hAnsi="Times New Roman" w:cs="Times New Roman"/>
          <w:iCs/>
          <w:sz w:val="28"/>
          <w:szCs w:val="28"/>
          <w:lang w:val="x-none" w:eastAsia="x-none"/>
        </w:rPr>
        <w:t xml:space="preserve"> ты</w:t>
      </w:r>
      <w:r w:rsidRPr="005D738D">
        <w:rPr>
          <w:rFonts w:ascii="Times New Roman" w:eastAsia="Times New Roman" w:hAnsi="Times New Roman" w:cs="Times New Roman"/>
          <w:iCs/>
          <w:sz w:val="28"/>
          <w:szCs w:val="28"/>
          <w:lang w:eastAsia="x-none"/>
        </w:rPr>
        <w:t>с</w:t>
      </w:r>
      <w:r>
        <w:rPr>
          <w:rFonts w:ascii="Times New Roman" w:eastAsia="Times New Roman" w:hAnsi="Times New Roman" w:cs="Times New Roman"/>
          <w:iCs/>
          <w:sz w:val="28"/>
          <w:szCs w:val="28"/>
          <w:lang w:eastAsia="x-none"/>
        </w:rPr>
        <w:t>.</w:t>
      </w:r>
      <w:r w:rsidRPr="005D738D">
        <w:rPr>
          <w:rFonts w:ascii="Times New Roman" w:eastAsia="Times New Roman" w:hAnsi="Times New Roman" w:cs="Times New Roman"/>
          <w:iCs/>
          <w:sz w:val="28"/>
          <w:szCs w:val="28"/>
          <w:lang w:val="x-none" w:eastAsia="x-none"/>
        </w:rPr>
        <w:t xml:space="preserve"> руб</w:t>
      </w:r>
      <w:r w:rsidRPr="005D738D">
        <w:rPr>
          <w:rFonts w:ascii="Times New Roman" w:eastAsia="Times New Roman" w:hAnsi="Times New Roman" w:cs="Times New Roman"/>
          <w:iCs/>
          <w:sz w:val="28"/>
          <w:szCs w:val="28"/>
          <w:lang w:eastAsia="x-none"/>
        </w:rPr>
        <w:t>лей</w:t>
      </w:r>
      <w:r w:rsidRPr="005D738D">
        <w:rPr>
          <w:rFonts w:ascii="Times New Roman" w:eastAsia="Times New Roman" w:hAnsi="Times New Roman" w:cs="Times New Roman"/>
          <w:i/>
          <w:iCs/>
          <w:sz w:val="28"/>
          <w:szCs w:val="28"/>
          <w:lang w:val="x-none" w:eastAsia="x-none"/>
        </w:rPr>
        <w:t>.</w:t>
      </w:r>
    </w:p>
    <w:p w14:paraId="30050BC1" w14:textId="77777777" w:rsidR="00141BB2" w:rsidRDefault="00141BB2" w:rsidP="00073F06">
      <w:pPr>
        <w:suppressAutoHyphens/>
        <w:spacing w:after="0" w:line="240" w:lineRule="auto"/>
        <w:jc w:val="both"/>
        <w:rPr>
          <w:rFonts w:ascii="Times New Roman" w:eastAsia="Calibri" w:hAnsi="Times New Roman" w:cs="Times New Roman"/>
          <w:sz w:val="28"/>
          <w:szCs w:val="28"/>
          <w:lang w:eastAsia="ru-RU"/>
        </w:rPr>
      </w:pPr>
    </w:p>
    <w:p w14:paraId="4CA0BDC2" w14:textId="77777777" w:rsidR="00141BB2" w:rsidRPr="00D73A8F" w:rsidRDefault="00141BB2" w:rsidP="0033238E">
      <w:pPr>
        <w:pStyle w:val="af1"/>
        <w:numPr>
          <w:ilvl w:val="2"/>
          <w:numId w:val="12"/>
        </w:numPr>
        <w:suppressAutoHyphens/>
        <w:spacing w:after="0" w:line="240" w:lineRule="auto"/>
        <w:ind w:left="0" w:hanging="142"/>
        <w:jc w:val="both"/>
        <w:outlineLvl w:val="2"/>
        <w:rPr>
          <w:rFonts w:ascii="Times New Roman" w:eastAsia="Calibri" w:hAnsi="Times New Roman" w:cs="Times New Roman"/>
          <w:i/>
          <w:sz w:val="28"/>
          <w:szCs w:val="28"/>
          <w:lang w:eastAsia="ru-RU"/>
        </w:rPr>
      </w:pPr>
      <w:r w:rsidRPr="00D73A8F">
        <w:rPr>
          <w:rFonts w:ascii="Times New Roman" w:eastAsia="Times New Roman" w:hAnsi="Times New Roman" w:cs="Times New Roman"/>
          <w:i/>
          <w:sz w:val="28"/>
          <w:szCs w:val="28"/>
          <w:lang w:eastAsia="ru-RU"/>
        </w:rPr>
        <w:t xml:space="preserve"> </w:t>
      </w:r>
      <w:bookmarkStart w:id="41" w:name="_Toc161845623"/>
      <w:r w:rsidRPr="00D73A8F">
        <w:rPr>
          <w:rFonts w:ascii="Times New Roman" w:eastAsia="Times New Roman" w:hAnsi="Times New Roman" w:cs="Times New Roman"/>
          <w:i/>
          <w:sz w:val="28"/>
          <w:szCs w:val="28"/>
          <w:lang w:eastAsia="ru-RU"/>
        </w:rPr>
        <w:t>Контактная информация Общества</w:t>
      </w:r>
      <w:bookmarkEnd w:id="41"/>
    </w:p>
    <w:p w14:paraId="4D9CA2BA" w14:textId="77777777" w:rsidR="00D73A8F" w:rsidRPr="00D73A8F" w:rsidRDefault="00D73A8F" w:rsidP="002D39BA">
      <w:pPr>
        <w:pStyle w:val="af1"/>
        <w:shd w:val="clear" w:color="auto" w:fill="FFFFFF" w:themeFill="background1"/>
        <w:spacing w:after="0" w:line="240" w:lineRule="auto"/>
        <w:ind w:left="450"/>
        <w:jc w:val="right"/>
        <w:rPr>
          <w:rFonts w:ascii="Times New Roman" w:eastAsia="Times New Roman" w:hAnsi="Times New Roman" w:cs="Times New Roman"/>
          <w:sz w:val="24"/>
          <w:szCs w:val="24"/>
          <w:lang w:eastAsia="ru-RU"/>
        </w:rPr>
      </w:pPr>
      <w:r w:rsidRPr="00D73A8F">
        <w:rPr>
          <w:rFonts w:ascii="Times New Roman" w:eastAsia="Times New Roman" w:hAnsi="Times New Roman" w:cs="Times New Roman"/>
          <w:sz w:val="24"/>
          <w:szCs w:val="24"/>
          <w:lang w:eastAsia="ru-RU"/>
        </w:rPr>
        <w:t>Таблица № 2</w:t>
      </w:r>
      <w:r w:rsidR="0086395B">
        <w:rPr>
          <w:rFonts w:ascii="Times New Roman" w:eastAsia="Times New Roman" w:hAnsi="Times New Roman" w:cs="Times New Roman"/>
          <w:sz w:val="24"/>
          <w:szCs w:val="24"/>
          <w:lang w:eastAsia="ru-RU"/>
        </w:rPr>
        <w:t>6</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000" w:firstRow="0" w:lastRow="0" w:firstColumn="0" w:lastColumn="0" w:noHBand="0" w:noVBand="0"/>
      </w:tblPr>
      <w:tblGrid>
        <w:gridCol w:w="3084"/>
        <w:gridCol w:w="6770"/>
      </w:tblGrid>
      <w:tr w:rsidR="00813C5F" w:rsidRPr="00AB0BC9" w14:paraId="5B02827A" w14:textId="77777777" w:rsidTr="00550CAA">
        <w:tc>
          <w:tcPr>
            <w:tcW w:w="1565" w:type="pct"/>
            <w:shd w:val="clear" w:color="auto" w:fill="FFFFFF" w:themeFill="background1"/>
            <w:vAlign w:val="center"/>
          </w:tcPr>
          <w:p w14:paraId="0D1B9EF4" w14:textId="77777777" w:rsidR="00813C5F" w:rsidRPr="00AB0BC9" w:rsidRDefault="00813C5F" w:rsidP="00550CAA">
            <w:pPr>
              <w:shd w:val="clear" w:color="auto" w:fill="FFFFFF" w:themeFill="background1"/>
              <w:suppressAutoHyphens/>
              <w:autoSpaceDE w:val="0"/>
              <w:autoSpaceDN w:val="0"/>
              <w:adjustRightInd w:val="0"/>
              <w:spacing w:after="0" w:line="240" w:lineRule="auto"/>
              <w:ind w:right="282"/>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Место нахождения Общества</w:t>
            </w:r>
          </w:p>
        </w:tc>
        <w:tc>
          <w:tcPr>
            <w:tcW w:w="3435" w:type="pct"/>
            <w:shd w:val="clear" w:color="auto" w:fill="FFFFFF" w:themeFill="background1"/>
            <w:vAlign w:val="center"/>
          </w:tcPr>
          <w:p w14:paraId="77ADA0E6" w14:textId="77777777" w:rsidR="00813C5F" w:rsidRPr="00AB0BC9" w:rsidRDefault="007636A8" w:rsidP="00550CAA">
            <w:pPr>
              <w:shd w:val="clear" w:color="auto" w:fill="FFFFFF" w:themeFill="background1"/>
              <w:suppressAutoHyphens/>
              <w:autoSpaceDE w:val="0"/>
              <w:autoSpaceDN w:val="0"/>
              <w:adjustRightInd w:val="0"/>
              <w:spacing w:after="0" w:line="240" w:lineRule="auto"/>
              <w:ind w:right="282"/>
              <w:jc w:val="both"/>
              <w:rPr>
                <w:rFonts w:ascii="Times New Roman" w:eastAsia="Times New Roman" w:hAnsi="Times New Roman" w:cs="Times New Roman"/>
                <w:sz w:val="24"/>
                <w:szCs w:val="24"/>
                <w:lang w:eastAsia="ru-RU"/>
              </w:rPr>
            </w:pPr>
            <w:r w:rsidRPr="00AB0BC9">
              <w:rPr>
                <w:rFonts w:ascii="Times New Roman" w:eastAsia="Times New Roman" w:hAnsi="Times New Roman" w:cs="Times New Roman"/>
                <w:sz w:val="24"/>
                <w:szCs w:val="24"/>
                <w:lang w:eastAsia="ru-RU"/>
              </w:rPr>
              <w:t>121353, г. Москва, ул. Беловежская, дом 4 блок «Б», 5 этаж, пом. Б5-041</w:t>
            </w:r>
          </w:p>
        </w:tc>
      </w:tr>
      <w:tr w:rsidR="00813C5F" w:rsidRPr="00AB0BC9" w14:paraId="164D32B2" w14:textId="77777777" w:rsidTr="00550CAA">
        <w:tc>
          <w:tcPr>
            <w:tcW w:w="1565" w:type="pct"/>
            <w:shd w:val="clear" w:color="auto" w:fill="FFFFFF" w:themeFill="background1"/>
            <w:vAlign w:val="center"/>
          </w:tcPr>
          <w:p w14:paraId="0A5463F5" w14:textId="77777777" w:rsidR="00813C5F" w:rsidRPr="00AB0BC9" w:rsidRDefault="00813C5F" w:rsidP="00550CAA">
            <w:pPr>
              <w:shd w:val="clear" w:color="auto" w:fill="FFFFFF" w:themeFill="background1"/>
              <w:suppressAutoHyphens/>
              <w:autoSpaceDE w:val="0"/>
              <w:autoSpaceDN w:val="0"/>
              <w:adjustRightInd w:val="0"/>
              <w:spacing w:after="0" w:line="240" w:lineRule="auto"/>
              <w:ind w:right="282"/>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Почтовый адрес</w:t>
            </w:r>
          </w:p>
        </w:tc>
        <w:tc>
          <w:tcPr>
            <w:tcW w:w="3435" w:type="pct"/>
            <w:shd w:val="clear" w:color="auto" w:fill="FFFFFF" w:themeFill="background1"/>
            <w:vAlign w:val="center"/>
          </w:tcPr>
          <w:p w14:paraId="628B551D" w14:textId="77777777" w:rsidR="00813C5F" w:rsidRPr="00AB0BC9" w:rsidRDefault="00813C5F" w:rsidP="00550CAA">
            <w:pPr>
              <w:shd w:val="clear" w:color="auto" w:fill="FFFFFF" w:themeFill="background1"/>
              <w:suppressAutoHyphens/>
              <w:autoSpaceDE w:val="0"/>
              <w:autoSpaceDN w:val="0"/>
              <w:adjustRightInd w:val="0"/>
              <w:spacing w:after="0" w:line="240" w:lineRule="auto"/>
              <w:ind w:right="282"/>
              <w:jc w:val="both"/>
              <w:rPr>
                <w:rFonts w:ascii="Times New Roman" w:eastAsia="Times New Roman" w:hAnsi="Times New Roman" w:cs="Times New Roman"/>
                <w:sz w:val="24"/>
                <w:szCs w:val="24"/>
                <w:lang w:eastAsia="ru-RU"/>
              </w:rPr>
            </w:pPr>
            <w:r w:rsidRPr="00AB0BC9">
              <w:rPr>
                <w:rFonts w:ascii="Times New Roman" w:eastAsia="Times New Roman" w:hAnsi="Times New Roman" w:cs="Times New Roman"/>
                <w:sz w:val="24"/>
                <w:szCs w:val="24"/>
                <w:lang w:eastAsia="ru-RU"/>
              </w:rPr>
              <w:t>121353, г. Москва, ул. Беловежская, дом 4 блок «Б», 5 этаж, пом. Б5-041</w:t>
            </w:r>
          </w:p>
        </w:tc>
      </w:tr>
      <w:tr w:rsidR="00813C5F" w:rsidRPr="00AB0BC9" w14:paraId="578C913B" w14:textId="77777777" w:rsidTr="00550CAA">
        <w:tc>
          <w:tcPr>
            <w:tcW w:w="1565" w:type="pct"/>
            <w:shd w:val="clear" w:color="auto" w:fill="FFFFFF" w:themeFill="background1"/>
            <w:vAlign w:val="center"/>
          </w:tcPr>
          <w:p w14:paraId="2A9EA57E" w14:textId="77777777" w:rsidR="00813C5F" w:rsidRPr="00AB0BC9" w:rsidRDefault="00813C5F" w:rsidP="00550CAA">
            <w:pPr>
              <w:shd w:val="clear" w:color="auto" w:fill="FFFFFF" w:themeFill="background1"/>
              <w:suppressAutoHyphens/>
              <w:autoSpaceDE w:val="0"/>
              <w:autoSpaceDN w:val="0"/>
              <w:adjustRightInd w:val="0"/>
              <w:spacing w:after="0" w:line="240" w:lineRule="auto"/>
              <w:ind w:right="282"/>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Телефоны</w:t>
            </w:r>
          </w:p>
        </w:tc>
        <w:tc>
          <w:tcPr>
            <w:tcW w:w="3435" w:type="pct"/>
            <w:shd w:val="clear" w:color="auto" w:fill="FFFFFF" w:themeFill="background1"/>
            <w:vAlign w:val="center"/>
          </w:tcPr>
          <w:p w14:paraId="233F898C" w14:textId="77777777" w:rsidR="00813C5F" w:rsidRPr="00AB0BC9" w:rsidRDefault="00813C5F" w:rsidP="00550CAA">
            <w:pPr>
              <w:shd w:val="clear" w:color="auto" w:fill="FFFFFF" w:themeFill="background1"/>
              <w:suppressAutoHyphens/>
              <w:autoSpaceDE w:val="0"/>
              <w:autoSpaceDN w:val="0"/>
              <w:adjustRightInd w:val="0"/>
              <w:spacing w:after="0" w:line="240" w:lineRule="auto"/>
              <w:ind w:right="282"/>
              <w:jc w:val="both"/>
              <w:rPr>
                <w:rFonts w:ascii="Times New Roman" w:eastAsia="Times New Roman" w:hAnsi="Times New Roman" w:cs="Times New Roman"/>
                <w:sz w:val="24"/>
                <w:szCs w:val="24"/>
                <w:lang w:eastAsia="ru-RU"/>
              </w:rPr>
            </w:pPr>
            <w:r w:rsidRPr="00AB0BC9">
              <w:rPr>
                <w:rFonts w:ascii="Times New Roman" w:eastAsia="Times New Roman" w:hAnsi="Times New Roman" w:cs="Times New Roman"/>
                <w:sz w:val="24"/>
                <w:szCs w:val="24"/>
                <w:lang w:eastAsia="ru-RU"/>
              </w:rPr>
              <w:t>+7(495) 710-93-33 доб. 3014</w:t>
            </w:r>
          </w:p>
        </w:tc>
      </w:tr>
      <w:tr w:rsidR="00813C5F" w:rsidRPr="00AB0BC9" w14:paraId="01D9AD30" w14:textId="77777777" w:rsidTr="00550CAA">
        <w:tc>
          <w:tcPr>
            <w:tcW w:w="1565" w:type="pct"/>
            <w:shd w:val="clear" w:color="auto" w:fill="FFFFFF" w:themeFill="background1"/>
            <w:vAlign w:val="center"/>
          </w:tcPr>
          <w:p w14:paraId="46AC6850" w14:textId="77777777" w:rsidR="00813C5F" w:rsidRPr="00AB0BC9" w:rsidRDefault="00813C5F" w:rsidP="00550CAA">
            <w:pPr>
              <w:shd w:val="clear" w:color="auto" w:fill="FFFFFF" w:themeFill="background1"/>
              <w:suppressAutoHyphens/>
              <w:autoSpaceDE w:val="0"/>
              <w:autoSpaceDN w:val="0"/>
              <w:adjustRightInd w:val="0"/>
              <w:spacing w:after="0" w:line="240" w:lineRule="auto"/>
              <w:ind w:right="282"/>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Факс</w:t>
            </w:r>
          </w:p>
        </w:tc>
        <w:tc>
          <w:tcPr>
            <w:tcW w:w="3435" w:type="pct"/>
            <w:shd w:val="clear" w:color="auto" w:fill="FFFFFF" w:themeFill="background1"/>
            <w:vAlign w:val="center"/>
          </w:tcPr>
          <w:p w14:paraId="5F2AA3C5" w14:textId="77777777" w:rsidR="00813C5F" w:rsidRPr="00AB0BC9" w:rsidRDefault="00813C5F" w:rsidP="00550CAA">
            <w:pPr>
              <w:shd w:val="clear" w:color="auto" w:fill="FFFFFF" w:themeFill="background1"/>
              <w:suppressAutoHyphens/>
              <w:autoSpaceDE w:val="0"/>
              <w:autoSpaceDN w:val="0"/>
              <w:adjustRightInd w:val="0"/>
              <w:spacing w:after="0" w:line="240" w:lineRule="auto"/>
              <w:ind w:right="282"/>
              <w:jc w:val="both"/>
              <w:rPr>
                <w:rFonts w:ascii="Times New Roman" w:eastAsia="Times New Roman" w:hAnsi="Times New Roman" w:cs="Times New Roman"/>
                <w:sz w:val="24"/>
                <w:szCs w:val="24"/>
                <w:lang w:eastAsia="ru-RU"/>
              </w:rPr>
            </w:pPr>
            <w:r w:rsidRPr="00AB0BC9">
              <w:rPr>
                <w:rFonts w:ascii="Times New Roman" w:eastAsia="Times New Roman" w:hAnsi="Times New Roman" w:cs="Times New Roman"/>
                <w:sz w:val="24"/>
                <w:szCs w:val="24"/>
                <w:lang w:eastAsia="ru-RU"/>
              </w:rPr>
              <w:t>+7(495) 710-93-33 доб. 3014</w:t>
            </w:r>
          </w:p>
        </w:tc>
      </w:tr>
      <w:tr w:rsidR="00813C5F" w:rsidRPr="00AB0BC9" w14:paraId="1F45C047" w14:textId="77777777" w:rsidTr="00550CAA">
        <w:tc>
          <w:tcPr>
            <w:tcW w:w="1565" w:type="pct"/>
            <w:shd w:val="clear" w:color="auto" w:fill="FFFFFF" w:themeFill="background1"/>
            <w:vAlign w:val="center"/>
          </w:tcPr>
          <w:p w14:paraId="16D5BE24" w14:textId="77777777" w:rsidR="00813C5F" w:rsidRPr="00AB0BC9" w:rsidRDefault="00813C5F" w:rsidP="00550CAA">
            <w:pPr>
              <w:shd w:val="clear" w:color="auto" w:fill="FFFFFF" w:themeFill="background1"/>
              <w:suppressAutoHyphens/>
              <w:autoSpaceDE w:val="0"/>
              <w:autoSpaceDN w:val="0"/>
              <w:adjustRightInd w:val="0"/>
              <w:spacing w:after="0" w:line="240" w:lineRule="auto"/>
              <w:ind w:right="282"/>
              <w:jc w:val="both"/>
              <w:rPr>
                <w:rFonts w:ascii="Times New Roman" w:eastAsia="Times New Roman" w:hAnsi="Times New Roman" w:cs="Times New Roman"/>
                <w:sz w:val="24"/>
                <w:szCs w:val="24"/>
                <w:lang w:eastAsia="ru-RU"/>
              </w:rPr>
            </w:pPr>
            <w:r w:rsidRPr="00AB0BC9">
              <w:rPr>
                <w:rFonts w:ascii="Times New Roman" w:eastAsia="Times New Roman" w:hAnsi="Times New Roman" w:cs="Times New Roman"/>
                <w:sz w:val="24"/>
                <w:szCs w:val="24"/>
                <w:lang w:val="en-US" w:eastAsia="ru-RU"/>
              </w:rPr>
              <w:t>E</w:t>
            </w:r>
            <w:r w:rsidRPr="00AB0BC9">
              <w:rPr>
                <w:rFonts w:ascii="Times New Roman" w:eastAsia="Times New Roman" w:hAnsi="Times New Roman" w:cs="Times New Roman"/>
                <w:sz w:val="24"/>
                <w:szCs w:val="24"/>
                <w:lang w:eastAsia="ru-RU"/>
              </w:rPr>
              <w:t>-</w:t>
            </w:r>
            <w:r w:rsidRPr="00AB0BC9">
              <w:rPr>
                <w:rFonts w:ascii="Times New Roman" w:eastAsia="Times New Roman" w:hAnsi="Times New Roman" w:cs="Times New Roman"/>
                <w:sz w:val="24"/>
                <w:szCs w:val="24"/>
                <w:lang w:val="en-US" w:eastAsia="ru-RU"/>
              </w:rPr>
              <w:t>mail</w:t>
            </w:r>
          </w:p>
        </w:tc>
        <w:tc>
          <w:tcPr>
            <w:tcW w:w="3435" w:type="pct"/>
            <w:shd w:val="clear" w:color="auto" w:fill="FFFFFF" w:themeFill="background1"/>
            <w:vAlign w:val="center"/>
          </w:tcPr>
          <w:p w14:paraId="20EC2B4C" w14:textId="77777777" w:rsidR="00813C5F" w:rsidRPr="00E3287D" w:rsidRDefault="00AB5FF9" w:rsidP="00550CAA">
            <w:pPr>
              <w:shd w:val="clear" w:color="auto" w:fill="FFFFFF" w:themeFill="background1"/>
              <w:suppressAutoHyphens/>
              <w:autoSpaceDE w:val="0"/>
              <w:autoSpaceDN w:val="0"/>
              <w:adjustRightInd w:val="0"/>
              <w:spacing w:after="0" w:line="240" w:lineRule="auto"/>
              <w:ind w:right="282"/>
              <w:jc w:val="both"/>
              <w:rPr>
                <w:rFonts w:ascii="Times New Roman" w:eastAsia="Times New Roman" w:hAnsi="Times New Roman" w:cs="Times New Roman"/>
                <w:sz w:val="24"/>
                <w:szCs w:val="24"/>
                <w:highlight w:val="yellow"/>
                <w:lang w:eastAsia="ru-RU"/>
              </w:rPr>
            </w:pPr>
            <w:r>
              <w:t xml:space="preserve"> </w:t>
            </w:r>
            <w:r w:rsidRPr="00AB5FF9">
              <w:rPr>
                <w:rFonts w:ascii="Times New Roman" w:eastAsia="Arial Unicode MS" w:hAnsi="Times New Roman" w:cs="Times New Roman"/>
                <w:sz w:val="24"/>
                <w:szCs w:val="24"/>
                <w:u w:val="single"/>
                <w:lang w:val="en-US" w:eastAsia="ru-RU"/>
              </w:rPr>
              <w:t>Info@rosseti-zakupki.ru</w:t>
            </w:r>
          </w:p>
        </w:tc>
      </w:tr>
      <w:tr w:rsidR="00813C5F" w:rsidRPr="00AB0BC9" w14:paraId="4577959B" w14:textId="77777777" w:rsidTr="00550CAA">
        <w:tc>
          <w:tcPr>
            <w:tcW w:w="1565" w:type="pct"/>
            <w:shd w:val="clear" w:color="auto" w:fill="FFFFFF" w:themeFill="background1"/>
            <w:vAlign w:val="center"/>
          </w:tcPr>
          <w:p w14:paraId="51EE2A13" w14:textId="77777777" w:rsidR="00813C5F" w:rsidRPr="00AB0BC9" w:rsidRDefault="00813C5F" w:rsidP="00550CAA">
            <w:pPr>
              <w:shd w:val="clear" w:color="auto" w:fill="FFFFFF" w:themeFill="background1"/>
              <w:suppressAutoHyphens/>
              <w:autoSpaceDE w:val="0"/>
              <w:autoSpaceDN w:val="0"/>
              <w:adjustRightInd w:val="0"/>
              <w:spacing w:after="0" w:line="240" w:lineRule="auto"/>
              <w:ind w:right="282"/>
              <w:jc w:val="both"/>
              <w:rPr>
                <w:rFonts w:ascii="Times New Roman" w:eastAsia="Times New Roman" w:hAnsi="Times New Roman" w:cs="Times New Roman"/>
                <w:sz w:val="24"/>
                <w:szCs w:val="24"/>
                <w:lang w:eastAsia="ru-RU"/>
              </w:rPr>
            </w:pPr>
            <w:r w:rsidRPr="00AB0BC9">
              <w:rPr>
                <w:rFonts w:ascii="Times New Roman" w:eastAsia="Times New Roman" w:hAnsi="Times New Roman" w:cs="Times New Roman"/>
                <w:sz w:val="24"/>
                <w:szCs w:val="24"/>
                <w:lang w:val="en-US" w:eastAsia="ru-RU"/>
              </w:rPr>
              <w:t>Web</w:t>
            </w:r>
            <w:r w:rsidRPr="00AB0BC9">
              <w:rPr>
                <w:rFonts w:ascii="Times New Roman" w:eastAsia="Times New Roman" w:hAnsi="Times New Roman" w:cs="Times New Roman"/>
                <w:sz w:val="24"/>
                <w:szCs w:val="24"/>
                <w:lang w:eastAsia="ru-RU"/>
              </w:rPr>
              <w:t xml:space="preserve"> </w:t>
            </w:r>
            <w:r w:rsidRPr="00AB0BC9">
              <w:rPr>
                <w:rFonts w:ascii="Times New Roman" w:eastAsia="Times New Roman" w:hAnsi="Times New Roman" w:cs="Times New Roman"/>
                <w:sz w:val="24"/>
                <w:szCs w:val="24"/>
                <w:lang w:val="en-US" w:eastAsia="ru-RU"/>
              </w:rPr>
              <w:t>site</w:t>
            </w:r>
          </w:p>
        </w:tc>
        <w:tc>
          <w:tcPr>
            <w:tcW w:w="3435" w:type="pct"/>
            <w:shd w:val="clear" w:color="auto" w:fill="FFFFFF" w:themeFill="background1"/>
          </w:tcPr>
          <w:p w14:paraId="38D10347" w14:textId="77777777" w:rsidR="00813C5F" w:rsidRPr="00E3287D" w:rsidRDefault="00AB5FF9" w:rsidP="00550CAA">
            <w:pPr>
              <w:shd w:val="clear" w:color="auto" w:fill="FFFFFF" w:themeFill="background1"/>
              <w:suppressAutoHyphens/>
              <w:autoSpaceDE w:val="0"/>
              <w:autoSpaceDN w:val="0"/>
              <w:adjustRightInd w:val="0"/>
              <w:spacing w:after="0" w:line="240" w:lineRule="auto"/>
              <w:ind w:right="282"/>
              <w:jc w:val="both"/>
              <w:rPr>
                <w:rFonts w:ascii="Times New Roman" w:eastAsia="Times New Roman" w:hAnsi="Times New Roman" w:cs="Times New Roman"/>
                <w:sz w:val="24"/>
                <w:szCs w:val="24"/>
                <w:highlight w:val="yellow"/>
                <w:lang w:val="en-US" w:eastAsia="ru-RU"/>
              </w:rPr>
            </w:pPr>
            <w:r>
              <w:t xml:space="preserve"> </w:t>
            </w:r>
            <w:r w:rsidRPr="00AB5FF9">
              <w:rPr>
                <w:rFonts w:ascii="Times New Roman" w:eastAsia="Arial Unicode MS" w:hAnsi="Times New Roman" w:cs="Times New Roman"/>
                <w:sz w:val="24"/>
                <w:szCs w:val="24"/>
                <w:u w:val="single"/>
                <w:lang w:val="en-US" w:eastAsia="ru-RU"/>
              </w:rPr>
              <w:t>www.rosseti-zakupki.ru</w:t>
            </w:r>
          </w:p>
        </w:tc>
      </w:tr>
      <w:tr w:rsidR="00813C5F" w:rsidRPr="00AB0BC9" w14:paraId="6207C566" w14:textId="77777777" w:rsidTr="00550CAA">
        <w:tc>
          <w:tcPr>
            <w:tcW w:w="1565" w:type="pct"/>
            <w:shd w:val="clear" w:color="auto" w:fill="FFFFFF" w:themeFill="background1"/>
            <w:vAlign w:val="center"/>
          </w:tcPr>
          <w:p w14:paraId="17B33AD8" w14:textId="77777777" w:rsidR="00813C5F" w:rsidRPr="00AB0BC9" w:rsidRDefault="00813C5F" w:rsidP="00550CAA">
            <w:pPr>
              <w:shd w:val="clear" w:color="auto" w:fill="FFFFFF" w:themeFill="background1"/>
              <w:suppressAutoHyphens/>
              <w:autoSpaceDE w:val="0"/>
              <w:autoSpaceDN w:val="0"/>
              <w:adjustRightInd w:val="0"/>
              <w:spacing w:after="0" w:line="240" w:lineRule="auto"/>
              <w:ind w:right="282"/>
              <w:jc w:val="both"/>
              <w:rPr>
                <w:rFonts w:ascii="Times New Roman" w:eastAsia="Times New Roman" w:hAnsi="Times New Roman" w:cs="Times New Roman"/>
                <w:sz w:val="24"/>
                <w:szCs w:val="24"/>
                <w:lang w:eastAsia="ru-RU"/>
              </w:rPr>
            </w:pPr>
            <w:r w:rsidRPr="00AB0BC9">
              <w:rPr>
                <w:rFonts w:ascii="Times New Roman" w:eastAsia="Times New Roman" w:hAnsi="Times New Roman" w:cs="Times New Roman"/>
                <w:sz w:val="24"/>
                <w:szCs w:val="24"/>
                <w:lang w:eastAsia="ru-RU"/>
              </w:rPr>
              <w:t>ИНН</w:t>
            </w:r>
          </w:p>
        </w:tc>
        <w:tc>
          <w:tcPr>
            <w:tcW w:w="3435" w:type="pct"/>
            <w:shd w:val="clear" w:color="auto" w:fill="FFFFFF" w:themeFill="background1"/>
            <w:vAlign w:val="center"/>
          </w:tcPr>
          <w:p w14:paraId="51E53AA6" w14:textId="77777777" w:rsidR="00813C5F" w:rsidRPr="00AB0BC9" w:rsidRDefault="00813C5F" w:rsidP="00550CAA">
            <w:pPr>
              <w:shd w:val="clear" w:color="auto" w:fill="FFFFFF" w:themeFill="background1"/>
              <w:suppressAutoHyphens/>
              <w:autoSpaceDE w:val="0"/>
              <w:autoSpaceDN w:val="0"/>
              <w:adjustRightInd w:val="0"/>
              <w:spacing w:after="0" w:line="240" w:lineRule="auto"/>
              <w:ind w:right="282"/>
              <w:jc w:val="both"/>
              <w:rPr>
                <w:rFonts w:ascii="Times New Roman" w:eastAsia="Times New Roman" w:hAnsi="Times New Roman" w:cs="Times New Roman"/>
                <w:sz w:val="24"/>
                <w:szCs w:val="24"/>
                <w:lang w:eastAsia="ru-RU"/>
              </w:rPr>
            </w:pPr>
            <w:r w:rsidRPr="00AB0BC9">
              <w:rPr>
                <w:rFonts w:ascii="Times New Roman" w:eastAsia="Times New Roman" w:hAnsi="Times New Roman" w:cs="Times New Roman"/>
                <w:sz w:val="24"/>
                <w:szCs w:val="24"/>
                <w:lang w:eastAsia="ru-RU"/>
              </w:rPr>
              <w:t>7723185941</w:t>
            </w:r>
          </w:p>
        </w:tc>
      </w:tr>
      <w:tr w:rsidR="00813C5F" w:rsidRPr="00AB0BC9" w14:paraId="2D7BEE13" w14:textId="77777777" w:rsidTr="00550CAA">
        <w:tc>
          <w:tcPr>
            <w:tcW w:w="1565" w:type="pct"/>
            <w:shd w:val="clear" w:color="auto" w:fill="FFFFFF" w:themeFill="background1"/>
            <w:vAlign w:val="center"/>
          </w:tcPr>
          <w:p w14:paraId="5F2CC4C0" w14:textId="77777777" w:rsidR="00813C5F" w:rsidRPr="00AB0BC9" w:rsidRDefault="00813C5F" w:rsidP="00550CAA">
            <w:pPr>
              <w:shd w:val="clear" w:color="auto" w:fill="FFFFFF" w:themeFill="background1"/>
              <w:suppressAutoHyphens/>
              <w:autoSpaceDE w:val="0"/>
              <w:autoSpaceDN w:val="0"/>
              <w:adjustRightInd w:val="0"/>
              <w:spacing w:after="0" w:line="240" w:lineRule="auto"/>
              <w:ind w:right="282"/>
              <w:jc w:val="both"/>
              <w:rPr>
                <w:rFonts w:ascii="Times New Roman" w:eastAsia="Times New Roman" w:hAnsi="Times New Roman" w:cs="Times New Roman"/>
                <w:sz w:val="24"/>
                <w:szCs w:val="24"/>
                <w:lang w:eastAsia="ru-RU"/>
              </w:rPr>
            </w:pPr>
            <w:r w:rsidRPr="00AB0BC9">
              <w:rPr>
                <w:rFonts w:ascii="Times New Roman" w:eastAsia="Times New Roman" w:hAnsi="Times New Roman" w:cs="Times New Roman"/>
                <w:sz w:val="24"/>
                <w:szCs w:val="24"/>
                <w:lang w:eastAsia="ru-RU"/>
              </w:rPr>
              <w:t>КПП</w:t>
            </w:r>
          </w:p>
        </w:tc>
        <w:tc>
          <w:tcPr>
            <w:tcW w:w="3435" w:type="pct"/>
            <w:shd w:val="clear" w:color="auto" w:fill="FFFFFF" w:themeFill="background1"/>
            <w:vAlign w:val="center"/>
          </w:tcPr>
          <w:p w14:paraId="5384ECC4" w14:textId="77777777" w:rsidR="00813C5F" w:rsidRPr="00AB0BC9" w:rsidRDefault="00813C5F" w:rsidP="00550CAA">
            <w:pPr>
              <w:shd w:val="clear" w:color="auto" w:fill="FFFFFF" w:themeFill="background1"/>
              <w:suppressAutoHyphens/>
              <w:autoSpaceDE w:val="0"/>
              <w:autoSpaceDN w:val="0"/>
              <w:adjustRightInd w:val="0"/>
              <w:spacing w:after="0" w:line="240" w:lineRule="auto"/>
              <w:ind w:right="282"/>
              <w:jc w:val="both"/>
              <w:rPr>
                <w:rFonts w:ascii="Times New Roman" w:eastAsia="Times New Roman" w:hAnsi="Times New Roman" w:cs="Times New Roman"/>
                <w:sz w:val="24"/>
                <w:szCs w:val="24"/>
                <w:lang w:eastAsia="ru-RU"/>
              </w:rPr>
            </w:pPr>
            <w:r w:rsidRPr="00AB0BC9">
              <w:rPr>
                <w:rFonts w:ascii="Times New Roman" w:eastAsia="Times New Roman" w:hAnsi="Times New Roman" w:cs="Times New Roman"/>
                <w:sz w:val="24"/>
                <w:szCs w:val="24"/>
                <w:lang w:eastAsia="ru-RU"/>
              </w:rPr>
              <w:t>773101001</w:t>
            </w:r>
          </w:p>
        </w:tc>
      </w:tr>
      <w:tr w:rsidR="00813C5F" w:rsidRPr="00AB0BC9" w14:paraId="5A6179F5" w14:textId="77777777" w:rsidTr="00550CAA">
        <w:tc>
          <w:tcPr>
            <w:tcW w:w="1565" w:type="pct"/>
            <w:shd w:val="clear" w:color="auto" w:fill="FFFFFF" w:themeFill="background1"/>
            <w:vAlign w:val="center"/>
          </w:tcPr>
          <w:p w14:paraId="066924B3" w14:textId="77777777" w:rsidR="00813C5F" w:rsidRPr="00AB0BC9" w:rsidRDefault="00813C5F" w:rsidP="00550CAA">
            <w:pPr>
              <w:shd w:val="clear" w:color="auto" w:fill="FFFFFF" w:themeFill="background1"/>
              <w:suppressAutoHyphens/>
              <w:autoSpaceDE w:val="0"/>
              <w:autoSpaceDN w:val="0"/>
              <w:adjustRightInd w:val="0"/>
              <w:spacing w:after="0" w:line="240" w:lineRule="auto"/>
              <w:ind w:right="282"/>
              <w:jc w:val="both"/>
              <w:rPr>
                <w:rFonts w:ascii="Times New Roman" w:eastAsia="Times New Roman" w:hAnsi="Times New Roman" w:cs="Times New Roman"/>
                <w:sz w:val="24"/>
                <w:szCs w:val="24"/>
                <w:lang w:eastAsia="ru-RU"/>
              </w:rPr>
            </w:pPr>
            <w:r w:rsidRPr="00AB0BC9">
              <w:rPr>
                <w:rFonts w:ascii="Times New Roman" w:eastAsia="Times New Roman" w:hAnsi="Times New Roman" w:cs="Times New Roman"/>
                <w:sz w:val="24"/>
                <w:szCs w:val="24"/>
                <w:lang w:eastAsia="ru-RU"/>
              </w:rPr>
              <w:t>ОКТМО</w:t>
            </w:r>
          </w:p>
        </w:tc>
        <w:tc>
          <w:tcPr>
            <w:tcW w:w="3435" w:type="pct"/>
            <w:shd w:val="clear" w:color="auto" w:fill="FFFFFF" w:themeFill="background1"/>
            <w:vAlign w:val="center"/>
          </w:tcPr>
          <w:p w14:paraId="0AB199AF" w14:textId="77777777" w:rsidR="00813C5F" w:rsidRPr="00AB0BC9" w:rsidRDefault="00813C5F" w:rsidP="00550CAA">
            <w:pPr>
              <w:shd w:val="clear" w:color="auto" w:fill="FFFFFF" w:themeFill="background1"/>
              <w:suppressAutoHyphens/>
              <w:autoSpaceDE w:val="0"/>
              <w:autoSpaceDN w:val="0"/>
              <w:adjustRightInd w:val="0"/>
              <w:spacing w:after="0" w:line="240" w:lineRule="auto"/>
              <w:ind w:right="282"/>
              <w:jc w:val="both"/>
              <w:rPr>
                <w:rFonts w:ascii="Times New Roman" w:eastAsia="Times New Roman" w:hAnsi="Times New Roman" w:cs="Times New Roman"/>
                <w:sz w:val="24"/>
                <w:szCs w:val="24"/>
                <w:lang w:eastAsia="ru-RU"/>
              </w:rPr>
            </w:pPr>
            <w:r w:rsidRPr="00AB0BC9">
              <w:rPr>
                <w:rFonts w:ascii="Times New Roman" w:eastAsia="Times New Roman" w:hAnsi="Times New Roman" w:cs="Times New Roman"/>
                <w:sz w:val="24"/>
                <w:szCs w:val="24"/>
                <w:lang w:eastAsia="ru-RU"/>
              </w:rPr>
              <w:t>45321000</w:t>
            </w:r>
          </w:p>
        </w:tc>
      </w:tr>
      <w:tr w:rsidR="00813C5F" w:rsidRPr="00AB0BC9" w14:paraId="4BD4AD25" w14:textId="77777777" w:rsidTr="00550CAA">
        <w:trPr>
          <w:trHeight w:val="786"/>
        </w:trPr>
        <w:tc>
          <w:tcPr>
            <w:tcW w:w="1565" w:type="pct"/>
            <w:shd w:val="clear" w:color="auto" w:fill="FFFFFF" w:themeFill="background1"/>
            <w:vAlign w:val="center"/>
          </w:tcPr>
          <w:p w14:paraId="68908C5C" w14:textId="77777777" w:rsidR="00813C5F" w:rsidRPr="00AB0BC9" w:rsidRDefault="00813C5F" w:rsidP="00550CAA">
            <w:pPr>
              <w:shd w:val="clear" w:color="auto" w:fill="FFFFFF" w:themeFill="background1"/>
              <w:suppressAutoHyphens/>
              <w:autoSpaceDE w:val="0"/>
              <w:autoSpaceDN w:val="0"/>
              <w:adjustRightInd w:val="0"/>
              <w:spacing w:after="0" w:line="240" w:lineRule="auto"/>
              <w:ind w:right="282"/>
              <w:jc w:val="both"/>
              <w:rPr>
                <w:rFonts w:ascii="Times New Roman" w:eastAsia="Times New Roman" w:hAnsi="Times New Roman" w:cs="Times New Roman"/>
                <w:sz w:val="24"/>
                <w:szCs w:val="24"/>
                <w:lang w:eastAsia="ru-RU"/>
              </w:rPr>
            </w:pPr>
            <w:r w:rsidRPr="00AB0BC9">
              <w:rPr>
                <w:rFonts w:ascii="Times New Roman" w:eastAsia="Times New Roman" w:hAnsi="Times New Roman" w:cs="Times New Roman"/>
                <w:sz w:val="24"/>
                <w:szCs w:val="24"/>
                <w:lang w:eastAsia="ru-RU"/>
              </w:rPr>
              <w:t>Банковские реквизиты:</w:t>
            </w:r>
          </w:p>
        </w:tc>
        <w:tc>
          <w:tcPr>
            <w:tcW w:w="3435" w:type="pct"/>
            <w:shd w:val="clear" w:color="auto" w:fill="FFFFFF" w:themeFill="background1"/>
            <w:vAlign w:val="center"/>
          </w:tcPr>
          <w:p w14:paraId="0C6595E5" w14:textId="77777777" w:rsidR="00813C5F" w:rsidRPr="00AB0BC9" w:rsidRDefault="00813C5F" w:rsidP="00550CAA">
            <w:pPr>
              <w:shd w:val="clear" w:color="auto" w:fill="FFFFFF" w:themeFill="background1"/>
              <w:suppressAutoHyphens/>
              <w:spacing w:after="0" w:line="240" w:lineRule="auto"/>
              <w:ind w:right="282"/>
              <w:jc w:val="both"/>
              <w:rPr>
                <w:rFonts w:ascii="Times New Roman" w:eastAsia="Times New Roman" w:hAnsi="Times New Roman" w:cs="Times New Roman"/>
                <w:bCs/>
                <w:sz w:val="24"/>
                <w:szCs w:val="24"/>
                <w:lang w:eastAsia="ru-RU"/>
              </w:rPr>
            </w:pPr>
            <w:r w:rsidRPr="00AB0BC9">
              <w:rPr>
                <w:rFonts w:ascii="Times New Roman" w:eastAsia="Times New Roman" w:hAnsi="Times New Roman" w:cs="Times New Roman"/>
                <w:bCs/>
                <w:sz w:val="24"/>
                <w:szCs w:val="24"/>
                <w:lang w:eastAsia="ru-RU"/>
              </w:rPr>
              <w:t xml:space="preserve">Расчетный счет № 40702810738120026343 </w:t>
            </w:r>
          </w:p>
          <w:p w14:paraId="303417F5" w14:textId="77777777" w:rsidR="00813C5F" w:rsidRPr="00AB0BC9" w:rsidRDefault="00813C5F" w:rsidP="00550CAA">
            <w:pPr>
              <w:shd w:val="clear" w:color="auto" w:fill="FFFFFF" w:themeFill="background1"/>
              <w:suppressAutoHyphens/>
              <w:spacing w:after="0" w:line="240" w:lineRule="auto"/>
              <w:ind w:right="282"/>
              <w:jc w:val="both"/>
              <w:rPr>
                <w:rFonts w:ascii="Times New Roman" w:eastAsia="Times New Roman" w:hAnsi="Times New Roman" w:cs="Times New Roman"/>
                <w:sz w:val="24"/>
                <w:szCs w:val="24"/>
                <w:lang w:eastAsia="ru-RU"/>
              </w:rPr>
            </w:pPr>
            <w:r w:rsidRPr="00AB0BC9">
              <w:rPr>
                <w:rFonts w:ascii="Times New Roman" w:eastAsia="Times New Roman" w:hAnsi="Times New Roman" w:cs="Times New Roman"/>
                <w:bCs/>
                <w:sz w:val="24"/>
                <w:szCs w:val="24"/>
                <w:lang w:eastAsia="ru-RU"/>
              </w:rPr>
              <w:t>в ПАО Сбербанк России г. Москва</w:t>
            </w:r>
            <w:r>
              <w:rPr>
                <w:rFonts w:ascii="Times New Roman" w:eastAsia="Times New Roman" w:hAnsi="Times New Roman" w:cs="Times New Roman"/>
                <w:bCs/>
                <w:sz w:val="24"/>
                <w:szCs w:val="24"/>
                <w:lang w:eastAsia="ru-RU"/>
              </w:rPr>
              <w:t xml:space="preserve">, </w:t>
            </w:r>
            <w:r w:rsidRPr="00AB0BC9">
              <w:rPr>
                <w:rFonts w:ascii="Times New Roman" w:eastAsia="Times New Roman" w:hAnsi="Times New Roman" w:cs="Times New Roman"/>
                <w:bCs/>
                <w:sz w:val="24"/>
                <w:szCs w:val="24"/>
                <w:lang w:eastAsia="ru-RU"/>
              </w:rPr>
              <w:t>БИК 044525225</w:t>
            </w:r>
          </w:p>
          <w:p w14:paraId="5987DA75" w14:textId="77777777" w:rsidR="00813C5F" w:rsidRPr="00AB0BC9" w:rsidRDefault="00813C5F" w:rsidP="00550CAA">
            <w:pPr>
              <w:shd w:val="clear" w:color="auto" w:fill="FFFFFF" w:themeFill="background1"/>
              <w:suppressAutoHyphens/>
              <w:spacing w:after="0" w:line="240" w:lineRule="auto"/>
              <w:ind w:right="282"/>
              <w:jc w:val="both"/>
              <w:rPr>
                <w:rFonts w:ascii="Times New Roman" w:eastAsia="Times New Roman" w:hAnsi="Times New Roman" w:cs="Times New Roman"/>
                <w:sz w:val="24"/>
                <w:szCs w:val="24"/>
                <w:lang w:eastAsia="ru-RU"/>
              </w:rPr>
            </w:pPr>
            <w:r w:rsidRPr="00AB0BC9">
              <w:rPr>
                <w:rFonts w:ascii="Times New Roman" w:eastAsia="Times New Roman" w:hAnsi="Times New Roman" w:cs="Times New Roman"/>
                <w:bCs/>
                <w:sz w:val="24"/>
                <w:szCs w:val="24"/>
                <w:lang w:eastAsia="ru-RU"/>
              </w:rPr>
              <w:t>Корреспондентский счет № 30101810400000000225</w:t>
            </w:r>
          </w:p>
        </w:tc>
      </w:tr>
      <w:tr w:rsidR="00813C5F" w:rsidRPr="00AB0BC9" w14:paraId="0D6C9470" w14:textId="77777777" w:rsidTr="00550CAA">
        <w:tc>
          <w:tcPr>
            <w:tcW w:w="1565" w:type="pct"/>
            <w:shd w:val="clear" w:color="auto" w:fill="FFFFFF" w:themeFill="background1"/>
            <w:vAlign w:val="center"/>
          </w:tcPr>
          <w:p w14:paraId="39033AD6" w14:textId="77777777" w:rsidR="00813C5F" w:rsidRPr="00AB0BC9" w:rsidRDefault="00813C5F" w:rsidP="00550CAA">
            <w:pPr>
              <w:shd w:val="clear" w:color="auto" w:fill="FFFFFF" w:themeFill="background1"/>
              <w:suppressAutoHyphens/>
              <w:autoSpaceDE w:val="0"/>
              <w:autoSpaceDN w:val="0"/>
              <w:adjustRightInd w:val="0"/>
              <w:spacing w:after="0" w:line="240" w:lineRule="auto"/>
              <w:ind w:right="282"/>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Краткая информация об аудиторе</w:t>
            </w:r>
          </w:p>
        </w:tc>
        <w:tc>
          <w:tcPr>
            <w:tcW w:w="3435" w:type="pct"/>
            <w:shd w:val="clear" w:color="auto" w:fill="FFFFFF" w:themeFill="background1"/>
            <w:vAlign w:val="center"/>
          </w:tcPr>
          <w:p w14:paraId="4BF4E7C7" w14:textId="77777777" w:rsidR="00813C5F" w:rsidRPr="00813C5F" w:rsidRDefault="00813C5F" w:rsidP="00550CAA">
            <w:pPr>
              <w:shd w:val="clear" w:color="auto" w:fill="FFFFFF" w:themeFill="background1"/>
              <w:suppressAutoHyphens/>
              <w:spacing w:after="0" w:line="240" w:lineRule="auto"/>
              <w:ind w:right="282"/>
              <w:jc w:val="both"/>
              <w:rPr>
                <w:rFonts w:ascii="Times New Roman" w:eastAsia="Times New Roman" w:hAnsi="Times New Roman" w:cs="Times New Roman"/>
                <w:bCs/>
                <w:sz w:val="24"/>
                <w:szCs w:val="24"/>
                <w:lang w:eastAsia="ru-RU"/>
              </w:rPr>
            </w:pPr>
            <w:r w:rsidRPr="00813C5F">
              <w:rPr>
                <w:rFonts w:ascii="Times New Roman" w:eastAsia="Times New Roman" w:hAnsi="Times New Roman" w:cs="Times New Roman"/>
                <w:bCs/>
                <w:sz w:val="24"/>
                <w:szCs w:val="24"/>
                <w:lang w:eastAsia="ru-RU"/>
              </w:rPr>
              <w:t>ООО «РНК Аудит»</w:t>
            </w:r>
          </w:p>
        </w:tc>
      </w:tr>
      <w:tr w:rsidR="00813C5F" w:rsidRPr="00AB0BC9" w14:paraId="21A977F7" w14:textId="77777777" w:rsidTr="00550CAA">
        <w:tc>
          <w:tcPr>
            <w:tcW w:w="1565" w:type="pct"/>
            <w:shd w:val="clear" w:color="auto" w:fill="FFFFFF" w:themeFill="background1"/>
            <w:vAlign w:val="center"/>
          </w:tcPr>
          <w:p w14:paraId="198749AF" w14:textId="77777777" w:rsidR="00813C5F" w:rsidRPr="00AB0BC9" w:rsidRDefault="00813C5F" w:rsidP="00550CAA">
            <w:pPr>
              <w:shd w:val="clear" w:color="auto" w:fill="FFFFFF" w:themeFill="background1"/>
              <w:suppressAutoHyphens/>
              <w:autoSpaceDE w:val="0"/>
              <w:autoSpaceDN w:val="0"/>
              <w:adjustRightInd w:val="0"/>
              <w:spacing w:after="0" w:line="240" w:lineRule="auto"/>
              <w:ind w:right="282"/>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Адрес головного офиса</w:t>
            </w:r>
          </w:p>
        </w:tc>
        <w:tc>
          <w:tcPr>
            <w:tcW w:w="3435" w:type="pct"/>
            <w:shd w:val="clear" w:color="auto" w:fill="FFFFFF" w:themeFill="background1"/>
            <w:vAlign w:val="center"/>
          </w:tcPr>
          <w:p w14:paraId="76226C81" w14:textId="77777777" w:rsidR="00813C5F" w:rsidRPr="002D39BA" w:rsidRDefault="00813C5F" w:rsidP="00813C5F">
            <w:pPr>
              <w:shd w:val="clear" w:color="auto" w:fill="FFFFFF" w:themeFill="background1"/>
              <w:suppressAutoHyphens/>
              <w:spacing w:after="0" w:line="240" w:lineRule="auto"/>
              <w:ind w:right="282"/>
              <w:jc w:val="both"/>
              <w:rPr>
                <w:rFonts w:ascii="Times New Roman" w:eastAsia="Times New Roman" w:hAnsi="Times New Roman" w:cs="Times New Roman"/>
                <w:bCs/>
                <w:sz w:val="24"/>
                <w:szCs w:val="24"/>
                <w:lang w:eastAsia="ru-RU"/>
              </w:rPr>
            </w:pPr>
            <w:r w:rsidRPr="002D39BA">
              <w:rPr>
                <w:rFonts w:ascii="Times New Roman" w:eastAsia="Times New Roman" w:hAnsi="Times New Roman" w:cs="Times New Roman"/>
                <w:bCs/>
                <w:sz w:val="24"/>
                <w:szCs w:val="24"/>
                <w:lang w:eastAsia="ru-RU"/>
              </w:rPr>
              <w:t>150001, обл. Ярославская, г. Ярославль, ул. Наумова, 67/2, оф. 310</w:t>
            </w:r>
          </w:p>
        </w:tc>
      </w:tr>
      <w:tr w:rsidR="002D39BA" w:rsidRPr="00AB0BC9" w14:paraId="03F86529" w14:textId="77777777" w:rsidTr="002D39BA">
        <w:tc>
          <w:tcPr>
            <w:tcW w:w="1565" w:type="pct"/>
            <w:shd w:val="clear" w:color="auto" w:fill="FFFFFF" w:themeFill="background1"/>
            <w:vAlign w:val="center"/>
          </w:tcPr>
          <w:p w14:paraId="7D6C162B" w14:textId="77777777" w:rsidR="002D39BA" w:rsidRPr="00AB0BC9" w:rsidRDefault="002D39BA" w:rsidP="002D39BA">
            <w:pPr>
              <w:shd w:val="clear" w:color="auto" w:fill="FFFFFF" w:themeFill="background1"/>
              <w:suppressAutoHyphens/>
              <w:autoSpaceDE w:val="0"/>
              <w:autoSpaceDN w:val="0"/>
              <w:adjustRightInd w:val="0"/>
              <w:spacing w:after="0" w:line="240" w:lineRule="auto"/>
              <w:ind w:right="282"/>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Телефоны</w:t>
            </w:r>
          </w:p>
        </w:tc>
        <w:tc>
          <w:tcPr>
            <w:tcW w:w="3435" w:type="pct"/>
            <w:shd w:val="clear" w:color="auto" w:fill="FFFFFF" w:themeFill="background1"/>
            <w:vAlign w:val="center"/>
          </w:tcPr>
          <w:p w14:paraId="369B6EDA" w14:textId="77777777" w:rsidR="002D39BA" w:rsidRPr="002D39BA" w:rsidRDefault="002D39BA" w:rsidP="002D39BA">
            <w:pPr>
              <w:spacing w:after="0" w:line="240" w:lineRule="auto"/>
              <w:rPr>
                <w:rFonts w:ascii="Times New Roman" w:eastAsia="Times New Roman" w:hAnsi="Times New Roman" w:cs="Times New Roman"/>
                <w:sz w:val="24"/>
                <w:szCs w:val="24"/>
                <w:lang w:eastAsia="ru-RU"/>
              </w:rPr>
            </w:pPr>
            <w:r w:rsidRPr="002D39BA">
              <w:rPr>
                <w:rFonts w:ascii="Times New Roman" w:eastAsia="Times New Roman" w:hAnsi="Times New Roman" w:cs="Times New Roman"/>
                <w:sz w:val="24"/>
                <w:szCs w:val="24"/>
                <w:lang w:eastAsia="ru-RU"/>
              </w:rPr>
              <w:t>8 (4852) 66-03-07, 8-920-101-43-41</w:t>
            </w:r>
          </w:p>
        </w:tc>
      </w:tr>
      <w:tr w:rsidR="002D39BA" w:rsidRPr="00AB0BC9" w14:paraId="1B862FA5" w14:textId="77777777" w:rsidTr="002D39BA">
        <w:tc>
          <w:tcPr>
            <w:tcW w:w="1565" w:type="pct"/>
            <w:shd w:val="clear" w:color="auto" w:fill="FFFFFF" w:themeFill="background1"/>
            <w:vAlign w:val="center"/>
          </w:tcPr>
          <w:p w14:paraId="6B4D7FB4" w14:textId="77777777" w:rsidR="002D39BA" w:rsidRPr="00AB0BC9" w:rsidRDefault="002D39BA" w:rsidP="002D39BA">
            <w:pPr>
              <w:shd w:val="clear" w:color="auto" w:fill="FFFFFF" w:themeFill="background1"/>
              <w:suppressAutoHyphens/>
              <w:autoSpaceDE w:val="0"/>
              <w:autoSpaceDN w:val="0"/>
              <w:adjustRightInd w:val="0"/>
              <w:spacing w:after="0" w:line="240" w:lineRule="auto"/>
              <w:ind w:right="282"/>
              <w:jc w:val="both"/>
              <w:rPr>
                <w:rFonts w:ascii="Times New Roman" w:eastAsia="Times New Roman" w:hAnsi="Times New Roman" w:cs="Times New Roman"/>
                <w:sz w:val="24"/>
                <w:szCs w:val="24"/>
                <w:lang w:eastAsia="ru-RU"/>
              </w:rPr>
            </w:pPr>
            <w:r w:rsidRPr="00AB0BC9">
              <w:rPr>
                <w:rFonts w:ascii="Times New Roman" w:eastAsia="Times New Roman" w:hAnsi="Times New Roman" w:cs="Times New Roman"/>
                <w:sz w:val="24"/>
                <w:szCs w:val="24"/>
                <w:lang w:val="en-US" w:eastAsia="ru-RU"/>
              </w:rPr>
              <w:t>E</w:t>
            </w:r>
            <w:r w:rsidRPr="00AB0BC9">
              <w:rPr>
                <w:rFonts w:ascii="Times New Roman" w:eastAsia="Times New Roman" w:hAnsi="Times New Roman" w:cs="Times New Roman"/>
                <w:sz w:val="24"/>
                <w:szCs w:val="24"/>
                <w:lang w:eastAsia="ru-RU"/>
              </w:rPr>
              <w:t>-</w:t>
            </w:r>
            <w:r w:rsidRPr="00AB0BC9">
              <w:rPr>
                <w:rFonts w:ascii="Times New Roman" w:eastAsia="Times New Roman" w:hAnsi="Times New Roman" w:cs="Times New Roman"/>
                <w:sz w:val="24"/>
                <w:szCs w:val="24"/>
                <w:lang w:val="en-US" w:eastAsia="ru-RU"/>
              </w:rPr>
              <w:t>mail</w:t>
            </w:r>
          </w:p>
        </w:tc>
        <w:tc>
          <w:tcPr>
            <w:tcW w:w="3435" w:type="pct"/>
            <w:shd w:val="clear" w:color="auto" w:fill="FFFFFF" w:themeFill="background1"/>
            <w:vAlign w:val="center"/>
          </w:tcPr>
          <w:p w14:paraId="172903DF" w14:textId="77777777" w:rsidR="002D39BA" w:rsidRPr="002D39BA" w:rsidRDefault="00496E8C" w:rsidP="002D39BA">
            <w:pPr>
              <w:spacing w:after="0" w:line="240" w:lineRule="auto"/>
              <w:rPr>
                <w:rFonts w:ascii="Times New Roman" w:eastAsia="Times New Roman" w:hAnsi="Times New Roman" w:cs="Times New Roman"/>
                <w:sz w:val="24"/>
                <w:szCs w:val="24"/>
                <w:lang w:eastAsia="ru-RU"/>
              </w:rPr>
            </w:pPr>
            <w:hyperlink r:id="rId18" w:history="1">
              <w:r w:rsidR="002D39BA" w:rsidRPr="002D39BA">
                <w:rPr>
                  <w:rStyle w:val="ae"/>
                  <w:rFonts w:ascii="Times New Roman" w:eastAsia="Times New Roman" w:hAnsi="Times New Roman"/>
                  <w:color w:val="auto"/>
                  <w:sz w:val="24"/>
                  <w:szCs w:val="24"/>
                  <w:lang w:val="en-US" w:eastAsia="ru-RU"/>
                </w:rPr>
                <w:t>zagnoiko</w:t>
              </w:r>
              <w:r w:rsidR="002D39BA" w:rsidRPr="002D39BA">
                <w:rPr>
                  <w:rStyle w:val="ae"/>
                  <w:rFonts w:ascii="Times New Roman" w:eastAsia="Times New Roman" w:hAnsi="Times New Roman"/>
                  <w:color w:val="auto"/>
                  <w:sz w:val="24"/>
                  <w:szCs w:val="24"/>
                  <w:lang w:eastAsia="ru-RU"/>
                </w:rPr>
                <w:t>@</w:t>
              </w:r>
              <w:r w:rsidR="002D39BA" w:rsidRPr="002D39BA">
                <w:rPr>
                  <w:rStyle w:val="ae"/>
                  <w:rFonts w:ascii="Times New Roman" w:eastAsia="Times New Roman" w:hAnsi="Times New Roman"/>
                  <w:color w:val="auto"/>
                  <w:sz w:val="24"/>
                  <w:szCs w:val="24"/>
                  <w:lang w:val="en-US" w:eastAsia="ru-RU"/>
                </w:rPr>
                <w:t>rosnalogconsulting</w:t>
              </w:r>
              <w:r w:rsidR="002D39BA" w:rsidRPr="002D39BA">
                <w:rPr>
                  <w:rStyle w:val="ae"/>
                  <w:rFonts w:ascii="Times New Roman" w:eastAsia="Times New Roman" w:hAnsi="Times New Roman"/>
                  <w:color w:val="auto"/>
                  <w:sz w:val="24"/>
                  <w:szCs w:val="24"/>
                  <w:lang w:eastAsia="ru-RU"/>
                </w:rPr>
                <w:t>.</w:t>
              </w:r>
              <w:proofErr w:type="spellStart"/>
              <w:r w:rsidR="002D39BA" w:rsidRPr="002D39BA">
                <w:rPr>
                  <w:rStyle w:val="ae"/>
                  <w:rFonts w:ascii="Times New Roman" w:eastAsia="Times New Roman" w:hAnsi="Times New Roman"/>
                  <w:color w:val="auto"/>
                  <w:sz w:val="24"/>
                  <w:szCs w:val="24"/>
                  <w:lang w:eastAsia="ru-RU"/>
                </w:rPr>
                <w:t>ru</w:t>
              </w:r>
              <w:proofErr w:type="spellEnd"/>
            </w:hyperlink>
          </w:p>
        </w:tc>
      </w:tr>
      <w:tr w:rsidR="00813C5F" w:rsidRPr="00AB0BC9" w14:paraId="2A5C7F3A" w14:textId="77777777" w:rsidTr="00550CAA">
        <w:tc>
          <w:tcPr>
            <w:tcW w:w="1565" w:type="pct"/>
            <w:shd w:val="clear" w:color="auto" w:fill="FFFFFF" w:themeFill="background1"/>
            <w:vAlign w:val="center"/>
          </w:tcPr>
          <w:p w14:paraId="05DE982C" w14:textId="77777777" w:rsidR="00813C5F" w:rsidRPr="00AB0BC9" w:rsidRDefault="00813C5F" w:rsidP="00550CAA">
            <w:pPr>
              <w:shd w:val="clear" w:color="auto" w:fill="FFFFFF" w:themeFill="background1"/>
              <w:suppressAutoHyphens/>
              <w:autoSpaceDE w:val="0"/>
              <w:autoSpaceDN w:val="0"/>
              <w:adjustRightInd w:val="0"/>
              <w:spacing w:after="0" w:line="240" w:lineRule="auto"/>
              <w:ind w:right="282"/>
              <w:jc w:val="both"/>
              <w:rPr>
                <w:rFonts w:ascii="Times New Roman" w:eastAsia="Times New Roman" w:hAnsi="Times New Roman" w:cs="Times New Roman"/>
                <w:sz w:val="24"/>
                <w:szCs w:val="24"/>
                <w:lang w:eastAsia="ru-RU"/>
              </w:rPr>
            </w:pPr>
            <w:r w:rsidRPr="00AB0BC9">
              <w:rPr>
                <w:rFonts w:ascii="Times New Roman" w:eastAsia="Times New Roman" w:hAnsi="Times New Roman" w:cs="Times New Roman"/>
                <w:sz w:val="24"/>
                <w:szCs w:val="24"/>
                <w:lang w:eastAsia="ru-RU"/>
              </w:rPr>
              <w:t>Краткая информация о</w:t>
            </w:r>
            <w:r>
              <w:rPr>
                <w:rFonts w:ascii="Times New Roman" w:eastAsia="Times New Roman" w:hAnsi="Times New Roman" w:cs="Times New Roman"/>
                <w:sz w:val="24"/>
                <w:szCs w:val="24"/>
                <w:lang w:eastAsia="ru-RU"/>
              </w:rPr>
              <w:t xml:space="preserve"> реестродержателе</w:t>
            </w:r>
          </w:p>
        </w:tc>
        <w:tc>
          <w:tcPr>
            <w:tcW w:w="3435" w:type="pct"/>
            <w:shd w:val="clear" w:color="auto" w:fill="FFFFFF" w:themeFill="background1"/>
            <w:vAlign w:val="center"/>
          </w:tcPr>
          <w:p w14:paraId="4780918C" w14:textId="77777777" w:rsidR="00813C5F" w:rsidRPr="00AB0BC9" w:rsidRDefault="00813C5F" w:rsidP="00550CAA">
            <w:pPr>
              <w:shd w:val="clear" w:color="auto" w:fill="FFFFFF" w:themeFill="background1"/>
              <w:suppressAutoHyphens/>
              <w:autoSpaceDE w:val="0"/>
              <w:autoSpaceDN w:val="0"/>
              <w:adjustRightInd w:val="0"/>
              <w:spacing w:after="0" w:line="240" w:lineRule="auto"/>
              <w:ind w:right="282"/>
              <w:rPr>
                <w:rFonts w:ascii="Times New Roman" w:eastAsia="Times New Roman" w:hAnsi="Times New Roman" w:cs="Times New Roman"/>
                <w:bCs/>
                <w:sz w:val="24"/>
                <w:szCs w:val="24"/>
                <w:lang w:eastAsia="ru-RU"/>
              </w:rPr>
            </w:pPr>
            <w:r w:rsidRPr="00AB0BC9">
              <w:rPr>
                <w:rFonts w:ascii="Times New Roman" w:hAnsi="Times New Roman" w:cs="Times New Roman"/>
                <w:bCs/>
                <w:sz w:val="24"/>
                <w:szCs w:val="24"/>
                <w:lang w:eastAsia="ru-RU"/>
              </w:rPr>
              <w:t>АО «Регистраторское общество «СТАТУС»</w:t>
            </w:r>
          </w:p>
        </w:tc>
      </w:tr>
      <w:tr w:rsidR="00813C5F" w:rsidRPr="00AB0BC9" w14:paraId="4D024568" w14:textId="77777777" w:rsidTr="00550CAA">
        <w:tc>
          <w:tcPr>
            <w:tcW w:w="1565" w:type="pct"/>
            <w:shd w:val="clear" w:color="auto" w:fill="FFFFFF" w:themeFill="background1"/>
            <w:vAlign w:val="center"/>
          </w:tcPr>
          <w:p w14:paraId="3989A5F8" w14:textId="77777777" w:rsidR="00813C5F" w:rsidRPr="00AB0BC9" w:rsidRDefault="00813C5F" w:rsidP="00550CAA">
            <w:pPr>
              <w:shd w:val="clear" w:color="auto" w:fill="FFFFFF" w:themeFill="background1"/>
              <w:suppressAutoHyphens/>
              <w:autoSpaceDE w:val="0"/>
              <w:autoSpaceDN w:val="0"/>
              <w:adjustRightInd w:val="0"/>
              <w:spacing w:after="0" w:line="240" w:lineRule="auto"/>
              <w:ind w:right="282"/>
              <w:jc w:val="both"/>
              <w:rPr>
                <w:rFonts w:ascii="Times New Roman" w:eastAsia="Times New Roman" w:hAnsi="Times New Roman" w:cs="Times New Roman"/>
                <w:sz w:val="24"/>
                <w:szCs w:val="24"/>
                <w:lang w:eastAsia="ru-RU"/>
              </w:rPr>
            </w:pPr>
            <w:r w:rsidRPr="00AB0BC9">
              <w:rPr>
                <w:rFonts w:ascii="Times New Roman" w:eastAsia="Times New Roman" w:hAnsi="Times New Roman" w:cs="Times New Roman"/>
                <w:sz w:val="24"/>
                <w:szCs w:val="24"/>
                <w:lang w:eastAsia="ru-RU"/>
              </w:rPr>
              <w:lastRenderedPageBreak/>
              <w:t>Адрес головного офиса</w:t>
            </w:r>
          </w:p>
        </w:tc>
        <w:tc>
          <w:tcPr>
            <w:tcW w:w="3435" w:type="pct"/>
            <w:shd w:val="clear" w:color="auto" w:fill="FFFFFF" w:themeFill="background1"/>
            <w:vAlign w:val="center"/>
          </w:tcPr>
          <w:p w14:paraId="70B0E306" w14:textId="77777777" w:rsidR="00813C5F" w:rsidRPr="00AB0BC9" w:rsidRDefault="00813C5F" w:rsidP="00550CAA">
            <w:pPr>
              <w:shd w:val="clear" w:color="auto" w:fill="FFFFFF" w:themeFill="background1"/>
              <w:suppressAutoHyphens/>
              <w:autoSpaceDE w:val="0"/>
              <w:autoSpaceDN w:val="0"/>
              <w:adjustRightInd w:val="0"/>
              <w:spacing w:after="0" w:line="240" w:lineRule="auto"/>
              <w:ind w:right="282"/>
              <w:rPr>
                <w:rFonts w:ascii="Times New Roman" w:hAnsi="Times New Roman" w:cs="Times New Roman"/>
                <w:bCs/>
                <w:sz w:val="24"/>
                <w:szCs w:val="24"/>
                <w:lang w:eastAsia="ru-RU"/>
              </w:rPr>
            </w:pPr>
            <w:r w:rsidRPr="00AB0BC9">
              <w:rPr>
                <w:rFonts w:ascii="Times New Roman" w:hAnsi="Times New Roman" w:cs="Times New Roman"/>
                <w:sz w:val="24"/>
                <w:szCs w:val="24"/>
                <w:shd w:val="clear" w:color="auto" w:fill="FFFFFF"/>
              </w:rPr>
              <w:t>109052, г. Москва, ул. </w:t>
            </w:r>
            <w:proofErr w:type="spellStart"/>
            <w:r w:rsidRPr="00AB0BC9">
              <w:rPr>
                <w:rFonts w:ascii="Times New Roman" w:hAnsi="Times New Roman" w:cs="Times New Roman"/>
                <w:sz w:val="24"/>
                <w:szCs w:val="24"/>
                <w:shd w:val="clear" w:color="auto" w:fill="FFFFFF"/>
              </w:rPr>
              <w:t>Новохохловская</w:t>
            </w:r>
            <w:proofErr w:type="spellEnd"/>
            <w:r w:rsidRPr="00AB0BC9">
              <w:rPr>
                <w:rFonts w:ascii="Times New Roman" w:hAnsi="Times New Roman" w:cs="Times New Roman"/>
                <w:sz w:val="24"/>
                <w:szCs w:val="24"/>
                <w:shd w:val="clear" w:color="auto" w:fill="FFFFFF"/>
              </w:rPr>
              <w:t>, дом 23, строение 1, помещение 1</w:t>
            </w:r>
          </w:p>
        </w:tc>
      </w:tr>
      <w:tr w:rsidR="00813C5F" w:rsidRPr="00AB0BC9" w14:paraId="0ED5C7AC" w14:textId="77777777" w:rsidTr="00550CAA">
        <w:tc>
          <w:tcPr>
            <w:tcW w:w="1565" w:type="pct"/>
            <w:shd w:val="clear" w:color="auto" w:fill="FFFFFF" w:themeFill="background1"/>
            <w:vAlign w:val="center"/>
          </w:tcPr>
          <w:p w14:paraId="6B2D73BB" w14:textId="77777777" w:rsidR="00813C5F" w:rsidRPr="00AB0BC9" w:rsidRDefault="00813C5F" w:rsidP="00550CAA">
            <w:pPr>
              <w:shd w:val="clear" w:color="auto" w:fill="FFFFFF" w:themeFill="background1"/>
              <w:suppressAutoHyphens/>
              <w:autoSpaceDE w:val="0"/>
              <w:autoSpaceDN w:val="0"/>
              <w:adjustRightInd w:val="0"/>
              <w:spacing w:after="0" w:line="240" w:lineRule="auto"/>
              <w:ind w:right="282"/>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Телефоны</w:t>
            </w:r>
          </w:p>
        </w:tc>
        <w:tc>
          <w:tcPr>
            <w:tcW w:w="3435" w:type="pct"/>
            <w:shd w:val="clear" w:color="auto" w:fill="FFFFFF" w:themeFill="background1"/>
            <w:vAlign w:val="center"/>
          </w:tcPr>
          <w:p w14:paraId="49BDBBAD" w14:textId="77777777" w:rsidR="00813C5F" w:rsidRPr="00AB0BC9" w:rsidRDefault="00813C5F" w:rsidP="00550CAA">
            <w:pPr>
              <w:shd w:val="clear" w:color="auto" w:fill="FFFFFF" w:themeFill="background1"/>
              <w:spacing w:after="0" w:line="240" w:lineRule="auto"/>
              <w:rPr>
                <w:rFonts w:ascii="Times New Roman" w:hAnsi="Times New Roman" w:cs="Times New Roman"/>
                <w:bCs/>
                <w:sz w:val="24"/>
                <w:szCs w:val="24"/>
                <w:lang w:eastAsia="ru-RU"/>
              </w:rPr>
            </w:pPr>
            <w:r>
              <w:rPr>
                <w:rFonts w:ascii="Times New Roman" w:eastAsia="Times New Roman" w:hAnsi="Times New Roman" w:cs="Times New Roman"/>
                <w:sz w:val="24"/>
                <w:szCs w:val="24"/>
                <w:lang w:eastAsia="ru-RU"/>
              </w:rPr>
              <w:t>+7 (495) 280-04-87</w:t>
            </w:r>
          </w:p>
        </w:tc>
      </w:tr>
      <w:tr w:rsidR="00813C5F" w:rsidRPr="00AB0BC9" w14:paraId="2DE678B4" w14:textId="77777777" w:rsidTr="00550CAA">
        <w:tc>
          <w:tcPr>
            <w:tcW w:w="1565" w:type="pct"/>
            <w:shd w:val="clear" w:color="auto" w:fill="FFFFFF" w:themeFill="background1"/>
            <w:vAlign w:val="center"/>
          </w:tcPr>
          <w:p w14:paraId="3A59D392" w14:textId="77777777" w:rsidR="00813C5F" w:rsidRPr="00AB0BC9" w:rsidRDefault="00813C5F" w:rsidP="00550CAA">
            <w:pPr>
              <w:shd w:val="clear" w:color="auto" w:fill="FFFFFF" w:themeFill="background1"/>
              <w:suppressAutoHyphens/>
              <w:autoSpaceDE w:val="0"/>
              <w:autoSpaceDN w:val="0"/>
              <w:adjustRightInd w:val="0"/>
              <w:spacing w:after="0" w:line="240" w:lineRule="auto"/>
              <w:ind w:right="282"/>
              <w:jc w:val="both"/>
              <w:rPr>
                <w:rFonts w:ascii="Times New Roman" w:eastAsia="Times New Roman" w:hAnsi="Times New Roman" w:cs="Times New Roman"/>
                <w:sz w:val="24"/>
                <w:szCs w:val="24"/>
                <w:lang w:eastAsia="ru-RU"/>
              </w:rPr>
            </w:pPr>
            <w:r w:rsidRPr="00AB0BC9">
              <w:rPr>
                <w:rFonts w:ascii="Times New Roman" w:eastAsia="Times New Roman" w:hAnsi="Times New Roman" w:cs="Times New Roman"/>
                <w:sz w:val="24"/>
                <w:szCs w:val="24"/>
                <w:lang w:val="en-US" w:eastAsia="ru-RU"/>
              </w:rPr>
              <w:t>E</w:t>
            </w:r>
            <w:r w:rsidRPr="00AB0BC9">
              <w:rPr>
                <w:rFonts w:ascii="Times New Roman" w:eastAsia="Times New Roman" w:hAnsi="Times New Roman" w:cs="Times New Roman"/>
                <w:sz w:val="24"/>
                <w:szCs w:val="24"/>
                <w:lang w:eastAsia="ru-RU"/>
              </w:rPr>
              <w:t>-</w:t>
            </w:r>
            <w:r w:rsidRPr="00AB0BC9">
              <w:rPr>
                <w:rFonts w:ascii="Times New Roman" w:eastAsia="Times New Roman" w:hAnsi="Times New Roman" w:cs="Times New Roman"/>
                <w:sz w:val="24"/>
                <w:szCs w:val="24"/>
                <w:lang w:val="en-US" w:eastAsia="ru-RU"/>
              </w:rPr>
              <w:t>mail</w:t>
            </w:r>
          </w:p>
        </w:tc>
        <w:tc>
          <w:tcPr>
            <w:tcW w:w="3435" w:type="pct"/>
            <w:shd w:val="clear" w:color="auto" w:fill="FFFFFF" w:themeFill="background1"/>
            <w:vAlign w:val="center"/>
          </w:tcPr>
          <w:p w14:paraId="231669D3" w14:textId="77777777" w:rsidR="00813C5F" w:rsidRPr="00AB0BC9" w:rsidRDefault="00496E8C" w:rsidP="00550CAA">
            <w:pPr>
              <w:shd w:val="clear" w:color="auto" w:fill="FFFFFF" w:themeFill="background1"/>
              <w:spacing w:after="0" w:line="240" w:lineRule="auto"/>
              <w:rPr>
                <w:rFonts w:ascii="Times New Roman" w:eastAsia="Times New Roman" w:hAnsi="Times New Roman" w:cs="Times New Roman"/>
                <w:sz w:val="24"/>
                <w:szCs w:val="24"/>
                <w:lang w:eastAsia="ru-RU"/>
              </w:rPr>
            </w:pPr>
            <w:hyperlink r:id="rId19" w:history="1">
              <w:r w:rsidR="00813C5F" w:rsidRPr="00AB0BC9">
                <w:rPr>
                  <w:rFonts w:ascii="Times New Roman" w:hAnsi="Times New Roman" w:cs="Times New Roman"/>
                  <w:sz w:val="24"/>
                  <w:szCs w:val="24"/>
                  <w:shd w:val="clear" w:color="auto" w:fill="FFFFFF"/>
                </w:rPr>
                <w:t>office@rostatus.ru</w:t>
              </w:r>
            </w:hyperlink>
          </w:p>
        </w:tc>
      </w:tr>
      <w:tr w:rsidR="00813C5F" w:rsidRPr="00AB0BC9" w14:paraId="4A34EBA7" w14:textId="77777777" w:rsidTr="00550CAA">
        <w:tc>
          <w:tcPr>
            <w:tcW w:w="1565" w:type="pct"/>
            <w:shd w:val="clear" w:color="auto" w:fill="FFFFFF" w:themeFill="background1"/>
            <w:vAlign w:val="center"/>
          </w:tcPr>
          <w:p w14:paraId="7DB15BF1" w14:textId="77777777" w:rsidR="00813C5F" w:rsidRPr="00AB0BC9" w:rsidRDefault="00813C5F" w:rsidP="00550CAA">
            <w:pPr>
              <w:shd w:val="clear" w:color="auto" w:fill="FFFFFF" w:themeFill="background1"/>
              <w:suppressAutoHyphens/>
              <w:autoSpaceDE w:val="0"/>
              <w:autoSpaceDN w:val="0"/>
              <w:adjustRightInd w:val="0"/>
              <w:spacing w:after="0" w:line="240" w:lineRule="auto"/>
              <w:ind w:right="282"/>
              <w:jc w:val="both"/>
              <w:rPr>
                <w:rFonts w:ascii="Times New Roman" w:eastAsia="Times New Roman" w:hAnsi="Times New Roman" w:cs="Times New Roman"/>
                <w:sz w:val="24"/>
                <w:szCs w:val="24"/>
                <w:lang w:val="en-US" w:eastAsia="ru-RU"/>
              </w:rPr>
            </w:pPr>
            <w:r w:rsidRPr="00AB0BC9">
              <w:rPr>
                <w:rFonts w:ascii="Times New Roman" w:eastAsia="Times New Roman" w:hAnsi="Times New Roman" w:cs="Times New Roman"/>
                <w:sz w:val="24"/>
                <w:szCs w:val="24"/>
                <w:lang w:val="en-US" w:eastAsia="ru-RU"/>
              </w:rPr>
              <w:t>Website</w:t>
            </w:r>
          </w:p>
        </w:tc>
        <w:tc>
          <w:tcPr>
            <w:tcW w:w="3435" w:type="pct"/>
            <w:shd w:val="clear" w:color="auto" w:fill="FFFFFF" w:themeFill="background1"/>
            <w:vAlign w:val="center"/>
          </w:tcPr>
          <w:p w14:paraId="1821227E" w14:textId="77777777" w:rsidR="00813C5F" w:rsidRPr="00AB0BC9" w:rsidRDefault="00813C5F" w:rsidP="00550CAA">
            <w:pPr>
              <w:shd w:val="clear" w:color="auto" w:fill="FFFFFF" w:themeFill="background1"/>
              <w:spacing w:after="0" w:line="240" w:lineRule="auto"/>
              <w:rPr>
                <w:rFonts w:ascii="Times New Roman" w:hAnsi="Times New Roman" w:cs="Times New Roman"/>
                <w:sz w:val="24"/>
                <w:szCs w:val="24"/>
              </w:rPr>
            </w:pPr>
            <w:r w:rsidRPr="00AB0BC9">
              <w:rPr>
                <w:rFonts w:ascii="Times New Roman" w:hAnsi="Times New Roman" w:cs="Times New Roman"/>
                <w:sz w:val="24"/>
                <w:szCs w:val="24"/>
              </w:rPr>
              <w:t>https://rostatus.ru/</w:t>
            </w:r>
          </w:p>
        </w:tc>
      </w:tr>
    </w:tbl>
    <w:p w14:paraId="6B414221" w14:textId="77777777" w:rsidR="00D0111A" w:rsidRDefault="00D0111A" w:rsidP="00D0111A">
      <w:pPr>
        <w:shd w:val="clear" w:color="auto" w:fill="FFFFFF" w:themeFill="background1"/>
        <w:autoSpaceDE w:val="0"/>
        <w:autoSpaceDN w:val="0"/>
        <w:adjustRightInd w:val="0"/>
        <w:spacing w:after="0" w:line="240" w:lineRule="auto"/>
        <w:ind w:right="-142"/>
        <w:jc w:val="both"/>
        <w:rPr>
          <w:rStyle w:val="20"/>
          <w:rFonts w:ascii="Times New Roman" w:eastAsiaTheme="minorHAnsi" w:hAnsi="Times New Roman" w:cs="Times New Roman"/>
          <w:b w:val="0"/>
          <w:color w:val="auto"/>
          <w:sz w:val="28"/>
          <w:szCs w:val="28"/>
          <w:lang w:val="en-US"/>
        </w:rPr>
      </w:pPr>
    </w:p>
    <w:p w14:paraId="4192CB5F" w14:textId="77777777" w:rsidR="00400F7B" w:rsidRDefault="00400F7B" w:rsidP="00D0111A">
      <w:pPr>
        <w:shd w:val="clear" w:color="auto" w:fill="FFFFFF" w:themeFill="background1"/>
        <w:autoSpaceDE w:val="0"/>
        <w:autoSpaceDN w:val="0"/>
        <w:adjustRightInd w:val="0"/>
        <w:spacing w:after="0" w:line="240" w:lineRule="auto"/>
        <w:ind w:right="-142"/>
        <w:jc w:val="both"/>
        <w:rPr>
          <w:rStyle w:val="20"/>
          <w:rFonts w:ascii="Times New Roman" w:eastAsiaTheme="minorHAnsi" w:hAnsi="Times New Roman" w:cs="Times New Roman"/>
          <w:b w:val="0"/>
          <w:color w:val="auto"/>
          <w:sz w:val="28"/>
          <w:szCs w:val="28"/>
          <w:lang w:val="en-US"/>
        </w:rPr>
      </w:pPr>
    </w:p>
    <w:p w14:paraId="3790DE31" w14:textId="77777777" w:rsidR="00400F7B" w:rsidRDefault="00400F7B" w:rsidP="00D0111A">
      <w:pPr>
        <w:shd w:val="clear" w:color="auto" w:fill="FFFFFF" w:themeFill="background1"/>
        <w:autoSpaceDE w:val="0"/>
        <w:autoSpaceDN w:val="0"/>
        <w:adjustRightInd w:val="0"/>
        <w:spacing w:after="0" w:line="240" w:lineRule="auto"/>
        <w:ind w:right="-142"/>
        <w:jc w:val="both"/>
        <w:rPr>
          <w:rStyle w:val="20"/>
          <w:rFonts w:ascii="Times New Roman" w:eastAsiaTheme="minorHAnsi" w:hAnsi="Times New Roman" w:cs="Times New Roman"/>
          <w:b w:val="0"/>
          <w:color w:val="auto"/>
          <w:sz w:val="28"/>
          <w:szCs w:val="28"/>
          <w:lang w:val="en-US"/>
        </w:rPr>
      </w:pPr>
    </w:p>
    <w:p w14:paraId="4BA8E01B" w14:textId="77777777" w:rsidR="00400F7B" w:rsidRDefault="00400F7B" w:rsidP="00D0111A">
      <w:pPr>
        <w:shd w:val="clear" w:color="auto" w:fill="FFFFFF" w:themeFill="background1"/>
        <w:autoSpaceDE w:val="0"/>
        <w:autoSpaceDN w:val="0"/>
        <w:adjustRightInd w:val="0"/>
        <w:spacing w:after="0" w:line="240" w:lineRule="auto"/>
        <w:ind w:right="-142"/>
        <w:jc w:val="both"/>
        <w:rPr>
          <w:rStyle w:val="20"/>
          <w:rFonts w:ascii="Times New Roman" w:eastAsiaTheme="minorHAnsi" w:hAnsi="Times New Roman" w:cs="Times New Roman"/>
          <w:b w:val="0"/>
          <w:color w:val="auto"/>
          <w:sz w:val="28"/>
          <w:szCs w:val="28"/>
          <w:lang w:val="en-US"/>
        </w:rPr>
      </w:pPr>
    </w:p>
    <w:p w14:paraId="28AA51A3" w14:textId="77777777" w:rsidR="00400F7B" w:rsidRDefault="00400F7B" w:rsidP="00D0111A">
      <w:pPr>
        <w:shd w:val="clear" w:color="auto" w:fill="FFFFFF" w:themeFill="background1"/>
        <w:autoSpaceDE w:val="0"/>
        <w:autoSpaceDN w:val="0"/>
        <w:adjustRightInd w:val="0"/>
        <w:spacing w:after="0" w:line="240" w:lineRule="auto"/>
        <w:ind w:right="-142"/>
        <w:jc w:val="both"/>
        <w:rPr>
          <w:rStyle w:val="20"/>
          <w:rFonts w:ascii="Times New Roman" w:eastAsiaTheme="minorHAnsi" w:hAnsi="Times New Roman" w:cs="Times New Roman"/>
          <w:b w:val="0"/>
          <w:color w:val="auto"/>
          <w:sz w:val="28"/>
          <w:szCs w:val="28"/>
          <w:lang w:val="en-US"/>
        </w:rPr>
      </w:pPr>
    </w:p>
    <w:p w14:paraId="290AAE49" w14:textId="77777777" w:rsidR="00400F7B" w:rsidRDefault="00400F7B" w:rsidP="00D0111A">
      <w:pPr>
        <w:shd w:val="clear" w:color="auto" w:fill="FFFFFF" w:themeFill="background1"/>
        <w:autoSpaceDE w:val="0"/>
        <w:autoSpaceDN w:val="0"/>
        <w:adjustRightInd w:val="0"/>
        <w:spacing w:after="0" w:line="240" w:lineRule="auto"/>
        <w:ind w:right="-142"/>
        <w:jc w:val="both"/>
        <w:rPr>
          <w:rStyle w:val="20"/>
          <w:rFonts w:ascii="Times New Roman" w:eastAsiaTheme="minorHAnsi" w:hAnsi="Times New Roman" w:cs="Times New Roman"/>
          <w:b w:val="0"/>
          <w:color w:val="auto"/>
          <w:sz w:val="28"/>
          <w:szCs w:val="28"/>
          <w:lang w:val="en-US"/>
        </w:rPr>
      </w:pPr>
    </w:p>
    <w:p w14:paraId="19CCF8B8" w14:textId="77777777" w:rsidR="00400F7B" w:rsidRDefault="00400F7B" w:rsidP="00D0111A">
      <w:pPr>
        <w:shd w:val="clear" w:color="auto" w:fill="FFFFFF" w:themeFill="background1"/>
        <w:autoSpaceDE w:val="0"/>
        <w:autoSpaceDN w:val="0"/>
        <w:adjustRightInd w:val="0"/>
        <w:spacing w:after="0" w:line="240" w:lineRule="auto"/>
        <w:ind w:right="-142"/>
        <w:jc w:val="both"/>
        <w:rPr>
          <w:rStyle w:val="20"/>
          <w:rFonts w:ascii="Times New Roman" w:eastAsiaTheme="minorHAnsi" w:hAnsi="Times New Roman" w:cs="Times New Roman"/>
          <w:b w:val="0"/>
          <w:color w:val="auto"/>
          <w:sz w:val="28"/>
          <w:szCs w:val="28"/>
          <w:lang w:val="en-US"/>
        </w:rPr>
      </w:pPr>
    </w:p>
    <w:p w14:paraId="676E6848" w14:textId="77777777" w:rsidR="00400F7B" w:rsidRDefault="00400F7B" w:rsidP="00D0111A">
      <w:pPr>
        <w:shd w:val="clear" w:color="auto" w:fill="FFFFFF" w:themeFill="background1"/>
        <w:autoSpaceDE w:val="0"/>
        <w:autoSpaceDN w:val="0"/>
        <w:adjustRightInd w:val="0"/>
        <w:spacing w:after="0" w:line="240" w:lineRule="auto"/>
        <w:ind w:right="-142"/>
        <w:jc w:val="both"/>
        <w:rPr>
          <w:rStyle w:val="20"/>
          <w:rFonts w:ascii="Times New Roman" w:eastAsiaTheme="minorHAnsi" w:hAnsi="Times New Roman" w:cs="Times New Roman"/>
          <w:b w:val="0"/>
          <w:color w:val="auto"/>
          <w:sz w:val="28"/>
          <w:szCs w:val="28"/>
          <w:lang w:val="en-US"/>
        </w:rPr>
      </w:pPr>
    </w:p>
    <w:p w14:paraId="11A39044" w14:textId="77777777" w:rsidR="00400F7B" w:rsidRDefault="00400F7B" w:rsidP="00D0111A">
      <w:pPr>
        <w:shd w:val="clear" w:color="auto" w:fill="FFFFFF" w:themeFill="background1"/>
        <w:autoSpaceDE w:val="0"/>
        <w:autoSpaceDN w:val="0"/>
        <w:adjustRightInd w:val="0"/>
        <w:spacing w:after="0" w:line="240" w:lineRule="auto"/>
        <w:ind w:right="-142"/>
        <w:jc w:val="both"/>
        <w:rPr>
          <w:rStyle w:val="20"/>
          <w:rFonts w:ascii="Times New Roman" w:eastAsiaTheme="minorHAnsi" w:hAnsi="Times New Roman" w:cs="Times New Roman"/>
          <w:b w:val="0"/>
          <w:color w:val="auto"/>
          <w:sz w:val="28"/>
          <w:szCs w:val="28"/>
          <w:lang w:val="en-US"/>
        </w:rPr>
      </w:pPr>
    </w:p>
    <w:p w14:paraId="4AE228B7" w14:textId="77777777" w:rsidR="00400F7B" w:rsidRDefault="00400F7B" w:rsidP="00D0111A">
      <w:pPr>
        <w:shd w:val="clear" w:color="auto" w:fill="FFFFFF" w:themeFill="background1"/>
        <w:autoSpaceDE w:val="0"/>
        <w:autoSpaceDN w:val="0"/>
        <w:adjustRightInd w:val="0"/>
        <w:spacing w:after="0" w:line="240" w:lineRule="auto"/>
        <w:ind w:right="-142"/>
        <w:jc w:val="both"/>
        <w:rPr>
          <w:rStyle w:val="20"/>
          <w:rFonts w:ascii="Times New Roman" w:eastAsiaTheme="minorHAnsi" w:hAnsi="Times New Roman" w:cs="Times New Roman"/>
          <w:b w:val="0"/>
          <w:color w:val="auto"/>
          <w:sz w:val="28"/>
          <w:szCs w:val="28"/>
          <w:lang w:val="en-US"/>
        </w:rPr>
      </w:pPr>
    </w:p>
    <w:p w14:paraId="6140CE2B" w14:textId="77777777" w:rsidR="00400F7B" w:rsidRDefault="00400F7B" w:rsidP="00D0111A">
      <w:pPr>
        <w:shd w:val="clear" w:color="auto" w:fill="FFFFFF" w:themeFill="background1"/>
        <w:autoSpaceDE w:val="0"/>
        <w:autoSpaceDN w:val="0"/>
        <w:adjustRightInd w:val="0"/>
        <w:spacing w:after="0" w:line="240" w:lineRule="auto"/>
        <w:ind w:right="-142"/>
        <w:jc w:val="both"/>
        <w:rPr>
          <w:rStyle w:val="20"/>
          <w:rFonts w:ascii="Times New Roman" w:eastAsiaTheme="minorHAnsi" w:hAnsi="Times New Roman" w:cs="Times New Roman"/>
          <w:b w:val="0"/>
          <w:color w:val="auto"/>
          <w:sz w:val="28"/>
          <w:szCs w:val="28"/>
          <w:lang w:val="en-US"/>
        </w:rPr>
      </w:pPr>
    </w:p>
    <w:p w14:paraId="0E3231B9" w14:textId="77777777" w:rsidR="00400F7B" w:rsidRDefault="00400F7B" w:rsidP="00D0111A">
      <w:pPr>
        <w:shd w:val="clear" w:color="auto" w:fill="FFFFFF" w:themeFill="background1"/>
        <w:autoSpaceDE w:val="0"/>
        <w:autoSpaceDN w:val="0"/>
        <w:adjustRightInd w:val="0"/>
        <w:spacing w:after="0" w:line="240" w:lineRule="auto"/>
        <w:ind w:right="-142"/>
        <w:jc w:val="both"/>
        <w:rPr>
          <w:rStyle w:val="20"/>
          <w:rFonts w:ascii="Times New Roman" w:eastAsiaTheme="minorHAnsi" w:hAnsi="Times New Roman" w:cs="Times New Roman"/>
          <w:b w:val="0"/>
          <w:color w:val="auto"/>
          <w:sz w:val="28"/>
          <w:szCs w:val="28"/>
          <w:lang w:val="en-US"/>
        </w:rPr>
      </w:pPr>
    </w:p>
    <w:p w14:paraId="36AA417A" w14:textId="77777777" w:rsidR="00400F7B" w:rsidRDefault="00400F7B" w:rsidP="00D0111A">
      <w:pPr>
        <w:shd w:val="clear" w:color="auto" w:fill="FFFFFF" w:themeFill="background1"/>
        <w:autoSpaceDE w:val="0"/>
        <w:autoSpaceDN w:val="0"/>
        <w:adjustRightInd w:val="0"/>
        <w:spacing w:after="0" w:line="240" w:lineRule="auto"/>
        <w:ind w:right="-142"/>
        <w:jc w:val="both"/>
        <w:rPr>
          <w:rStyle w:val="20"/>
          <w:rFonts w:ascii="Times New Roman" w:eastAsiaTheme="minorHAnsi" w:hAnsi="Times New Roman" w:cs="Times New Roman"/>
          <w:b w:val="0"/>
          <w:color w:val="auto"/>
          <w:sz w:val="28"/>
          <w:szCs w:val="28"/>
          <w:lang w:val="en-US"/>
        </w:rPr>
      </w:pPr>
    </w:p>
    <w:p w14:paraId="3C9EB2CC" w14:textId="77777777" w:rsidR="00400F7B" w:rsidRDefault="00400F7B" w:rsidP="00D0111A">
      <w:pPr>
        <w:shd w:val="clear" w:color="auto" w:fill="FFFFFF" w:themeFill="background1"/>
        <w:autoSpaceDE w:val="0"/>
        <w:autoSpaceDN w:val="0"/>
        <w:adjustRightInd w:val="0"/>
        <w:spacing w:after="0" w:line="240" w:lineRule="auto"/>
        <w:ind w:right="-142"/>
        <w:jc w:val="both"/>
        <w:rPr>
          <w:rStyle w:val="20"/>
          <w:rFonts w:ascii="Times New Roman" w:eastAsiaTheme="minorHAnsi" w:hAnsi="Times New Roman" w:cs="Times New Roman"/>
          <w:b w:val="0"/>
          <w:color w:val="auto"/>
          <w:sz w:val="28"/>
          <w:szCs w:val="28"/>
          <w:lang w:val="en-US"/>
        </w:rPr>
      </w:pPr>
    </w:p>
    <w:p w14:paraId="2F3E0EE8" w14:textId="77777777" w:rsidR="00400F7B" w:rsidRDefault="00400F7B" w:rsidP="00D0111A">
      <w:pPr>
        <w:shd w:val="clear" w:color="auto" w:fill="FFFFFF" w:themeFill="background1"/>
        <w:autoSpaceDE w:val="0"/>
        <w:autoSpaceDN w:val="0"/>
        <w:adjustRightInd w:val="0"/>
        <w:spacing w:after="0" w:line="240" w:lineRule="auto"/>
        <w:ind w:right="-142"/>
        <w:jc w:val="both"/>
        <w:rPr>
          <w:rStyle w:val="20"/>
          <w:rFonts w:ascii="Times New Roman" w:eastAsiaTheme="minorHAnsi" w:hAnsi="Times New Roman" w:cs="Times New Roman"/>
          <w:b w:val="0"/>
          <w:color w:val="auto"/>
          <w:sz w:val="28"/>
          <w:szCs w:val="28"/>
          <w:lang w:val="en-US"/>
        </w:rPr>
      </w:pPr>
    </w:p>
    <w:p w14:paraId="7ACEA91A" w14:textId="77777777" w:rsidR="00400F7B" w:rsidRDefault="00400F7B" w:rsidP="00D0111A">
      <w:pPr>
        <w:shd w:val="clear" w:color="auto" w:fill="FFFFFF" w:themeFill="background1"/>
        <w:autoSpaceDE w:val="0"/>
        <w:autoSpaceDN w:val="0"/>
        <w:adjustRightInd w:val="0"/>
        <w:spacing w:after="0" w:line="240" w:lineRule="auto"/>
        <w:ind w:right="-142"/>
        <w:jc w:val="both"/>
        <w:rPr>
          <w:rStyle w:val="20"/>
          <w:rFonts w:ascii="Times New Roman" w:eastAsiaTheme="minorHAnsi" w:hAnsi="Times New Roman" w:cs="Times New Roman"/>
          <w:b w:val="0"/>
          <w:color w:val="auto"/>
          <w:sz w:val="28"/>
          <w:szCs w:val="28"/>
          <w:lang w:val="en-US"/>
        </w:rPr>
      </w:pPr>
    </w:p>
    <w:p w14:paraId="653A4DF1" w14:textId="77777777" w:rsidR="00400F7B" w:rsidRDefault="00400F7B" w:rsidP="00D0111A">
      <w:pPr>
        <w:shd w:val="clear" w:color="auto" w:fill="FFFFFF" w:themeFill="background1"/>
        <w:autoSpaceDE w:val="0"/>
        <w:autoSpaceDN w:val="0"/>
        <w:adjustRightInd w:val="0"/>
        <w:spacing w:after="0" w:line="240" w:lineRule="auto"/>
        <w:ind w:right="-142"/>
        <w:jc w:val="both"/>
        <w:rPr>
          <w:rStyle w:val="20"/>
          <w:rFonts w:ascii="Times New Roman" w:eastAsiaTheme="minorHAnsi" w:hAnsi="Times New Roman" w:cs="Times New Roman"/>
          <w:b w:val="0"/>
          <w:color w:val="auto"/>
          <w:sz w:val="28"/>
          <w:szCs w:val="28"/>
          <w:lang w:val="en-US"/>
        </w:rPr>
      </w:pPr>
    </w:p>
    <w:p w14:paraId="08CD0E5D" w14:textId="77777777" w:rsidR="00400F7B" w:rsidRDefault="00400F7B" w:rsidP="00D0111A">
      <w:pPr>
        <w:shd w:val="clear" w:color="auto" w:fill="FFFFFF" w:themeFill="background1"/>
        <w:autoSpaceDE w:val="0"/>
        <w:autoSpaceDN w:val="0"/>
        <w:adjustRightInd w:val="0"/>
        <w:spacing w:after="0" w:line="240" w:lineRule="auto"/>
        <w:ind w:right="-142"/>
        <w:jc w:val="both"/>
        <w:rPr>
          <w:rStyle w:val="20"/>
          <w:rFonts w:ascii="Times New Roman" w:eastAsiaTheme="minorHAnsi" w:hAnsi="Times New Roman" w:cs="Times New Roman"/>
          <w:b w:val="0"/>
          <w:color w:val="auto"/>
          <w:sz w:val="28"/>
          <w:szCs w:val="28"/>
          <w:lang w:val="en-US"/>
        </w:rPr>
      </w:pPr>
    </w:p>
    <w:p w14:paraId="3DACCA45" w14:textId="77777777" w:rsidR="00400F7B" w:rsidRDefault="00400F7B" w:rsidP="00D0111A">
      <w:pPr>
        <w:shd w:val="clear" w:color="auto" w:fill="FFFFFF" w:themeFill="background1"/>
        <w:autoSpaceDE w:val="0"/>
        <w:autoSpaceDN w:val="0"/>
        <w:adjustRightInd w:val="0"/>
        <w:spacing w:after="0" w:line="240" w:lineRule="auto"/>
        <w:ind w:right="-142"/>
        <w:jc w:val="both"/>
        <w:rPr>
          <w:rStyle w:val="20"/>
          <w:rFonts w:ascii="Times New Roman" w:eastAsiaTheme="minorHAnsi" w:hAnsi="Times New Roman" w:cs="Times New Roman"/>
          <w:b w:val="0"/>
          <w:color w:val="auto"/>
          <w:sz w:val="28"/>
          <w:szCs w:val="28"/>
          <w:lang w:val="en-US"/>
        </w:rPr>
      </w:pPr>
    </w:p>
    <w:p w14:paraId="28D893A8" w14:textId="77777777" w:rsidR="00400F7B" w:rsidRDefault="00400F7B" w:rsidP="00D0111A">
      <w:pPr>
        <w:shd w:val="clear" w:color="auto" w:fill="FFFFFF" w:themeFill="background1"/>
        <w:autoSpaceDE w:val="0"/>
        <w:autoSpaceDN w:val="0"/>
        <w:adjustRightInd w:val="0"/>
        <w:spacing w:after="0" w:line="240" w:lineRule="auto"/>
        <w:ind w:right="-142"/>
        <w:jc w:val="both"/>
        <w:rPr>
          <w:rStyle w:val="20"/>
          <w:rFonts w:ascii="Times New Roman" w:eastAsiaTheme="minorHAnsi" w:hAnsi="Times New Roman" w:cs="Times New Roman"/>
          <w:b w:val="0"/>
          <w:color w:val="auto"/>
          <w:sz w:val="28"/>
          <w:szCs w:val="28"/>
          <w:lang w:val="en-US"/>
        </w:rPr>
      </w:pPr>
    </w:p>
    <w:p w14:paraId="17A55EAA" w14:textId="77777777" w:rsidR="00400F7B" w:rsidRDefault="00400F7B" w:rsidP="00D0111A">
      <w:pPr>
        <w:shd w:val="clear" w:color="auto" w:fill="FFFFFF" w:themeFill="background1"/>
        <w:autoSpaceDE w:val="0"/>
        <w:autoSpaceDN w:val="0"/>
        <w:adjustRightInd w:val="0"/>
        <w:spacing w:after="0" w:line="240" w:lineRule="auto"/>
        <w:ind w:right="-142"/>
        <w:jc w:val="both"/>
        <w:rPr>
          <w:rStyle w:val="20"/>
          <w:rFonts w:ascii="Times New Roman" w:eastAsiaTheme="minorHAnsi" w:hAnsi="Times New Roman" w:cs="Times New Roman"/>
          <w:b w:val="0"/>
          <w:color w:val="auto"/>
          <w:sz w:val="28"/>
          <w:szCs w:val="28"/>
          <w:lang w:val="en-US"/>
        </w:rPr>
      </w:pPr>
    </w:p>
    <w:p w14:paraId="3E2D4FF0" w14:textId="77777777" w:rsidR="00400F7B" w:rsidRDefault="00400F7B" w:rsidP="00D0111A">
      <w:pPr>
        <w:shd w:val="clear" w:color="auto" w:fill="FFFFFF" w:themeFill="background1"/>
        <w:autoSpaceDE w:val="0"/>
        <w:autoSpaceDN w:val="0"/>
        <w:adjustRightInd w:val="0"/>
        <w:spacing w:after="0" w:line="240" w:lineRule="auto"/>
        <w:ind w:right="-142"/>
        <w:jc w:val="both"/>
        <w:rPr>
          <w:rStyle w:val="20"/>
          <w:rFonts w:ascii="Times New Roman" w:eastAsiaTheme="minorHAnsi" w:hAnsi="Times New Roman" w:cs="Times New Roman"/>
          <w:b w:val="0"/>
          <w:color w:val="auto"/>
          <w:sz w:val="28"/>
          <w:szCs w:val="28"/>
          <w:lang w:val="en-US"/>
        </w:rPr>
      </w:pPr>
    </w:p>
    <w:p w14:paraId="6B607C28" w14:textId="77777777" w:rsidR="00400F7B" w:rsidRDefault="00400F7B" w:rsidP="00D0111A">
      <w:pPr>
        <w:shd w:val="clear" w:color="auto" w:fill="FFFFFF" w:themeFill="background1"/>
        <w:autoSpaceDE w:val="0"/>
        <w:autoSpaceDN w:val="0"/>
        <w:adjustRightInd w:val="0"/>
        <w:spacing w:after="0" w:line="240" w:lineRule="auto"/>
        <w:ind w:right="-142"/>
        <w:jc w:val="both"/>
        <w:rPr>
          <w:rStyle w:val="20"/>
          <w:rFonts w:ascii="Times New Roman" w:eastAsiaTheme="minorHAnsi" w:hAnsi="Times New Roman" w:cs="Times New Roman"/>
          <w:b w:val="0"/>
          <w:color w:val="auto"/>
          <w:sz w:val="28"/>
          <w:szCs w:val="28"/>
          <w:lang w:val="en-US"/>
        </w:rPr>
      </w:pPr>
    </w:p>
    <w:p w14:paraId="6F87FFCB" w14:textId="77777777" w:rsidR="00400F7B" w:rsidRDefault="00400F7B" w:rsidP="00D0111A">
      <w:pPr>
        <w:shd w:val="clear" w:color="auto" w:fill="FFFFFF" w:themeFill="background1"/>
        <w:autoSpaceDE w:val="0"/>
        <w:autoSpaceDN w:val="0"/>
        <w:adjustRightInd w:val="0"/>
        <w:spacing w:after="0" w:line="240" w:lineRule="auto"/>
        <w:ind w:right="-142"/>
        <w:jc w:val="both"/>
        <w:rPr>
          <w:rStyle w:val="20"/>
          <w:rFonts w:ascii="Times New Roman" w:eastAsiaTheme="minorHAnsi" w:hAnsi="Times New Roman" w:cs="Times New Roman"/>
          <w:b w:val="0"/>
          <w:color w:val="auto"/>
          <w:sz w:val="28"/>
          <w:szCs w:val="28"/>
          <w:lang w:val="en-US"/>
        </w:rPr>
      </w:pPr>
    </w:p>
    <w:p w14:paraId="4F6CF2ED" w14:textId="77777777" w:rsidR="00400F7B" w:rsidRDefault="00400F7B" w:rsidP="00D0111A">
      <w:pPr>
        <w:shd w:val="clear" w:color="auto" w:fill="FFFFFF" w:themeFill="background1"/>
        <w:autoSpaceDE w:val="0"/>
        <w:autoSpaceDN w:val="0"/>
        <w:adjustRightInd w:val="0"/>
        <w:spacing w:after="0" w:line="240" w:lineRule="auto"/>
        <w:ind w:right="-142"/>
        <w:jc w:val="both"/>
        <w:rPr>
          <w:rStyle w:val="20"/>
          <w:rFonts w:ascii="Times New Roman" w:eastAsiaTheme="minorHAnsi" w:hAnsi="Times New Roman" w:cs="Times New Roman"/>
          <w:b w:val="0"/>
          <w:color w:val="auto"/>
          <w:sz w:val="28"/>
          <w:szCs w:val="28"/>
          <w:lang w:val="en-US"/>
        </w:rPr>
      </w:pPr>
    </w:p>
    <w:p w14:paraId="21B04265" w14:textId="77777777" w:rsidR="00400F7B" w:rsidRPr="00400F7B" w:rsidRDefault="00400F7B" w:rsidP="00D0111A">
      <w:pPr>
        <w:shd w:val="clear" w:color="auto" w:fill="FFFFFF" w:themeFill="background1"/>
        <w:autoSpaceDE w:val="0"/>
        <w:autoSpaceDN w:val="0"/>
        <w:adjustRightInd w:val="0"/>
        <w:spacing w:after="0" w:line="240" w:lineRule="auto"/>
        <w:ind w:right="-142"/>
        <w:jc w:val="both"/>
        <w:rPr>
          <w:rStyle w:val="20"/>
          <w:rFonts w:ascii="Times New Roman" w:eastAsiaTheme="minorHAnsi" w:hAnsi="Times New Roman" w:cs="Times New Roman"/>
          <w:b w:val="0"/>
          <w:color w:val="auto"/>
          <w:sz w:val="28"/>
          <w:szCs w:val="28"/>
          <w:lang w:val="en-US"/>
        </w:rPr>
      </w:pPr>
    </w:p>
    <w:p w14:paraId="01EFDD6F" w14:textId="77777777" w:rsidR="002D23C5" w:rsidRDefault="00233D61" w:rsidP="0033238E">
      <w:pPr>
        <w:pStyle w:val="1"/>
        <w:numPr>
          <w:ilvl w:val="0"/>
          <w:numId w:val="12"/>
        </w:numPr>
        <w:spacing w:before="0"/>
        <w:ind w:left="0" w:firstLine="0"/>
        <w:rPr>
          <w:rFonts w:ascii="Times New Roman" w:eastAsia="Times New Roman" w:hAnsi="Times New Roman" w:cs="Times New Roman"/>
          <w:color w:val="auto"/>
          <w:lang w:eastAsia="ru-RU"/>
        </w:rPr>
      </w:pPr>
      <w:bookmarkStart w:id="42" w:name="_Toc161845624"/>
      <w:r w:rsidRPr="00073F06">
        <w:rPr>
          <w:rFonts w:ascii="Times New Roman" w:eastAsia="Times New Roman" w:hAnsi="Times New Roman" w:cs="Times New Roman"/>
          <w:color w:val="auto"/>
          <w:lang w:eastAsia="ru-RU"/>
        </w:rPr>
        <w:t>Приложения</w:t>
      </w:r>
      <w:bookmarkEnd w:id="42"/>
    </w:p>
    <w:p w14:paraId="6A0E9C66" w14:textId="77777777" w:rsidR="008006F0" w:rsidRDefault="008006F0" w:rsidP="007F6876">
      <w:pPr>
        <w:shd w:val="clear" w:color="auto" w:fill="FFFFFF" w:themeFill="background1"/>
        <w:autoSpaceDE w:val="0"/>
        <w:autoSpaceDN w:val="0"/>
        <w:adjustRightInd w:val="0"/>
        <w:spacing w:after="0" w:line="240" w:lineRule="auto"/>
        <w:ind w:right="-142"/>
        <w:jc w:val="both"/>
        <w:rPr>
          <w:rStyle w:val="20"/>
          <w:rFonts w:ascii="Times New Roman" w:eastAsiaTheme="minorHAnsi" w:hAnsi="Times New Roman" w:cs="Times New Roman"/>
          <w:b w:val="0"/>
          <w:color w:val="auto"/>
          <w:sz w:val="28"/>
          <w:szCs w:val="28"/>
        </w:rPr>
      </w:pPr>
    </w:p>
    <w:p w14:paraId="4D92F449" w14:textId="77777777" w:rsidR="0079265F" w:rsidRPr="007F6876" w:rsidRDefault="0079265F" w:rsidP="0033238E">
      <w:pPr>
        <w:pStyle w:val="af1"/>
        <w:numPr>
          <w:ilvl w:val="1"/>
          <w:numId w:val="11"/>
        </w:numPr>
        <w:shd w:val="clear" w:color="auto" w:fill="FFFFFF" w:themeFill="background1"/>
        <w:autoSpaceDE w:val="0"/>
        <w:autoSpaceDN w:val="0"/>
        <w:adjustRightInd w:val="0"/>
        <w:spacing w:after="0" w:line="240" w:lineRule="auto"/>
        <w:ind w:left="0" w:right="-142" w:firstLine="0"/>
        <w:jc w:val="both"/>
        <w:outlineLvl w:val="1"/>
        <w:rPr>
          <w:rFonts w:ascii="Times New Roman" w:hAnsi="Times New Roman" w:cs="Times New Roman"/>
          <w:bCs/>
          <w:sz w:val="28"/>
          <w:szCs w:val="28"/>
        </w:rPr>
      </w:pPr>
      <w:bookmarkStart w:id="43" w:name="_Toc161845625"/>
      <w:r w:rsidRPr="007F6876">
        <w:rPr>
          <w:rFonts w:ascii="Times New Roman" w:eastAsia="Times New Roman" w:hAnsi="Times New Roman" w:cs="Times New Roman"/>
          <w:sz w:val="28"/>
          <w:szCs w:val="28"/>
          <w:lang w:eastAsia="ru-RU"/>
        </w:rPr>
        <w:t>Организационная структура АО «</w:t>
      </w:r>
      <w:proofErr w:type="spellStart"/>
      <w:r w:rsidR="007F6876">
        <w:rPr>
          <w:rFonts w:ascii="Times New Roman" w:eastAsia="Times New Roman" w:hAnsi="Times New Roman" w:cs="Times New Roman"/>
          <w:sz w:val="28"/>
          <w:szCs w:val="28"/>
          <w:lang w:eastAsia="ru-RU"/>
        </w:rPr>
        <w:t>Россети</w:t>
      </w:r>
      <w:proofErr w:type="spellEnd"/>
      <w:r w:rsidR="007F6876">
        <w:rPr>
          <w:rFonts w:ascii="Times New Roman" w:eastAsia="Times New Roman" w:hAnsi="Times New Roman" w:cs="Times New Roman"/>
          <w:sz w:val="28"/>
          <w:szCs w:val="28"/>
          <w:lang w:eastAsia="ru-RU"/>
        </w:rPr>
        <w:t xml:space="preserve"> Центр закупок</w:t>
      </w:r>
      <w:r w:rsidRPr="007F6876">
        <w:rPr>
          <w:rFonts w:ascii="Times New Roman" w:eastAsia="Times New Roman" w:hAnsi="Times New Roman" w:cs="Times New Roman"/>
          <w:sz w:val="28"/>
          <w:szCs w:val="28"/>
          <w:lang w:eastAsia="ru-RU"/>
        </w:rPr>
        <w:t>»</w:t>
      </w:r>
      <w:r w:rsidR="00C924DB" w:rsidRPr="007F6876">
        <w:rPr>
          <w:rFonts w:ascii="Times New Roman" w:eastAsia="Times New Roman" w:hAnsi="Times New Roman" w:cs="Times New Roman"/>
          <w:sz w:val="28"/>
          <w:szCs w:val="28"/>
          <w:lang w:eastAsia="ru-RU"/>
        </w:rPr>
        <w:t>, действовавшая в 202</w:t>
      </w:r>
      <w:r w:rsidR="007F6876" w:rsidRPr="007F6876">
        <w:rPr>
          <w:rFonts w:ascii="Times New Roman" w:eastAsia="Times New Roman" w:hAnsi="Times New Roman" w:cs="Times New Roman"/>
          <w:sz w:val="28"/>
          <w:szCs w:val="28"/>
          <w:lang w:eastAsia="ru-RU"/>
        </w:rPr>
        <w:t>3</w:t>
      </w:r>
      <w:r w:rsidR="00C924DB" w:rsidRPr="007F6876">
        <w:rPr>
          <w:rFonts w:ascii="Times New Roman" w:eastAsia="Times New Roman" w:hAnsi="Times New Roman" w:cs="Times New Roman"/>
          <w:sz w:val="28"/>
          <w:szCs w:val="28"/>
          <w:lang w:eastAsia="ru-RU"/>
        </w:rPr>
        <w:t xml:space="preserve"> году</w:t>
      </w:r>
      <w:bookmarkEnd w:id="43"/>
      <w:r w:rsidRPr="007F6876">
        <w:rPr>
          <w:rFonts w:ascii="Times New Roman" w:eastAsia="Times New Roman" w:hAnsi="Times New Roman" w:cs="Times New Roman"/>
          <w:sz w:val="28"/>
          <w:szCs w:val="28"/>
          <w:lang w:eastAsia="ru-RU"/>
        </w:rPr>
        <w:t xml:space="preserve"> </w:t>
      </w:r>
    </w:p>
    <w:p w14:paraId="19B26F56" w14:textId="77777777" w:rsidR="007F6AC0" w:rsidRDefault="007F6AC0" w:rsidP="003A50C8">
      <w:pPr>
        <w:rPr>
          <w:lang w:eastAsia="ru-RU"/>
        </w:rPr>
      </w:pPr>
    </w:p>
    <w:p w14:paraId="6D65EF69" w14:textId="77777777" w:rsidR="003A53EE" w:rsidRDefault="005B6576" w:rsidP="0086395B">
      <w:pPr>
        <w:jc w:val="center"/>
      </w:pPr>
      <w:r>
        <w:object w:dxaOrig="20254" w:dyaOrig="10474" w14:anchorId="5098B5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81.05pt;height:382.3pt" o:ole="">
            <v:imagedata r:id="rId20" o:title=""/>
          </v:shape>
          <o:OLEObject Type="Embed" ProgID="Visio.Drawing.11" ShapeID="_x0000_i1025" DrawAspect="Content" ObjectID="_1785934022" r:id="rId21"/>
        </w:object>
      </w:r>
    </w:p>
    <w:p w14:paraId="7A9E7FAF" w14:textId="77777777" w:rsidR="00173931" w:rsidRPr="002D39BA" w:rsidRDefault="00173931" w:rsidP="0033238E">
      <w:pPr>
        <w:pStyle w:val="af1"/>
        <w:numPr>
          <w:ilvl w:val="1"/>
          <w:numId w:val="11"/>
        </w:numPr>
        <w:suppressAutoHyphens/>
        <w:spacing w:after="0" w:line="240" w:lineRule="auto"/>
        <w:ind w:left="0" w:right="-1" w:firstLine="0"/>
        <w:jc w:val="both"/>
        <w:outlineLvl w:val="1"/>
        <w:rPr>
          <w:rFonts w:ascii="Times New Roman" w:eastAsia="Times New Roman" w:hAnsi="Times New Roman" w:cs="Times New Roman"/>
          <w:sz w:val="28"/>
          <w:szCs w:val="28"/>
          <w:lang w:eastAsia="ru-RU"/>
        </w:rPr>
      </w:pPr>
      <w:bookmarkStart w:id="44" w:name="_Toc161845626"/>
      <w:r w:rsidRPr="002D39BA">
        <w:rPr>
          <w:rFonts w:ascii="Times New Roman" w:eastAsia="Calibri" w:hAnsi="Times New Roman" w:cs="Times New Roman"/>
          <w:sz w:val="28"/>
          <w:szCs w:val="28"/>
        </w:rPr>
        <w:t xml:space="preserve">Информация о заключенных </w:t>
      </w:r>
      <w:r w:rsidR="001555ED" w:rsidRPr="002D39BA">
        <w:rPr>
          <w:rFonts w:ascii="Times New Roman" w:eastAsia="Calibri" w:hAnsi="Times New Roman" w:cs="Times New Roman"/>
          <w:sz w:val="28"/>
          <w:szCs w:val="28"/>
        </w:rPr>
        <w:t xml:space="preserve">АО </w:t>
      </w:r>
      <w:r w:rsidR="006C2D3F">
        <w:rPr>
          <w:rFonts w:ascii="Times New Roman" w:eastAsia="Times New Roman" w:hAnsi="Times New Roman" w:cs="Times New Roman"/>
          <w:sz w:val="28"/>
          <w:szCs w:val="28"/>
          <w:lang w:eastAsia="ru-RU"/>
        </w:rPr>
        <w:t>«</w:t>
      </w:r>
      <w:proofErr w:type="spellStart"/>
      <w:r w:rsidR="006C2D3F">
        <w:rPr>
          <w:rFonts w:ascii="Times New Roman" w:eastAsia="Times New Roman" w:hAnsi="Times New Roman" w:cs="Times New Roman"/>
          <w:sz w:val="28"/>
          <w:szCs w:val="28"/>
          <w:lang w:eastAsia="ru-RU"/>
        </w:rPr>
        <w:t>Россети</w:t>
      </w:r>
      <w:proofErr w:type="spellEnd"/>
      <w:r w:rsidR="006C2D3F">
        <w:rPr>
          <w:rFonts w:ascii="Times New Roman" w:eastAsia="Times New Roman" w:hAnsi="Times New Roman" w:cs="Times New Roman"/>
          <w:sz w:val="28"/>
          <w:szCs w:val="28"/>
          <w:lang w:eastAsia="ru-RU"/>
        </w:rPr>
        <w:t xml:space="preserve"> Центр закупок»</w:t>
      </w:r>
      <w:r w:rsidR="001555ED" w:rsidRPr="002D39BA">
        <w:rPr>
          <w:rFonts w:ascii="Times New Roman" w:eastAsia="Calibri" w:hAnsi="Times New Roman" w:cs="Times New Roman"/>
          <w:sz w:val="28"/>
          <w:szCs w:val="28"/>
        </w:rPr>
        <w:t xml:space="preserve"> </w:t>
      </w:r>
      <w:r w:rsidRPr="002D39BA">
        <w:rPr>
          <w:rFonts w:ascii="Times New Roman" w:eastAsia="Calibri" w:hAnsi="Times New Roman" w:cs="Times New Roman"/>
          <w:sz w:val="28"/>
          <w:szCs w:val="28"/>
        </w:rPr>
        <w:t>в 2023 году крупных сделках</w:t>
      </w:r>
      <w:bookmarkEnd w:id="44"/>
    </w:p>
    <w:p w14:paraId="2D95562F" w14:textId="77777777" w:rsidR="00173931" w:rsidRPr="00115D58" w:rsidRDefault="00173931" w:rsidP="008110A9">
      <w:pPr>
        <w:suppressAutoHyphens/>
        <w:spacing w:after="0" w:line="240" w:lineRule="auto"/>
        <w:ind w:right="-1" w:firstLine="709"/>
        <w:jc w:val="both"/>
        <w:rPr>
          <w:rFonts w:ascii="Times New Roman" w:eastAsia="Times New Roman" w:hAnsi="Times New Roman" w:cs="Times New Roman"/>
          <w:sz w:val="28"/>
          <w:szCs w:val="28"/>
          <w:lang w:eastAsia="ru-RU"/>
        </w:rPr>
      </w:pPr>
    </w:p>
    <w:p w14:paraId="55181B6B" w14:textId="77777777" w:rsidR="0079265F" w:rsidRPr="00E271B4" w:rsidRDefault="008110A9" w:rsidP="008110A9">
      <w:pPr>
        <w:suppressAutoHyphens/>
        <w:spacing w:after="0" w:line="240" w:lineRule="auto"/>
        <w:ind w:right="-1" w:firstLine="709"/>
        <w:jc w:val="both"/>
        <w:rPr>
          <w:rFonts w:ascii="Times New Roman" w:eastAsia="Times New Roman" w:hAnsi="Times New Roman" w:cs="Times New Roman"/>
          <w:sz w:val="28"/>
          <w:szCs w:val="28"/>
          <w:lang w:eastAsia="ru-RU"/>
        </w:rPr>
      </w:pPr>
      <w:r w:rsidRPr="00115D58">
        <w:rPr>
          <w:rFonts w:ascii="Times New Roman" w:eastAsia="Times New Roman" w:hAnsi="Times New Roman" w:cs="Times New Roman"/>
          <w:sz w:val="28"/>
          <w:szCs w:val="28"/>
          <w:lang w:eastAsia="ru-RU"/>
        </w:rPr>
        <w:t>В 202</w:t>
      </w:r>
      <w:r w:rsidR="001555ED" w:rsidRPr="00115D58">
        <w:rPr>
          <w:rFonts w:ascii="Times New Roman" w:eastAsia="Times New Roman" w:hAnsi="Times New Roman" w:cs="Times New Roman"/>
          <w:sz w:val="28"/>
          <w:szCs w:val="28"/>
          <w:lang w:eastAsia="ru-RU"/>
        </w:rPr>
        <w:t>3</w:t>
      </w:r>
      <w:r w:rsidRPr="00115D58">
        <w:rPr>
          <w:rFonts w:ascii="Times New Roman" w:eastAsia="Times New Roman" w:hAnsi="Times New Roman" w:cs="Times New Roman"/>
          <w:sz w:val="28"/>
          <w:szCs w:val="28"/>
          <w:lang w:eastAsia="ru-RU"/>
        </w:rPr>
        <w:t xml:space="preserve"> году Общество не </w:t>
      </w:r>
      <w:r w:rsidR="005D006E" w:rsidRPr="00115D58">
        <w:rPr>
          <w:rFonts w:ascii="Times New Roman" w:eastAsia="Times New Roman" w:hAnsi="Times New Roman" w:cs="Times New Roman"/>
          <w:sz w:val="28"/>
          <w:szCs w:val="28"/>
          <w:lang w:eastAsia="ru-RU"/>
        </w:rPr>
        <w:t xml:space="preserve">заключало </w:t>
      </w:r>
      <w:r w:rsidRPr="00115D58">
        <w:rPr>
          <w:rFonts w:ascii="Times New Roman" w:eastAsia="Times New Roman" w:hAnsi="Times New Roman" w:cs="Times New Roman"/>
          <w:sz w:val="28"/>
          <w:szCs w:val="28"/>
          <w:lang w:eastAsia="ru-RU"/>
        </w:rPr>
        <w:t>сделки, признаваемые в соответствии с Федеральным законом «Об акционерных обществах» крупными</w:t>
      </w:r>
      <w:r w:rsidR="005D006E" w:rsidRPr="00115D58">
        <w:rPr>
          <w:rFonts w:ascii="Times New Roman" w:eastAsia="Times New Roman" w:hAnsi="Times New Roman" w:cs="Times New Roman"/>
          <w:sz w:val="28"/>
          <w:szCs w:val="28"/>
          <w:lang w:eastAsia="ru-RU"/>
        </w:rPr>
        <w:t xml:space="preserve"> сделками.</w:t>
      </w:r>
    </w:p>
    <w:p w14:paraId="18E0C99D" w14:textId="77777777" w:rsidR="007063BE" w:rsidRPr="00E271B4" w:rsidRDefault="007063BE">
      <w:pPr>
        <w:rPr>
          <w:rFonts w:ascii="Times New Roman" w:eastAsia="Times New Roman" w:hAnsi="Times New Roman" w:cs="Times New Roman"/>
          <w:sz w:val="28"/>
          <w:szCs w:val="28"/>
          <w:lang w:eastAsia="ru-RU"/>
        </w:rPr>
        <w:sectPr w:rsidR="007063BE" w:rsidRPr="00E271B4" w:rsidSect="00FF5B67">
          <w:pgSz w:w="11906" w:h="16838"/>
          <w:pgMar w:top="1135" w:right="850" w:bottom="1134" w:left="1418" w:header="567" w:footer="0" w:gutter="0"/>
          <w:cols w:space="708"/>
          <w:docGrid w:linePitch="360"/>
        </w:sectPr>
      </w:pPr>
    </w:p>
    <w:p w14:paraId="02A35B8A" w14:textId="77777777" w:rsidR="00173931" w:rsidRPr="002D39BA" w:rsidRDefault="0005337E" w:rsidP="0033238E">
      <w:pPr>
        <w:pStyle w:val="af1"/>
        <w:numPr>
          <w:ilvl w:val="1"/>
          <w:numId w:val="11"/>
        </w:numPr>
        <w:spacing w:after="0" w:line="240" w:lineRule="auto"/>
        <w:ind w:left="0" w:right="-143" w:firstLine="0"/>
        <w:jc w:val="both"/>
        <w:outlineLvl w:val="1"/>
        <w:rPr>
          <w:rFonts w:ascii="Times New Roman" w:eastAsia="Calibri" w:hAnsi="Times New Roman" w:cs="Times New Roman"/>
          <w:sz w:val="28"/>
          <w:szCs w:val="28"/>
        </w:rPr>
      </w:pPr>
      <w:bookmarkStart w:id="45" w:name="_Toc161845627"/>
      <w:r w:rsidRPr="002D39BA">
        <w:rPr>
          <w:rFonts w:ascii="Times New Roman" w:eastAsia="Calibri" w:hAnsi="Times New Roman" w:cs="Times New Roman"/>
          <w:sz w:val="28"/>
          <w:szCs w:val="28"/>
        </w:rPr>
        <w:lastRenderedPageBreak/>
        <w:t>Информации о заключенных АО «</w:t>
      </w:r>
      <w:proofErr w:type="spellStart"/>
      <w:r w:rsidRPr="002D39BA">
        <w:rPr>
          <w:rFonts w:ascii="Times New Roman" w:eastAsia="Calibri" w:hAnsi="Times New Roman" w:cs="Times New Roman"/>
          <w:sz w:val="28"/>
          <w:szCs w:val="28"/>
        </w:rPr>
        <w:t>Россети</w:t>
      </w:r>
      <w:proofErr w:type="spellEnd"/>
      <w:r w:rsidRPr="002D39BA">
        <w:rPr>
          <w:rFonts w:ascii="Times New Roman" w:eastAsia="Calibri" w:hAnsi="Times New Roman" w:cs="Times New Roman"/>
          <w:sz w:val="28"/>
          <w:szCs w:val="28"/>
        </w:rPr>
        <w:t xml:space="preserve"> Центр закупок» в 2023 году сделках, в совершении которых имеется заинтересованность</w:t>
      </w:r>
      <w:bookmarkEnd w:id="45"/>
    </w:p>
    <w:p w14:paraId="4FFB65E5" w14:textId="77777777" w:rsidR="00173931" w:rsidRPr="001555ED" w:rsidRDefault="00173931" w:rsidP="00BB29DA">
      <w:pPr>
        <w:spacing w:after="0"/>
        <w:jc w:val="both"/>
        <w:rPr>
          <w:rFonts w:ascii="Times New Roman" w:eastAsia="Times New Roman" w:hAnsi="Times New Roman" w:cs="Times New Roman"/>
          <w:i/>
          <w:sz w:val="20"/>
          <w:szCs w:val="20"/>
          <w:lang w:eastAsia="ru-RU"/>
        </w:rPr>
      </w:pPr>
    </w:p>
    <w:tbl>
      <w:tblPr>
        <w:tblStyle w:val="af0"/>
        <w:tblpPr w:leftFromText="180" w:rightFromText="180" w:vertAnchor="text" w:horzAnchor="margin" w:tblpY="249"/>
        <w:tblW w:w="14879" w:type="dxa"/>
        <w:tblLayout w:type="fixed"/>
        <w:tblLook w:val="04A0" w:firstRow="1" w:lastRow="0" w:firstColumn="1" w:lastColumn="0" w:noHBand="0" w:noVBand="1"/>
      </w:tblPr>
      <w:tblGrid>
        <w:gridCol w:w="505"/>
        <w:gridCol w:w="1900"/>
        <w:gridCol w:w="1276"/>
        <w:gridCol w:w="4961"/>
        <w:gridCol w:w="1701"/>
        <w:gridCol w:w="2126"/>
        <w:gridCol w:w="2410"/>
      </w:tblGrid>
      <w:tr w:rsidR="0005337E" w:rsidRPr="0005337E" w14:paraId="45AC9401" w14:textId="77777777" w:rsidTr="0044088F">
        <w:trPr>
          <w:trHeight w:val="1852"/>
        </w:trPr>
        <w:tc>
          <w:tcPr>
            <w:tcW w:w="505" w:type="dxa"/>
            <w:vAlign w:val="center"/>
          </w:tcPr>
          <w:p w14:paraId="7A80D4D6" w14:textId="77777777" w:rsidR="0005337E" w:rsidRPr="0005337E" w:rsidRDefault="0005337E" w:rsidP="0044088F">
            <w:pPr>
              <w:ind w:left="-99" w:right="-143" w:hanging="3"/>
              <w:jc w:val="center"/>
              <w:rPr>
                <w:rFonts w:ascii="Times New Roman" w:hAnsi="Times New Roman" w:cs="Times New Roman"/>
                <w:sz w:val="20"/>
                <w:szCs w:val="20"/>
                <w:shd w:val="clear" w:color="auto" w:fill="FFFFFF"/>
              </w:rPr>
            </w:pPr>
            <w:r w:rsidRPr="0005337E">
              <w:rPr>
                <w:rFonts w:ascii="Times New Roman" w:hAnsi="Times New Roman" w:cs="Times New Roman"/>
                <w:sz w:val="20"/>
                <w:szCs w:val="20"/>
                <w:shd w:val="clear" w:color="auto" w:fill="FFFFFF"/>
              </w:rPr>
              <w:t>№</w:t>
            </w:r>
          </w:p>
          <w:p w14:paraId="3B7213FF" w14:textId="77777777" w:rsidR="0005337E" w:rsidRPr="0005337E" w:rsidRDefault="0005337E" w:rsidP="0044088F">
            <w:pPr>
              <w:ind w:left="-99" w:right="-143" w:hanging="3"/>
              <w:jc w:val="center"/>
              <w:rPr>
                <w:rFonts w:ascii="Times New Roman" w:hAnsi="Times New Roman" w:cs="Times New Roman"/>
                <w:sz w:val="20"/>
                <w:szCs w:val="20"/>
                <w:shd w:val="clear" w:color="auto" w:fill="FFFFFF"/>
              </w:rPr>
            </w:pPr>
            <w:proofErr w:type="gramStart"/>
            <w:r w:rsidRPr="0005337E">
              <w:rPr>
                <w:rFonts w:ascii="Times New Roman" w:hAnsi="Times New Roman" w:cs="Times New Roman"/>
                <w:sz w:val="20"/>
                <w:szCs w:val="20"/>
                <w:shd w:val="clear" w:color="auto" w:fill="FFFFFF"/>
              </w:rPr>
              <w:t>п</w:t>
            </w:r>
            <w:proofErr w:type="gramEnd"/>
            <w:r w:rsidRPr="0005337E">
              <w:rPr>
                <w:rFonts w:ascii="Times New Roman" w:hAnsi="Times New Roman" w:cs="Times New Roman"/>
                <w:sz w:val="20"/>
                <w:szCs w:val="20"/>
                <w:shd w:val="clear" w:color="auto" w:fill="FFFFFF"/>
              </w:rPr>
              <w:t>/п</w:t>
            </w:r>
          </w:p>
        </w:tc>
        <w:tc>
          <w:tcPr>
            <w:tcW w:w="1900" w:type="dxa"/>
            <w:vAlign w:val="center"/>
          </w:tcPr>
          <w:p w14:paraId="2275FA07" w14:textId="77777777" w:rsidR="0005337E" w:rsidRPr="0005337E" w:rsidRDefault="0005337E" w:rsidP="0044088F">
            <w:pPr>
              <w:ind w:left="-122" w:right="-123"/>
              <w:jc w:val="center"/>
              <w:rPr>
                <w:rFonts w:ascii="Times New Roman" w:hAnsi="Times New Roman" w:cs="Times New Roman"/>
                <w:sz w:val="20"/>
                <w:szCs w:val="20"/>
                <w:shd w:val="clear" w:color="auto" w:fill="FFFFFF"/>
              </w:rPr>
            </w:pPr>
            <w:r w:rsidRPr="0005337E">
              <w:rPr>
                <w:rFonts w:ascii="Times New Roman" w:hAnsi="Times New Roman" w:cs="Times New Roman"/>
                <w:sz w:val="20"/>
                <w:szCs w:val="20"/>
                <w:shd w:val="clear" w:color="auto" w:fill="FFFFFF"/>
              </w:rPr>
              <w:t>Наименование сделки</w:t>
            </w:r>
          </w:p>
        </w:tc>
        <w:tc>
          <w:tcPr>
            <w:tcW w:w="1276" w:type="dxa"/>
            <w:vAlign w:val="center"/>
          </w:tcPr>
          <w:p w14:paraId="23059099" w14:textId="77777777" w:rsidR="0005337E" w:rsidRPr="0005337E" w:rsidRDefault="0005337E" w:rsidP="0044088F">
            <w:pPr>
              <w:autoSpaceDE w:val="0"/>
              <w:autoSpaceDN w:val="0"/>
              <w:adjustRightInd w:val="0"/>
              <w:ind w:left="-101" w:right="-116"/>
              <w:jc w:val="center"/>
              <w:rPr>
                <w:rFonts w:ascii="Times New Roman" w:hAnsi="Times New Roman" w:cs="Times New Roman"/>
                <w:sz w:val="20"/>
                <w:szCs w:val="20"/>
                <w:shd w:val="clear" w:color="auto" w:fill="FFFFFF"/>
              </w:rPr>
            </w:pPr>
            <w:r w:rsidRPr="0005337E">
              <w:rPr>
                <w:rFonts w:ascii="Times New Roman" w:hAnsi="Times New Roman" w:cs="Times New Roman"/>
                <w:sz w:val="20"/>
                <w:szCs w:val="20"/>
                <w:shd w:val="clear" w:color="auto" w:fill="FFFFFF"/>
              </w:rPr>
              <w:t>Дата</w:t>
            </w:r>
          </w:p>
          <w:p w14:paraId="2788FDF2" w14:textId="77777777" w:rsidR="0005337E" w:rsidRPr="0005337E" w:rsidRDefault="0005337E" w:rsidP="0044088F">
            <w:pPr>
              <w:autoSpaceDE w:val="0"/>
              <w:autoSpaceDN w:val="0"/>
              <w:adjustRightInd w:val="0"/>
              <w:ind w:left="-101" w:right="-116"/>
              <w:jc w:val="center"/>
              <w:rPr>
                <w:rFonts w:ascii="Times New Roman" w:hAnsi="Times New Roman" w:cs="Times New Roman"/>
                <w:sz w:val="20"/>
                <w:szCs w:val="20"/>
                <w:shd w:val="clear" w:color="auto" w:fill="FFFFFF"/>
              </w:rPr>
            </w:pPr>
            <w:r w:rsidRPr="0005337E">
              <w:rPr>
                <w:rFonts w:ascii="Times New Roman" w:hAnsi="Times New Roman" w:cs="Times New Roman"/>
                <w:sz w:val="20"/>
                <w:szCs w:val="20"/>
                <w:shd w:val="clear" w:color="auto" w:fill="FFFFFF"/>
              </w:rPr>
              <w:t>совершения</w:t>
            </w:r>
          </w:p>
          <w:p w14:paraId="4D8307E0" w14:textId="77777777" w:rsidR="0005337E" w:rsidRPr="0005337E" w:rsidRDefault="0005337E" w:rsidP="0044088F">
            <w:pPr>
              <w:autoSpaceDE w:val="0"/>
              <w:autoSpaceDN w:val="0"/>
              <w:adjustRightInd w:val="0"/>
              <w:ind w:left="-101" w:right="-116"/>
              <w:jc w:val="center"/>
              <w:rPr>
                <w:rFonts w:ascii="Times New Roman" w:hAnsi="Times New Roman" w:cs="Times New Roman"/>
                <w:sz w:val="20"/>
                <w:szCs w:val="20"/>
                <w:shd w:val="clear" w:color="auto" w:fill="FFFFFF"/>
              </w:rPr>
            </w:pPr>
            <w:r w:rsidRPr="0005337E">
              <w:rPr>
                <w:rFonts w:ascii="Times New Roman" w:hAnsi="Times New Roman" w:cs="Times New Roman"/>
                <w:sz w:val="20"/>
                <w:szCs w:val="20"/>
                <w:shd w:val="clear" w:color="auto" w:fill="FFFFFF"/>
              </w:rPr>
              <w:t>сделки*</w:t>
            </w:r>
          </w:p>
        </w:tc>
        <w:tc>
          <w:tcPr>
            <w:tcW w:w="4961" w:type="dxa"/>
            <w:vAlign w:val="center"/>
          </w:tcPr>
          <w:p w14:paraId="36D209D9" w14:textId="77777777" w:rsidR="0005337E" w:rsidRPr="0005337E" w:rsidRDefault="0005337E" w:rsidP="0044088F">
            <w:pPr>
              <w:ind w:left="-100" w:right="-85"/>
              <w:jc w:val="center"/>
              <w:rPr>
                <w:rFonts w:ascii="Times New Roman" w:hAnsi="Times New Roman" w:cs="Times New Roman"/>
                <w:sz w:val="20"/>
                <w:szCs w:val="20"/>
                <w:shd w:val="clear" w:color="auto" w:fill="FFFFFF"/>
              </w:rPr>
            </w:pPr>
            <w:r w:rsidRPr="0005337E">
              <w:rPr>
                <w:rFonts w:ascii="Times New Roman" w:hAnsi="Times New Roman" w:cs="Times New Roman"/>
                <w:sz w:val="20"/>
                <w:szCs w:val="20"/>
                <w:shd w:val="clear" w:color="auto" w:fill="FFFFFF"/>
              </w:rPr>
              <w:t>Существенные</w:t>
            </w:r>
          </w:p>
          <w:p w14:paraId="32D08BC5" w14:textId="77777777" w:rsidR="0005337E" w:rsidRPr="0005337E" w:rsidRDefault="0005337E" w:rsidP="0044088F">
            <w:pPr>
              <w:ind w:left="-100" w:right="-85"/>
              <w:jc w:val="center"/>
              <w:rPr>
                <w:rFonts w:ascii="Times New Roman" w:hAnsi="Times New Roman" w:cs="Times New Roman"/>
                <w:sz w:val="20"/>
                <w:szCs w:val="20"/>
                <w:shd w:val="clear" w:color="auto" w:fill="FFFFFF"/>
              </w:rPr>
            </w:pPr>
            <w:r w:rsidRPr="0005337E">
              <w:rPr>
                <w:rFonts w:ascii="Times New Roman" w:hAnsi="Times New Roman" w:cs="Times New Roman"/>
                <w:sz w:val="20"/>
                <w:szCs w:val="20"/>
                <w:shd w:val="clear" w:color="auto" w:fill="FFFFFF"/>
              </w:rPr>
              <w:t>условия сделки</w:t>
            </w:r>
          </w:p>
          <w:p w14:paraId="058ED86A" w14:textId="77777777" w:rsidR="0005337E" w:rsidRPr="0005337E" w:rsidRDefault="0005337E" w:rsidP="0044088F">
            <w:pPr>
              <w:ind w:left="-100" w:right="-85"/>
              <w:jc w:val="center"/>
              <w:rPr>
                <w:rFonts w:ascii="Times New Roman" w:hAnsi="Times New Roman" w:cs="Times New Roman"/>
                <w:sz w:val="20"/>
                <w:szCs w:val="20"/>
                <w:shd w:val="clear" w:color="auto" w:fill="FFFFFF"/>
              </w:rPr>
            </w:pPr>
            <w:proofErr w:type="gramStart"/>
            <w:r w:rsidRPr="0005337E">
              <w:rPr>
                <w:rFonts w:ascii="Times New Roman" w:hAnsi="Times New Roman" w:cs="Times New Roman"/>
                <w:sz w:val="20"/>
                <w:szCs w:val="20"/>
                <w:shd w:val="clear" w:color="auto" w:fill="FFFFFF"/>
              </w:rPr>
              <w:t>(стороны,</w:t>
            </w:r>
            <w:proofErr w:type="gramEnd"/>
          </w:p>
          <w:p w14:paraId="541117CC" w14:textId="77777777" w:rsidR="0005337E" w:rsidRPr="0005337E" w:rsidRDefault="0005337E" w:rsidP="0044088F">
            <w:pPr>
              <w:ind w:left="-100" w:right="-85"/>
              <w:jc w:val="center"/>
              <w:rPr>
                <w:rFonts w:ascii="Times New Roman" w:hAnsi="Times New Roman" w:cs="Times New Roman"/>
                <w:sz w:val="20"/>
                <w:szCs w:val="20"/>
                <w:shd w:val="clear" w:color="auto" w:fill="FFFFFF"/>
              </w:rPr>
            </w:pPr>
            <w:r w:rsidRPr="0005337E">
              <w:rPr>
                <w:rFonts w:ascii="Times New Roman" w:hAnsi="Times New Roman" w:cs="Times New Roman"/>
                <w:sz w:val="20"/>
                <w:szCs w:val="20"/>
                <w:shd w:val="clear" w:color="auto" w:fill="FFFFFF"/>
              </w:rPr>
              <w:t>предмет, цена**,</w:t>
            </w:r>
          </w:p>
          <w:p w14:paraId="2ECADD47" w14:textId="77777777" w:rsidR="0005337E" w:rsidRPr="0005337E" w:rsidRDefault="0005337E" w:rsidP="0044088F">
            <w:pPr>
              <w:ind w:left="-100" w:right="-85"/>
              <w:jc w:val="center"/>
              <w:rPr>
                <w:rFonts w:ascii="Times New Roman" w:hAnsi="Times New Roman" w:cs="Times New Roman"/>
                <w:sz w:val="20"/>
                <w:szCs w:val="20"/>
                <w:shd w:val="clear" w:color="auto" w:fill="FFFFFF"/>
              </w:rPr>
            </w:pPr>
            <w:r w:rsidRPr="0005337E">
              <w:rPr>
                <w:rFonts w:ascii="Times New Roman" w:hAnsi="Times New Roman" w:cs="Times New Roman"/>
                <w:sz w:val="20"/>
                <w:szCs w:val="20"/>
                <w:shd w:val="clear" w:color="auto" w:fill="FFFFFF"/>
              </w:rPr>
              <w:t>срок действия)</w:t>
            </w:r>
          </w:p>
        </w:tc>
        <w:tc>
          <w:tcPr>
            <w:tcW w:w="1701" w:type="dxa"/>
            <w:vAlign w:val="center"/>
          </w:tcPr>
          <w:p w14:paraId="3797C369" w14:textId="77777777" w:rsidR="0005337E" w:rsidRPr="0005337E" w:rsidRDefault="0005337E" w:rsidP="0044088F">
            <w:pPr>
              <w:ind w:left="-124" w:right="-90"/>
              <w:jc w:val="center"/>
              <w:rPr>
                <w:rFonts w:ascii="Times New Roman" w:hAnsi="Times New Roman" w:cs="Times New Roman"/>
                <w:sz w:val="20"/>
                <w:szCs w:val="20"/>
                <w:shd w:val="clear" w:color="auto" w:fill="FFFFFF"/>
              </w:rPr>
            </w:pPr>
            <w:r w:rsidRPr="0005337E">
              <w:rPr>
                <w:rFonts w:ascii="Times New Roman" w:hAnsi="Times New Roman" w:cs="Times New Roman"/>
                <w:sz w:val="20"/>
                <w:szCs w:val="20"/>
                <w:shd w:val="clear" w:color="auto" w:fill="FFFFFF"/>
              </w:rPr>
              <w:t>Лиц</w:t>
            </w:r>
            <w:proofErr w:type="gramStart"/>
            <w:r w:rsidRPr="0005337E">
              <w:rPr>
                <w:rFonts w:ascii="Times New Roman" w:hAnsi="Times New Roman" w:cs="Times New Roman"/>
                <w:sz w:val="20"/>
                <w:szCs w:val="20"/>
                <w:shd w:val="clear" w:color="auto" w:fill="FFFFFF"/>
              </w:rPr>
              <w:t>о(</w:t>
            </w:r>
            <w:proofErr w:type="gramEnd"/>
            <w:r w:rsidRPr="0005337E">
              <w:rPr>
                <w:rFonts w:ascii="Times New Roman" w:hAnsi="Times New Roman" w:cs="Times New Roman"/>
                <w:sz w:val="20"/>
                <w:szCs w:val="20"/>
                <w:shd w:val="clear" w:color="auto" w:fill="FFFFFF"/>
              </w:rPr>
              <w:t>-а), являющееся</w:t>
            </w:r>
          </w:p>
          <w:p w14:paraId="54306C15" w14:textId="77777777" w:rsidR="0005337E" w:rsidRPr="0005337E" w:rsidRDefault="0005337E" w:rsidP="0044088F">
            <w:pPr>
              <w:ind w:left="-124" w:right="-90"/>
              <w:jc w:val="center"/>
              <w:rPr>
                <w:rFonts w:ascii="Times New Roman" w:hAnsi="Times New Roman" w:cs="Times New Roman"/>
                <w:sz w:val="20"/>
                <w:szCs w:val="20"/>
                <w:shd w:val="clear" w:color="auto" w:fill="FFFFFF"/>
              </w:rPr>
            </w:pPr>
            <w:r w:rsidRPr="0005337E">
              <w:rPr>
                <w:rFonts w:ascii="Times New Roman" w:hAnsi="Times New Roman" w:cs="Times New Roman"/>
                <w:sz w:val="20"/>
                <w:szCs w:val="20"/>
                <w:shd w:val="clear" w:color="auto" w:fill="FFFFFF"/>
              </w:rPr>
              <w:t>заинтересованным в</w:t>
            </w:r>
          </w:p>
          <w:p w14:paraId="60AF52C5" w14:textId="77777777" w:rsidR="0005337E" w:rsidRPr="0005337E" w:rsidRDefault="0005337E" w:rsidP="0044088F">
            <w:pPr>
              <w:ind w:left="-124" w:right="-90"/>
              <w:jc w:val="center"/>
              <w:rPr>
                <w:rFonts w:ascii="Times New Roman" w:hAnsi="Times New Roman" w:cs="Times New Roman"/>
                <w:sz w:val="20"/>
                <w:szCs w:val="20"/>
                <w:shd w:val="clear" w:color="auto" w:fill="FFFFFF"/>
              </w:rPr>
            </w:pPr>
            <w:proofErr w:type="gramStart"/>
            <w:r w:rsidRPr="0005337E">
              <w:rPr>
                <w:rFonts w:ascii="Times New Roman" w:hAnsi="Times New Roman" w:cs="Times New Roman"/>
                <w:sz w:val="20"/>
                <w:szCs w:val="20"/>
                <w:shd w:val="clear" w:color="auto" w:fill="FFFFFF"/>
              </w:rPr>
              <w:t>совершении</w:t>
            </w:r>
            <w:proofErr w:type="gramEnd"/>
            <w:r w:rsidRPr="0005337E">
              <w:rPr>
                <w:rFonts w:ascii="Times New Roman" w:hAnsi="Times New Roman" w:cs="Times New Roman"/>
                <w:sz w:val="20"/>
                <w:szCs w:val="20"/>
                <w:shd w:val="clear" w:color="auto" w:fill="FFFFFF"/>
              </w:rPr>
              <w:t xml:space="preserve"> сделки</w:t>
            </w:r>
          </w:p>
        </w:tc>
        <w:tc>
          <w:tcPr>
            <w:tcW w:w="2126" w:type="dxa"/>
            <w:vAlign w:val="center"/>
          </w:tcPr>
          <w:p w14:paraId="4107340C" w14:textId="77777777" w:rsidR="0005337E" w:rsidRPr="0005337E" w:rsidRDefault="0005337E" w:rsidP="0044088F">
            <w:pPr>
              <w:autoSpaceDE w:val="0"/>
              <w:autoSpaceDN w:val="0"/>
              <w:adjustRightInd w:val="0"/>
              <w:ind w:left="-103" w:right="-96"/>
              <w:jc w:val="center"/>
              <w:rPr>
                <w:rFonts w:ascii="Times New Roman" w:hAnsi="Times New Roman" w:cs="Times New Roman"/>
                <w:sz w:val="20"/>
                <w:szCs w:val="20"/>
              </w:rPr>
            </w:pPr>
            <w:r w:rsidRPr="0005337E">
              <w:rPr>
                <w:rFonts w:ascii="Times New Roman" w:hAnsi="Times New Roman" w:cs="Times New Roman"/>
                <w:sz w:val="20"/>
                <w:szCs w:val="20"/>
              </w:rPr>
              <w:t>Извещение о сделке, в совершении которой имеется заинтересованность (реквизиты письма)</w:t>
            </w:r>
          </w:p>
        </w:tc>
        <w:tc>
          <w:tcPr>
            <w:tcW w:w="2410" w:type="dxa"/>
            <w:vAlign w:val="center"/>
          </w:tcPr>
          <w:p w14:paraId="4C647A17" w14:textId="77777777" w:rsidR="0005337E" w:rsidRPr="0005337E" w:rsidRDefault="0005337E" w:rsidP="0044088F">
            <w:pPr>
              <w:autoSpaceDE w:val="0"/>
              <w:autoSpaceDN w:val="0"/>
              <w:adjustRightInd w:val="0"/>
              <w:ind w:left="-128" w:right="-98"/>
              <w:jc w:val="center"/>
              <w:rPr>
                <w:rFonts w:ascii="Times New Roman" w:hAnsi="Times New Roman" w:cs="Times New Roman"/>
                <w:sz w:val="20"/>
                <w:szCs w:val="20"/>
              </w:rPr>
            </w:pPr>
            <w:r w:rsidRPr="0005337E">
              <w:rPr>
                <w:rFonts w:ascii="Times New Roman" w:hAnsi="Times New Roman" w:cs="Times New Roman"/>
                <w:sz w:val="20"/>
                <w:szCs w:val="20"/>
                <w:shd w:val="clear" w:color="auto" w:fill="FFFFFF"/>
              </w:rPr>
              <w:t xml:space="preserve">Орган управления, принявший решение </w:t>
            </w:r>
            <w:r w:rsidRPr="0005337E">
              <w:rPr>
                <w:rFonts w:ascii="Times New Roman" w:hAnsi="Times New Roman" w:cs="Times New Roman"/>
                <w:sz w:val="20"/>
                <w:szCs w:val="20"/>
              </w:rPr>
              <w:t xml:space="preserve">о согласии на совершение сделки или ее последующем одобрении (при наличии такого решения - </w:t>
            </w:r>
            <w:r w:rsidRPr="0005337E">
              <w:rPr>
                <w:rFonts w:ascii="Times New Roman" w:hAnsi="Times New Roman" w:cs="Times New Roman"/>
                <w:sz w:val="20"/>
                <w:szCs w:val="20"/>
                <w:shd w:val="clear" w:color="auto" w:fill="FFFFFF"/>
              </w:rPr>
              <w:t>реквизиты протокола)***</w:t>
            </w:r>
          </w:p>
        </w:tc>
      </w:tr>
      <w:tr w:rsidR="0005337E" w:rsidRPr="0005337E" w14:paraId="5DA93125" w14:textId="77777777" w:rsidTr="0044088F">
        <w:trPr>
          <w:trHeight w:val="365"/>
        </w:trPr>
        <w:tc>
          <w:tcPr>
            <w:tcW w:w="505" w:type="dxa"/>
            <w:vAlign w:val="center"/>
          </w:tcPr>
          <w:p w14:paraId="08B6C76E" w14:textId="77777777" w:rsidR="0005337E" w:rsidRPr="0005337E" w:rsidRDefault="0005337E" w:rsidP="0044088F">
            <w:pPr>
              <w:ind w:left="426" w:right="-143" w:hanging="426"/>
              <w:jc w:val="center"/>
              <w:rPr>
                <w:rFonts w:ascii="Times New Roman" w:hAnsi="Times New Roman" w:cs="Times New Roman"/>
                <w:sz w:val="20"/>
                <w:szCs w:val="20"/>
                <w:shd w:val="clear" w:color="auto" w:fill="FFFFFF"/>
              </w:rPr>
            </w:pPr>
            <w:r w:rsidRPr="0005337E">
              <w:rPr>
                <w:rFonts w:ascii="Times New Roman" w:hAnsi="Times New Roman" w:cs="Times New Roman"/>
                <w:sz w:val="20"/>
                <w:szCs w:val="20"/>
                <w:shd w:val="clear" w:color="auto" w:fill="FFFFFF"/>
              </w:rPr>
              <w:t>1.</w:t>
            </w:r>
          </w:p>
        </w:tc>
        <w:tc>
          <w:tcPr>
            <w:tcW w:w="1900" w:type="dxa"/>
            <w:vAlign w:val="center"/>
          </w:tcPr>
          <w:p w14:paraId="670D6B00" w14:textId="77777777" w:rsidR="0005337E" w:rsidRPr="0005337E" w:rsidRDefault="0005337E" w:rsidP="0044088F">
            <w:pPr>
              <w:ind w:left="426" w:right="-143" w:hanging="426"/>
              <w:jc w:val="center"/>
              <w:rPr>
                <w:rFonts w:ascii="Times New Roman" w:hAnsi="Times New Roman" w:cs="Times New Roman"/>
                <w:sz w:val="20"/>
                <w:szCs w:val="20"/>
                <w:shd w:val="clear" w:color="auto" w:fill="FFFFFF"/>
              </w:rPr>
            </w:pPr>
            <w:r w:rsidRPr="0005337E">
              <w:rPr>
                <w:rFonts w:ascii="Times New Roman" w:hAnsi="Times New Roman" w:cs="Times New Roman"/>
                <w:sz w:val="20"/>
                <w:szCs w:val="20"/>
                <w:shd w:val="clear" w:color="auto" w:fill="FFFFFF"/>
              </w:rPr>
              <w:t>2.</w:t>
            </w:r>
          </w:p>
        </w:tc>
        <w:tc>
          <w:tcPr>
            <w:tcW w:w="1276" w:type="dxa"/>
            <w:vAlign w:val="center"/>
          </w:tcPr>
          <w:p w14:paraId="08CEC701" w14:textId="77777777" w:rsidR="0005337E" w:rsidRPr="0005337E" w:rsidRDefault="0005337E" w:rsidP="0044088F">
            <w:pPr>
              <w:ind w:left="426" w:right="-143" w:hanging="426"/>
              <w:jc w:val="center"/>
              <w:rPr>
                <w:rFonts w:ascii="Times New Roman" w:hAnsi="Times New Roman" w:cs="Times New Roman"/>
                <w:sz w:val="20"/>
                <w:szCs w:val="20"/>
                <w:shd w:val="clear" w:color="auto" w:fill="FFFFFF"/>
              </w:rPr>
            </w:pPr>
            <w:r w:rsidRPr="0005337E">
              <w:rPr>
                <w:rFonts w:ascii="Times New Roman" w:hAnsi="Times New Roman" w:cs="Times New Roman"/>
                <w:sz w:val="20"/>
                <w:szCs w:val="20"/>
                <w:shd w:val="clear" w:color="auto" w:fill="FFFFFF"/>
              </w:rPr>
              <w:t>3.</w:t>
            </w:r>
          </w:p>
        </w:tc>
        <w:tc>
          <w:tcPr>
            <w:tcW w:w="4961" w:type="dxa"/>
            <w:vAlign w:val="center"/>
          </w:tcPr>
          <w:p w14:paraId="7FB52955" w14:textId="77777777" w:rsidR="0005337E" w:rsidRPr="0005337E" w:rsidRDefault="0005337E" w:rsidP="0044088F">
            <w:pPr>
              <w:ind w:left="426" w:right="-143" w:hanging="426"/>
              <w:jc w:val="center"/>
              <w:rPr>
                <w:rFonts w:ascii="Times New Roman" w:hAnsi="Times New Roman" w:cs="Times New Roman"/>
                <w:sz w:val="20"/>
                <w:szCs w:val="20"/>
                <w:shd w:val="clear" w:color="auto" w:fill="FFFFFF"/>
              </w:rPr>
            </w:pPr>
            <w:r w:rsidRPr="0005337E">
              <w:rPr>
                <w:rFonts w:ascii="Times New Roman" w:hAnsi="Times New Roman" w:cs="Times New Roman"/>
                <w:sz w:val="20"/>
                <w:szCs w:val="20"/>
                <w:shd w:val="clear" w:color="auto" w:fill="FFFFFF"/>
              </w:rPr>
              <w:t>4.</w:t>
            </w:r>
          </w:p>
        </w:tc>
        <w:tc>
          <w:tcPr>
            <w:tcW w:w="1701" w:type="dxa"/>
            <w:vAlign w:val="center"/>
          </w:tcPr>
          <w:p w14:paraId="63FF9604" w14:textId="77777777" w:rsidR="0005337E" w:rsidRPr="0005337E" w:rsidRDefault="0005337E" w:rsidP="0044088F">
            <w:pPr>
              <w:ind w:left="426" w:right="-143" w:hanging="426"/>
              <w:jc w:val="center"/>
              <w:rPr>
                <w:rFonts w:ascii="Times New Roman" w:hAnsi="Times New Roman" w:cs="Times New Roman"/>
                <w:sz w:val="20"/>
                <w:szCs w:val="20"/>
                <w:shd w:val="clear" w:color="auto" w:fill="FFFFFF"/>
              </w:rPr>
            </w:pPr>
            <w:r w:rsidRPr="0005337E">
              <w:rPr>
                <w:rFonts w:ascii="Times New Roman" w:hAnsi="Times New Roman" w:cs="Times New Roman"/>
                <w:sz w:val="20"/>
                <w:szCs w:val="20"/>
                <w:shd w:val="clear" w:color="auto" w:fill="FFFFFF"/>
              </w:rPr>
              <w:t>5.</w:t>
            </w:r>
          </w:p>
        </w:tc>
        <w:tc>
          <w:tcPr>
            <w:tcW w:w="2126" w:type="dxa"/>
            <w:vAlign w:val="center"/>
          </w:tcPr>
          <w:p w14:paraId="5F2B0645" w14:textId="77777777" w:rsidR="0005337E" w:rsidRPr="0005337E" w:rsidRDefault="0005337E" w:rsidP="0044088F">
            <w:pPr>
              <w:autoSpaceDE w:val="0"/>
              <w:autoSpaceDN w:val="0"/>
              <w:adjustRightInd w:val="0"/>
              <w:ind w:left="426" w:right="-143" w:hanging="426"/>
              <w:jc w:val="center"/>
              <w:rPr>
                <w:rFonts w:ascii="Times New Roman" w:hAnsi="Times New Roman" w:cs="Times New Roman"/>
                <w:sz w:val="20"/>
                <w:szCs w:val="20"/>
                <w:shd w:val="clear" w:color="auto" w:fill="FFFFFF"/>
              </w:rPr>
            </w:pPr>
            <w:r w:rsidRPr="0005337E">
              <w:rPr>
                <w:rFonts w:ascii="Times New Roman" w:hAnsi="Times New Roman" w:cs="Times New Roman"/>
                <w:sz w:val="20"/>
                <w:szCs w:val="20"/>
                <w:shd w:val="clear" w:color="auto" w:fill="FFFFFF"/>
              </w:rPr>
              <w:t>6.</w:t>
            </w:r>
          </w:p>
        </w:tc>
        <w:tc>
          <w:tcPr>
            <w:tcW w:w="2410" w:type="dxa"/>
            <w:vAlign w:val="center"/>
          </w:tcPr>
          <w:p w14:paraId="109C77B6" w14:textId="77777777" w:rsidR="0005337E" w:rsidRPr="0005337E" w:rsidRDefault="0005337E" w:rsidP="0044088F">
            <w:pPr>
              <w:autoSpaceDE w:val="0"/>
              <w:autoSpaceDN w:val="0"/>
              <w:adjustRightInd w:val="0"/>
              <w:ind w:left="426" w:right="-143" w:hanging="426"/>
              <w:jc w:val="center"/>
              <w:rPr>
                <w:rFonts w:ascii="Times New Roman" w:hAnsi="Times New Roman" w:cs="Times New Roman"/>
                <w:sz w:val="20"/>
                <w:szCs w:val="20"/>
                <w:shd w:val="clear" w:color="auto" w:fill="FFFFFF"/>
              </w:rPr>
            </w:pPr>
            <w:r w:rsidRPr="0005337E">
              <w:rPr>
                <w:rFonts w:ascii="Times New Roman" w:hAnsi="Times New Roman" w:cs="Times New Roman"/>
                <w:sz w:val="20"/>
                <w:szCs w:val="20"/>
                <w:shd w:val="clear" w:color="auto" w:fill="FFFFFF"/>
              </w:rPr>
              <w:t>7.</w:t>
            </w:r>
          </w:p>
        </w:tc>
      </w:tr>
      <w:tr w:rsidR="0005337E" w:rsidRPr="0005337E" w14:paraId="397A2254" w14:textId="77777777" w:rsidTr="0044088F">
        <w:trPr>
          <w:trHeight w:val="365"/>
        </w:trPr>
        <w:tc>
          <w:tcPr>
            <w:tcW w:w="505" w:type="dxa"/>
            <w:vAlign w:val="center"/>
          </w:tcPr>
          <w:p w14:paraId="3ECF42D7" w14:textId="77777777" w:rsidR="0005337E" w:rsidRPr="0005337E" w:rsidRDefault="0005337E" w:rsidP="0044088F">
            <w:pPr>
              <w:ind w:left="426" w:right="-143" w:hanging="426"/>
              <w:jc w:val="center"/>
              <w:rPr>
                <w:rFonts w:ascii="Times New Roman" w:hAnsi="Times New Roman" w:cs="Times New Roman"/>
                <w:sz w:val="20"/>
                <w:szCs w:val="20"/>
                <w:shd w:val="clear" w:color="auto" w:fill="FFFFFF"/>
              </w:rPr>
            </w:pPr>
            <w:r w:rsidRPr="0005337E">
              <w:rPr>
                <w:rFonts w:ascii="Times New Roman" w:hAnsi="Times New Roman" w:cs="Times New Roman"/>
                <w:sz w:val="20"/>
                <w:szCs w:val="20"/>
                <w:shd w:val="clear" w:color="auto" w:fill="FFFFFF"/>
              </w:rPr>
              <w:t>1</w:t>
            </w:r>
          </w:p>
        </w:tc>
        <w:tc>
          <w:tcPr>
            <w:tcW w:w="1900" w:type="dxa"/>
            <w:vAlign w:val="center"/>
          </w:tcPr>
          <w:p w14:paraId="30440940" w14:textId="77777777" w:rsidR="0005337E" w:rsidRPr="0005337E" w:rsidRDefault="0005337E" w:rsidP="0044088F">
            <w:pPr>
              <w:ind w:left="87" w:right="-143" w:hanging="87"/>
              <w:jc w:val="center"/>
              <w:rPr>
                <w:rFonts w:ascii="Times New Roman" w:hAnsi="Times New Roman" w:cs="Times New Roman"/>
                <w:sz w:val="20"/>
                <w:szCs w:val="20"/>
                <w:shd w:val="clear" w:color="auto" w:fill="FFFFFF"/>
              </w:rPr>
            </w:pPr>
            <w:r w:rsidRPr="0005337E">
              <w:rPr>
                <w:rFonts w:ascii="Times New Roman" w:hAnsi="Times New Roman" w:cs="Times New Roman"/>
                <w:sz w:val="20"/>
                <w:szCs w:val="20"/>
                <w:shd w:val="clear" w:color="auto" w:fill="FFFFFF"/>
              </w:rPr>
              <w:t xml:space="preserve">Договор </w:t>
            </w:r>
          </w:p>
          <w:p w14:paraId="3D23993E" w14:textId="77777777" w:rsidR="0005337E" w:rsidRPr="0005337E" w:rsidRDefault="0005337E" w:rsidP="0044088F">
            <w:pPr>
              <w:ind w:left="87" w:right="-143" w:hanging="87"/>
              <w:jc w:val="center"/>
              <w:rPr>
                <w:rFonts w:ascii="Times New Roman" w:hAnsi="Times New Roman" w:cs="Times New Roman"/>
                <w:sz w:val="20"/>
                <w:szCs w:val="20"/>
                <w:shd w:val="clear" w:color="auto" w:fill="FFFFFF"/>
              </w:rPr>
            </w:pPr>
            <w:r w:rsidRPr="0005337E">
              <w:rPr>
                <w:rFonts w:ascii="Times New Roman" w:hAnsi="Times New Roman" w:cs="Times New Roman"/>
                <w:sz w:val="20"/>
                <w:szCs w:val="20"/>
                <w:shd w:val="clear" w:color="auto" w:fill="FFFFFF"/>
              </w:rPr>
              <w:t>от 21.04.2023</w:t>
            </w:r>
          </w:p>
          <w:p w14:paraId="19BAB3D2" w14:textId="77777777" w:rsidR="0005337E" w:rsidRPr="0005337E" w:rsidRDefault="0005337E" w:rsidP="0044088F">
            <w:pPr>
              <w:ind w:left="87" w:right="-143" w:hanging="87"/>
              <w:jc w:val="center"/>
              <w:rPr>
                <w:rFonts w:ascii="Times New Roman" w:hAnsi="Times New Roman" w:cs="Times New Roman"/>
                <w:sz w:val="20"/>
                <w:szCs w:val="20"/>
                <w:shd w:val="clear" w:color="auto" w:fill="FFFFFF"/>
              </w:rPr>
            </w:pPr>
            <w:r w:rsidRPr="0005337E">
              <w:rPr>
                <w:rFonts w:ascii="Times New Roman" w:hAnsi="Times New Roman" w:cs="Times New Roman"/>
                <w:sz w:val="20"/>
                <w:szCs w:val="20"/>
                <w:shd w:val="clear" w:color="auto" w:fill="FFFFFF"/>
              </w:rPr>
              <w:t>№941/23</w:t>
            </w:r>
            <w:r w:rsidRPr="0005337E">
              <w:rPr>
                <w:rFonts w:ascii="Times New Roman" w:hAnsi="Times New Roman" w:cs="Times New Roman"/>
                <w:sz w:val="20"/>
                <w:szCs w:val="20"/>
              </w:rPr>
              <w:t xml:space="preserve"> </w:t>
            </w:r>
          </w:p>
        </w:tc>
        <w:tc>
          <w:tcPr>
            <w:tcW w:w="1276" w:type="dxa"/>
            <w:vAlign w:val="center"/>
          </w:tcPr>
          <w:p w14:paraId="2A914007" w14:textId="77777777" w:rsidR="0005337E" w:rsidRPr="0005337E" w:rsidRDefault="0005337E" w:rsidP="0044088F">
            <w:pPr>
              <w:ind w:left="-109" w:right="-143"/>
              <w:jc w:val="center"/>
              <w:rPr>
                <w:rFonts w:ascii="Times New Roman" w:hAnsi="Times New Roman" w:cs="Times New Roman"/>
                <w:sz w:val="20"/>
                <w:szCs w:val="20"/>
                <w:shd w:val="clear" w:color="auto" w:fill="FFFFFF"/>
              </w:rPr>
            </w:pPr>
            <w:r w:rsidRPr="0005337E">
              <w:rPr>
                <w:rFonts w:ascii="Times New Roman" w:hAnsi="Times New Roman" w:cs="Times New Roman"/>
                <w:bCs/>
                <w:sz w:val="20"/>
                <w:szCs w:val="20"/>
              </w:rPr>
              <w:t xml:space="preserve">21.04.2023 </w:t>
            </w:r>
          </w:p>
        </w:tc>
        <w:tc>
          <w:tcPr>
            <w:tcW w:w="4961" w:type="dxa"/>
            <w:vAlign w:val="center"/>
          </w:tcPr>
          <w:p w14:paraId="215223FD" w14:textId="77777777" w:rsidR="0005337E" w:rsidRPr="0005337E" w:rsidRDefault="0005337E" w:rsidP="0044088F">
            <w:pPr>
              <w:widowControl w:val="0"/>
              <w:contextualSpacing/>
              <w:jc w:val="both"/>
              <w:rPr>
                <w:rFonts w:ascii="Times New Roman" w:hAnsi="Times New Roman" w:cs="Times New Roman"/>
                <w:b/>
                <w:bCs/>
                <w:sz w:val="20"/>
                <w:szCs w:val="20"/>
              </w:rPr>
            </w:pPr>
            <w:r w:rsidRPr="0005337E">
              <w:rPr>
                <w:rFonts w:ascii="Times New Roman" w:hAnsi="Times New Roman" w:cs="Times New Roman"/>
                <w:b/>
                <w:bCs/>
                <w:sz w:val="20"/>
                <w:szCs w:val="20"/>
              </w:rPr>
              <w:t>Стороны Договора:</w:t>
            </w:r>
          </w:p>
          <w:p w14:paraId="673B5369" w14:textId="77777777" w:rsidR="0005337E" w:rsidRPr="0005337E" w:rsidRDefault="0005337E" w:rsidP="0044088F">
            <w:pPr>
              <w:widowControl w:val="0"/>
              <w:contextualSpacing/>
              <w:jc w:val="both"/>
              <w:rPr>
                <w:rFonts w:ascii="Times New Roman" w:hAnsi="Times New Roman" w:cs="Times New Roman"/>
                <w:bCs/>
                <w:sz w:val="20"/>
                <w:szCs w:val="20"/>
              </w:rPr>
            </w:pPr>
            <w:r w:rsidRPr="0005337E">
              <w:rPr>
                <w:rFonts w:ascii="Times New Roman" w:hAnsi="Times New Roman" w:cs="Times New Roman"/>
                <w:bCs/>
                <w:sz w:val="20"/>
                <w:szCs w:val="20"/>
              </w:rPr>
              <w:t xml:space="preserve">Заказчик: </w:t>
            </w:r>
            <w:r w:rsidRPr="0005337E">
              <w:rPr>
                <w:rFonts w:ascii="Times New Roman" w:hAnsi="Times New Roman" w:cs="Times New Roman"/>
                <w:sz w:val="20"/>
                <w:szCs w:val="20"/>
              </w:rPr>
              <w:t xml:space="preserve"> </w:t>
            </w:r>
            <w:r w:rsidRPr="0005337E">
              <w:rPr>
                <w:rFonts w:ascii="Times New Roman" w:hAnsi="Times New Roman" w:cs="Times New Roman"/>
                <w:bCs/>
                <w:sz w:val="20"/>
                <w:szCs w:val="20"/>
              </w:rPr>
              <w:t>АО «</w:t>
            </w:r>
            <w:proofErr w:type="spellStart"/>
            <w:r w:rsidRPr="0005337E">
              <w:rPr>
                <w:rFonts w:ascii="Times New Roman" w:hAnsi="Times New Roman" w:cs="Times New Roman"/>
                <w:bCs/>
                <w:sz w:val="20"/>
                <w:szCs w:val="20"/>
              </w:rPr>
              <w:t>Россети</w:t>
            </w:r>
            <w:proofErr w:type="spellEnd"/>
            <w:r w:rsidRPr="0005337E">
              <w:rPr>
                <w:rFonts w:ascii="Times New Roman" w:hAnsi="Times New Roman" w:cs="Times New Roman"/>
                <w:bCs/>
                <w:sz w:val="20"/>
                <w:szCs w:val="20"/>
              </w:rPr>
              <w:t xml:space="preserve"> Цифра»</w:t>
            </w:r>
          </w:p>
          <w:p w14:paraId="69FBCD51" w14:textId="77777777" w:rsidR="0005337E" w:rsidRPr="0005337E" w:rsidRDefault="0005337E" w:rsidP="0044088F">
            <w:pPr>
              <w:widowControl w:val="0"/>
              <w:contextualSpacing/>
              <w:jc w:val="both"/>
              <w:rPr>
                <w:rFonts w:ascii="Times New Roman" w:hAnsi="Times New Roman" w:cs="Times New Roman"/>
                <w:bCs/>
                <w:sz w:val="20"/>
                <w:szCs w:val="20"/>
              </w:rPr>
            </w:pPr>
            <w:r w:rsidRPr="0005337E">
              <w:rPr>
                <w:rFonts w:ascii="Times New Roman" w:hAnsi="Times New Roman" w:cs="Times New Roman"/>
                <w:bCs/>
                <w:sz w:val="20"/>
                <w:szCs w:val="20"/>
              </w:rPr>
              <w:t xml:space="preserve">Исполнитель: </w:t>
            </w:r>
            <w:r w:rsidRPr="0005337E">
              <w:rPr>
                <w:rFonts w:ascii="Times New Roman" w:hAnsi="Times New Roman" w:cs="Times New Roman"/>
                <w:sz w:val="20"/>
                <w:szCs w:val="20"/>
              </w:rPr>
              <w:t xml:space="preserve"> </w:t>
            </w:r>
            <w:r w:rsidRPr="0005337E">
              <w:rPr>
                <w:rFonts w:ascii="Times New Roman" w:hAnsi="Times New Roman" w:cs="Times New Roman"/>
                <w:bCs/>
                <w:sz w:val="20"/>
                <w:szCs w:val="20"/>
              </w:rPr>
              <w:t>АО «</w:t>
            </w:r>
            <w:proofErr w:type="spellStart"/>
            <w:r w:rsidRPr="0005337E">
              <w:rPr>
                <w:rFonts w:ascii="Times New Roman" w:hAnsi="Times New Roman" w:cs="Times New Roman"/>
                <w:bCs/>
                <w:sz w:val="20"/>
                <w:szCs w:val="20"/>
              </w:rPr>
              <w:t>Россети</w:t>
            </w:r>
            <w:proofErr w:type="spellEnd"/>
            <w:r w:rsidRPr="0005337E">
              <w:rPr>
                <w:rFonts w:ascii="Times New Roman" w:hAnsi="Times New Roman" w:cs="Times New Roman"/>
                <w:bCs/>
                <w:sz w:val="20"/>
                <w:szCs w:val="20"/>
              </w:rPr>
              <w:t xml:space="preserve"> Центр закупок»</w:t>
            </w:r>
          </w:p>
          <w:p w14:paraId="7C008506" w14:textId="77777777" w:rsidR="0005337E" w:rsidRPr="0005337E" w:rsidRDefault="0005337E" w:rsidP="0044088F">
            <w:pPr>
              <w:widowControl w:val="0"/>
              <w:contextualSpacing/>
              <w:jc w:val="both"/>
              <w:rPr>
                <w:rFonts w:ascii="Times New Roman" w:hAnsi="Times New Roman" w:cs="Times New Roman"/>
                <w:bCs/>
                <w:sz w:val="20"/>
                <w:szCs w:val="20"/>
              </w:rPr>
            </w:pPr>
          </w:p>
          <w:p w14:paraId="3AFC26E6" w14:textId="77777777" w:rsidR="0005337E" w:rsidRPr="0005337E" w:rsidRDefault="0005337E" w:rsidP="0044088F">
            <w:pPr>
              <w:widowControl w:val="0"/>
              <w:contextualSpacing/>
              <w:jc w:val="both"/>
              <w:rPr>
                <w:rFonts w:ascii="Times New Roman" w:hAnsi="Times New Roman" w:cs="Times New Roman"/>
                <w:b/>
                <w:bCs/>
                <w:sz w:val="20"/>
                <w:szCs w:val="20"/>
              </w:rPr>
            </w:pPr>
            <w:r w:rsidRPr="0005337E">
              <w:rPr>
                <w:rFonts w:ascii="Times New Roman" w:hAnsi="Times New Roman" w:cs="Times New Roman"/>
                <w:b/>
                <w:bCs/>
                <w:sz w:val="20"/>
                <w:szCs w:val="20"/>
              </w:rPr>
              <w:t xml:space="preserve">Предмет Договора: </w:t>
            </w:r>
          </w:p>
          <w:p w14:paraId="766D18CC" w14:textId="77777777" w:rsidR="0005337E" w:rsidRPr="0005337E" w:rsidRDefault="0005337E" w:rsidP="0044088F">
            <w:pPr>
              <w:tabs>
                <w:tab w:val="left" w:pos="1418"/>
                <w:tab w:val="left" w:pos="1701"/>
              </w:tabs>
              <w:jc w:val="both"/>
              <w:rPr>
                <w:rFonts w:ascii="Times New Roman" w:eastAsia="Calibri" w:hAnsi="Times New Roman" w:cs="Times New Roman"/>
                <w:bCs/>
                <w:sz w:val="20"/>
                <w:szCs w:val="20"/>
              </w:rPr>
            </w:pPr>
            <w:r w:rsidRPr="0005337E">
              <w:rPr>
                <w:rFonts w:ascii="Times New Roman" w:eastAsia="Calibri" w:hAnsi="Times New Roman" w:cs="Times New Roman"/>
                <w:bCs/>
                <w:sz w:val="20"/>
                <w:szCs w:val="20"/>
              </w:rPr>
              <w:t xml:space="preserve">Исполнитель обязуется оказать услуги по организации и проведению закупочных процедур для нужд Заказчика и его дочерних обществ  (в случае возникновения необходимости проведения централизованной закупки и наличия соответствующих поручений), руководствуясь действующим законодательством Российской Федерации, а также действующими на момент проведения закупочных процедур организационно-распорядительными документами, регулирующими закупочную деятельность. </w:t>
            </w:r>
          </w:p>
          <w:p w14:paraId="525D42BE" w14:textId="77777777" w:rsidR="0005337E" w:rsidRPr="0005337E" w:rsidRDefault="0005337E" w:rsidP="0044088F">
            <w:pPr>
              <w:tabs>
                <w:tab w:val="left" w:pos="1418"/>
                <w:tab w:val="left" w:pos="1701"/>
              </w:tabs>
              <w:jc w:val="both"/>
              <w:rPr>
                <w:rFonts w:ascii="Times New Roman" w:eastAsia="Calibri" w:hAnsi="Times New Roman" w:cs="Times New Roman"/>
                <w:bCs/>
                <w:sz w:val="20"/>
                <w:szCs w:val="20"/>
              </w:rPr>
            </w:pPr>
            <w:r w:rsidRPr="0005337E">
              <w:rPr>
                <w:rFonts w:ascii="Times New Roman" w:eastAsia="Calibri" w:hAnsi="Times New Roman" w:cs="Times New Roman"/>
                <w:bCs/>
                <w:sz w:val="20"/>
                <w:szCs w:val="20"/>
              </w:rPr>
              <w:t>Действия, связанные с проведением закупочных процедур осуществляются Исполнителем на основании поручений Заказчика.</w:t>
            </w:r>
          </w:p>
          <w:p w14:paraId="5ED65DF2" w14:textId="77777777" w:rsidR="0005337E" w:rsidRPr="0005337E" w:rsidRDefault="0005337E" w:rsidP="0044088F">
            <w:pPr>
              <w:widowControl w:val="0"/>
              <w:contextualSpacing/>
              <w:jc w:val="both"/>
              <w:rPr>
                <w:rFonts w:ascii="Times New Roman" w:hAnsi="Times New Roman" w:cs="Times New Roman"/>
                <w:b/>
                <w:bCs/>
                <w:sz w:val="20"/>
                <w:szCs w:val="20"/>
              </w:rPr>
            </w:pPr>
            <w:r w:rsidRPr="0005337E">
              <w:rPr>
                <w:rFonts w:ascii="Times New Roman" w:hAnsi="Times New Roman" w:cs="Times New Roman"/>
                <w:b/>
                <w:bCs/>
                <w:sz w:val="20"/>
                <w:szCs w:val="20"/>
              </w:rPr>
              <w:t xml:space="preserve">Цена Договора: </w:t>
            </w:r>
          </w:p>
          <w:p w14:paraId="60DEEE78" w14:textId="77777777" w:rsidR="0005337E" w:rsidRPr="0005337E" w:rsidRDefault="0005337E" w:rsidP="0044088F">
            <w:pPr>
              <w:widowControl w:val="0"/>
              <w:contextualSpacing/>
              <w:jc w:val="both"/>
              <w:rPr>
                <w:rFonts w:ascii="Times New Roman" w:hAnsi="Times New Roman" w:cs="Times New Roman"/>
                <w:b/>
                <w:bCs/>
                <w:sz w:val="20"/>
                <w:szCs w:val="20"/>
              </w:rPr>
            </w:pPr>
            <w:r w:rsidRPr="0005337E">
              <w:rPr>
                <w:rFonts w:ascii="Times New Roman" w:eastAsia="Calibri" w:hAnsi="Times New Roman" w:cs="Times New Roman"/>
                <w:bCs/>
                <w:sz w:val="20"/>
                <w:szCs w:val="20"/>
              </w:rPr>
              <w:t>Общая стоимость (цена) услуг по Договору определяется по результатам  закупочной процедуры  в соответствии с Приложением № 5  к Договору.</w:t>
            </w:r>
          </w:p>
          <w:p w14:paraId="636F5E76" w14:textId="77777777" w:rsidR="0005337E" w:rsidRPr="0005337E" w:rsidRDefault="0005337E" w:rsidP="0044088F">
            <w:pPr>
              <w:widowControl w:val="0"/>
              <w:contextualSpacing/>
              <w:rPr>
                <w:rFonts w:ascii="Times New Roman" w:hAnsi="Times New Roman" w:cs="Times New Roman"/>
                <w:b/>
                <w:sz w:val="20"/>
                <w:szCs w:val="20"/>
              </w:rPr>
            </w:pPr>
            <w:r w:rsidRPr="0005337E">
              <w:rPr>
                <w:rFonts w:ascii="Times New Roman" w:hAnsi="Times New Roman" w:cs="Times New Roman"/>
                <w:b/>
                <w:sz w:val="20"/>
                <w:szCs w:val="20"/>
              </w:rPr>
              <w:t>Срок оказания услуг по   Договору:</w:t>
            </w:r>
          </w:p>
          <w:p w14:paraId="4287D226" w14:textId="77777777" w:rsidR="0005337E" w:rsidRPr="0005337E" w:rsidRDefault="0005337E" w:rsidP="0044088F">
            <w:pPr>
              <w:tabs>
                <w:tab w:val="left" w:pos="1418"/>
                <w:tab w:val="left" w:pos="1701"/>
              </w:tabs>
              <w:jc w:val="both"/>
              <w:rPr>
                <w:rFonts w:ascii="Times New Roman" w:eastAsia="Calibri" w:hAnsi="Times New Roman" w:cs="Times New Roman"/>
                <w:bCs/>
                <w:sz w:val="20"/>
                <w:szCs w:val="20"/>
              </w:rPr>
            </w:pPr>
            <w:r w:rsidRPr="0005337E">
              <w:rPr>
                <w:rFonts w:ascii="Times New Roman" w:eastAsia="Calibri" w:hAnsi="Times New Roman" w:cs="Times New Roman"/>
                <w:bCs/>
                <w:sz w:val="20"/>
                <w:szCs w:val="20"/>
              </w:rPr>
              <w:t xml:space="preserve">Действия, связанные с проведением закупочных </w:t>
            </w:r>
            <w:r w:rsidRPr="0005337E">
              <w:rPr>
                <w:rFonts w:ascii="Times New Roman" w:eastAsia="Calibri" w:hAnsi="Times New Roman" w:cs="Times New Roman"/>
                <w:bCs/>
                <w:sz w:val="20"/>
                <w:szCs w:val="20"/>
              </w:rPr>
              <w:lastRenderedPageBreak/>
              <w:t>процедур осуществляются Исполнителем на основании поручений Заказчика в течение срока действия Договора.</w:t>
            </w:r>
          </w:p>
          <w:p w14:paraId="6F95CA41" w14:textId="77777777" w:rsidR="0005337E" w:rsidRPr="0005337E" w:rsidRDefault="0005337E" w:rsidP="0044088F">
            <w:pPr>
              <w:widowControl w:val="0"/>
              <w:contextualSpacing/>
              <w:rPr>
                <w:rFonts w:ascii="Times New Roman" w:hAnsi="Times New Roman" w:cs="Times New Roman"/>
                <w:b/>
                <w:sz w:val="20"/>
                <w:szCs w:val="20"/>
              </w:rPr>
            </w:pPr>
          </w:p>
          <w:p w14:paraId="607D0045" w14:textId="77777777" w:rsidR="0005337E" w:rsidRPr="0005337E" w:rsidRDefault="0005337E" w:rsidP="0044088F">
            <w:pPr>
              <w:widowControl w:val="0"/>
              <w:contextualSpacing/>
              <w:jc w:val="both"/>
              <w:rPr>
                <w:rFonts w:ascii="Times New Roman" w:hAnsi="Times New Roman" w:cs="Times New Roman"/>
                <w:b/>
                <w:bCs/>
                <w:sz w:val="20"/>
                <w:szCs w:val="20"/>
              </w:rPr>
            </w:pPr>
            <w:r w:rsidRPr="0005337E">
              <w:rPr>
                <w:rFonts w:ascii="Times New Roman" w:hAnsi="Times New Roman" w:cs="Times New Roman"/>
                <w:b/>
                <w:bCs/>
                <w:sz w:val="20"/>
                <w:szCs w:val="20"/>
              </w:rPr>
              <w:t xml:space="preserve">Срок действия Договора: </w:t>
            </w:r>
          </w:p>
          <w:p w14:paraId="36803D32" w14:textId="77777777" w:rsidR="0005337E" w:rsidRPr="0005337E" w:rsidRDefault="0005337E" w:rsidP="0044088F">
            <w:pPr>
              <w:widowControl w:val="0"/>
              <w:contextualSpacing/>
              <w:jc w:val="both"/>
              <w:rPr>
                <w:rFonts w:ascii="Times New Roman" w:hAnsi="Times New Roman" w:cs="Times New Roman"/>
                <w:bCs/>
                <w:sz w:val="20"/>
                <w:szCs w:val="20"/>
              </w:rPr>
            </w:pPr>
            <w:r w:rsidRPr="0005337E">
              <w:rPr>
                <w:rFonts w:ascii="Times New Roman" w:hAnsi="Times New Roman" w:cs="Times New Roman"/>
                <w:bCs/>
                <w:sz w:val="20"/>
                <w:szCs w:val="20"/>
              </w:rPr>
              <w:t>Договор вступает в силу со дня его подписания Сторонами и действует до полного исполнения сторонами принятых на себя обязательств.</w:t>
            </w:r>
          </w:p>
        </w:tc>
        <w:tc>
          <w:tcPr>
            <w:tcW w:w="1701" w:type="dxa"/>
            <w:vAlign w:val="center"/>
          </w:tcPr>
          <w:p w14:paraId="70B870BE" w14:textId="77777777" w:rsidR="0005337E" w:rsidRPr="0005337E" w:rsidRDefault="0005337E" w:rsidP="0044088F">
            <w:pPr>
              <w:widowControl w:val="0"/>
              <w:contextualSpacing/>
              <w:jc w:val="both"/>
              <w:rPr>
                <w:rFonts w:ascii="Times New Roman" w:hAnsi="Times New Roman" w:cs="Times New Roman"/>
                <w:bCs/>
                <w:sz w:val="20"/>
                <w:szCs w:val="20"/>
              </w:rPr>
            </w:pPr>
            <w:r w:rsidRPr="0005337E">
              <w:rPr>
                <w:rFonts w:ascii="Times New Roman" w:hAnsi="Times New Roman" w:cs="Times New Roman"/>
                <w:bCs/>
                <w:sz w:val="20"/>
                <w:szCs w:val="20"/>
              </w:rPr>
              <w:lastRenderedPageBreak/>
              <w:t>ПАО «</w:t>
            </w:r>
            <w:proofErr w:type="spellStart"/>
            <w:r w:rsidRPr="0005337E">
              <w:rPr>
                <w:rFonts w:ascii="Times New Roman" w:hAnsi="Times New Roman" w:cs="Times New Roman"/>
                <w:bCs/>
                <w:sz w:val="20"/>
                <w:szCs w:val="20"/>
              </w:rPr>
              <w:t>Россети</w:t>
            </w:r>
            <w:proofErr w:type="spellEnd"/>
            <w:r w:rsidRPr="0005337E">
              <w:rPr>
                <w:rFonts w:ascii="Times New Roman" w:hAnsi="Times New Roman" w:cs="Times New Roman"/>
                <w:bCs/>
                <w:sz w:val="20"/>
                <w:szCs w:val="20"/>
              </w:rPr>
              <w:t xml:space="preserve">» </w:t>
            </w:r>
          </w:p>
          <w:p w14:paraId="6ECA1119" w14:textId="77777777" w:rsidR="0005337E" w:rsidRPr="0005337E" w:rsidRDefault="0005337E" w:rsidP="0044088F">
            <w:pPr>
              <w:ind w:left="-112" w:right="-143" w:hanging="142"/>
              <w:jc w:val="center"/>
              <w:rPr>
                <w:rFonts w:ascii="Times New Roman" w:hAnsi="Times New Roman" w:cs="Times New Roman"/>
                <w:sz w:val="20"/>
                <w:szCs w:val="20"/>
                <w:shd w:val="clear" w:color="auto" w:fill="FFFFFF"/>
              </w:rPr>
            </w:pPr>
            <w:proofErr w:type="spellStart"/>
            <w:r w:rsidRPr="0005337E">
              <w:rPr>
                <w:rFonts w:ascii="Times New Roman" w:hAnsi="Times New Roman" w:cs="Times New Roman"/>
                <w:sz w:val="20"/>
                <w:szCs w:val="20"/>
                <w:shd w:val="clear" w:color="auto" w:fill="FFFFFF"/>
              </w:rPr>
              <w:t>Ханафеев</w:t>
            </w:r>
            <w:proofErr w:type="spellEnd"/>
            <w:r w:rsidRPr="0005337E">
              <w:rPr>
                <w:rFonts w:ascii="Times New Roman" w:hAnsi="Times New Roman" w:cs="Times New Roman"/>
                <w:sz w:val="20"/>
                <w:szCs w:val="20"/>
                <w:shd w:val="clear" w:color="auto" w:fill="FFFFFF"/>
              </w:rPr>
              <w:t xml:space="preserve"> М.А.</w:t>
            </w:r>
          </w:p>
        </w:tc>
        <w:tc>
          <w:tcPr>
            <w:tcW w:w="2126" w:type="dxa"/>
            <w:vAlign w:val="center"/>
          </w:tcPr>
          <w:p w14:paraId="58FED175" w14:textId="77777777" w:rsidR="0005337E" w:rsidRPr="0005337E" w:rsidRDefault="0005337E" w:rsidP="0044088F">
            <w:pPr>
              <w:widowControl w:val="0"/>
              <w:contextualSpacing/>
              <w:jc w:val="center"/>
              <w:rPr>
                <w:rFonts w:ascii="Times New Roman" w:hAnsi="Times New Roman" w:cs="Times New Roman"/>
                <w:sz w:val="20"/>
                <w:szCs w:val="20"/>
                <w:shd w:val="clear" w:color="auto" w:fill="FFFFFF"/>
              </w:rPr>
            </w:pPr>
            <w:r w:rsidRPr="0005337E">
              <w:rPr>
                <w:rFonts w:ascii="Times New Roman" w:hAnsi="Times New Roman" w:cs="Times New Roman"/>
                <w:sz w:val="20"/>
                <w:szCs w:val="20"/>
                <w:shd w:val="clear" w:color="auto" w:fill="FFFFFF"/>
              </w:rPr>
              <w:t>от 05.04.2023</w:t>
            </w:r>
          </w:p>
          <w:p w14:paraId="42B66C91" w14:textId="77777777" w:rsidR="0005337E" w:rsidRPr="0005337E" w:rsidRDefault="0005337E" w:rsidP="0044088F">
            <w:pPr>
              <w:autoSpaceDE w:val="0"/>
              <w:autoSpaceDN w:val="0"/>
              <w:adjustRightInd w:val="0"/>
              <w:ind w:left="426" w:right="-143" w:hanging="426"/>
              <w:jc w:val="center"/>
              <w:rPr>
                <w:rFonts w:ascii="Times New Roman" w:hAnsi="Times New Roman" w:cs="Times New Roman"/>
                <w:sz w:val="20"/>
                <w:szCs w:val="20"/>
                <w:shd w:val="clear" w:color="auto" w:fill="FFFFFF"/>
              </w:rPr>
            </w:pPr>
            <w:r w:rsidRPr="0005337E">
              <w:rPr>
                <w:rFonts w:ascii="Times New Roman" w:hAnsi="Times New Roman" w:cs="Times New Roman"/>
                <w:sz w:val="20"/>
                <w:szCs w:val="20"/>
                <w:shd w:val="clear" w:color="auto" w:fill="FFFFFF"/>
              </w:rPr>
              <w:t>№ ЭССК</w:t>
            </w:r>
            <w:proofErr w:type="gramStart"/>
            <w:r w:rsidRPr="0005337E">
              <w:rPr>
                <w:rFonts w:ascii="Times New Roman" w:hAnsi="Times New Roman" w:cs="Times New Roman"/>
                <w:sz w:val="20"/>
                <w:szCs w:val="20"/>
                <w:shd w:val="clear" w:color="auto" w:fill="FFFFFF"/>
              </w:rPr>
              <w:t>1</w:t>
            </w:r>
            <w:proofErr w:type="gramEnd"/>
            <w:r w:rsidRPr="0005337E">
              <w:rPr>
                <w:rFonts w:ascii="Times New Roman" w:hAnsi="Times New Roman" w:cs="Times New Roman"/>
                <w:sz w:val="20"/>
                <w:szCs w:val="20"/>
                <w:shd w:val="clear" w:color="auto" w:fill="FFFFFF"/>
              </w:rPr>
              <w:t>/ЗЮ/261</w:t>
            </w:r>
          </w:p>
        </w:tc>
        <w:tc>
          <w:tcPr>
            <w:tcW w:w="2410" w:type="dxa"/>
            <w:vAlign w:val="center"/>
          </w:tcPr>
          <w:p w14:paraId="6B6FC234" w14:textId="77777777" w:rsidR="0005337E" w:rsidRPr="0005337E" w:rsidRDefault="0005337E" w:rsidP="0044088F">
            <w:pPr>
              <w:autoSpaceDE w:val="0"/>
              <w:autoSpaceDN w:val="0"/>
              <w:adjustRightInd w:val="0"/>
              <w:jc w:val="both"/>
              <w:rPr>
                <w:rFonts w:ascii="Times New Roman" w:hAnsi="Times New Roman" w:cs="Times New Roman"/>
                <w:sz w:val="20"/>
                <w:szCs w:val="20"/>
                <w:shd w:val="clear" w:color="auto" w:fill="FFFFFF"/>
              </w:rPr>
            </w:pPr>
            <w:r w:rsidRPr="0005337E">
              <w:rPr>
                <w:rFonts w:ascii="Times New Roman" w:hAnsi="Times New Roman" w:cs="Times New Roman"/>
                <w:sz w:val="20"/>
                <w:szCs w:val="20"/>
              </w:rPr>
              <w:t>Требование от членов Совета директоров Общества о вынесении для одобрения данной сделки на совете директоров не поступало.</w:t>
            </w:r>
          </w:p>
        </w:tc>
      </w:tr>
      <w:tr w:rsidR="0005337E" w:rsidRPr="0005337E" w14:paraId="6D3F8A07" w14:textId="77777777" w:rsidTr="0044088F">
        <w:trPr>
          <w:trHeight w:val="365"/>
        </w:trPr>
        <w:tc>
          <w:tcPr>
            <w:tcW w:w="505" w:type="dxa"/>
            <w:vAlign w:val="center"/>
          </w:tcPr>
          <w:p w14:paraId="1D83B77A" w14:textId="77777777" w:rsidR="0005337E" w:rsidRPr="0005337E" w:rsidRDefault="0005337E" w:rsidP="0044088F">
            <w:pPr>
              <w:ind w:left="426" w:right="-143" w:hanging="426"/>
              <w:jc w:val="center"/>
              <w:rPr>
                <w:rFonts w:ascii="Times New Roman" w:hAnsi="Times New Roman" w:cs="Times New Roman"/>
                <w:sz w:val="20"/>
                <w:szCs w:val="20"/>
                <w:shd w:val="clear" w:color="auto" w:fill="FFFFFF"/>
              </w:rPr>
            </w:pPr>
            <w:r w:rsidRPr="0005337E">
              <w:rPr>
                <w:rFonts w:ascii="Times New Roman" w:hAnsi="Times New Roman" w:cs="Times New Roman"/>
                <w:sz w:val="20"/>
                <w:szCs w:val="20"/>
                <w:shd w:val="clear" w:color="auto" w:fill="FFFFFF"/>
              </w:rPr>
              <w:lastRenderedPageBreak/>
              <w:t>2</w:t>
            </w:r>
          </w:p>
        </w:tc>
        <w:tc>
          <w:tcPr>
            <w:tcW w:w="1900" w:type="dxa"/>
            <w:vAlign w:val="center"/>
          </w:tcPr>
          <w:p w14:paraId="61227752" w14:textId="77777777" w:rsidR="0005337E" w:rsidRPr="0005337E" w:rsidRDefault="0005337E" w:rsidP="0044088F">
            <w:pPr>
              <w:ind w:left="87" w:right="-143" w:hanging="87"/>
              <w:jc w:val="center"/>
              <w:rPr>
                <w:rFonts w:ascii="Times New Roman" w:hAnsi="Times New Roman" w:cs="Times New Roman"/>
                <w:sz w:val="20"/>
                <w:szCs w:val="20"/>
                <w:shd w:val="clear" w:color="auto" w:fill="FFFFFF"/>
              </w:rPr>
            </w:pPr>
            <w:r w:rsidRPr="0005337E">
              <w:rPr>
                <w:rFonts w:ascii="Times New Roman" w:hAnsi="Times New Roman" w:cs="Times New Roman"/>
                <w:sz w:val="20"/>
                <w:szCs w:val="20"/>
                <w:shd w:val="clear" w:color="auto" w:fill="FFFFFF"/>
              </w:rPr>
              <w:t>Договор от 16.05.2023</w:t>
            </w:r>
          </w:p>
          <w:p w14:paraId="024860E1" w14:textId="77777777" w:rsidR="0005337E" w:rsidRPr="0005337E" w:rsidRDefault="0005337E" w:rsidP="0044088F">
            <w:pPr>
              <w:widowControl w:val="0"/>
              <w:contextualSpacing/>
              <w:jc w:val="center"/>
              <w:rPr>
                <w:rFonts w:ascii="Times New Roman" w:hAnsi="Times New Roman" w:cs="Times New Roman"/>
                <w:sz w:val="20"/>
                <w:szCs w:val="20"/>
              </w:rPr>
            </w:pPr>
            <w:r w:rsidRPr="0005337E">
              <w:rPr>
                <w:rFonts w:ascii="Times New Roman" w:hAnsi="Times New Roman" w:cs="Times New Roman"/>
                <w:sz w:val="20"/>
                <w:szCs w:val="20"/>
                <w:shd w:val="clear" w:color="auto" w:fill="FFFFFF"/>
              </w:rPr>
              <w:t>№034-РТС-КШР-2023 на размещение транспортных средств</w:t>
            </w:r>
            <w:r w:rsidRPr="0005337E">
              <w:rPr>
                <w:rFonts w:ascii="Times New Roman" w:hAnsi="Times New Roman" w:cs="Times New Roman"/>
                <w:sz w:val="20"/>
                <w:szCs w:val="20"/>
              </w:rPr>
              <w:t xml:space="preserve"> </w:t>
            </w:r>
          </w:p>
        </w:tc>
        <w:tc>
          <w:tcPr>
            <w:tcW w:w="1276" w:type="dxa"/>
            <w:vAlign w:val="center"/>
          </w:tcPr>
          <w:p w14:paraId="2DB95448" w14:textId="77777777" w:rsidR="0005337E" w:rsidRPr="0005337E" w:rsidRDefault="0005337E" w:rsidP="0044088F">
            <w:pPr>
              <w:ind w:left="-104" w:right="-143" w:firstLine="104"/>
              <w:jc w:val="center"/>
              <w:rPr>
                <w:rFonts w:ascii="Times New Roman" w:hAnsi="Times New Roman" w:cs="Times New Roman"/>
                <w:bCs/>
                <w:sz w:val="20"/>
                <w:szCs w:val="20"/>
              </w:rPr>
            </w:pPr>
            <w:r w:rsidRPr="0005337E">
              <w:rPr>
                <w:rFonts w:ascii="Times New Roman" w:hAnsi="Times New Roman" w:cs="Times New Roman"/>
                <w:bCs/>
                <w:sz w:val="20"/>
                <w:szCs w:val="20"/>
              </w:rPr>
              <w:t>16.05.2023</w:t>
            </w:r>
          </w:p>
        </w:tc>
        <w:tc>
          <w:tcPr>
            <w:tcW w:w="4961" w:type="dxa"/>
            <w:vAlign w:val="center"/>
          </w:tcPr>
          <w:p w14:paraId="39E31F02" w14:textId="77777777" w:rsidR="0005337E" w:rsidRPr="0005337E" w:rsidRDefault="0005337E" w:rsidP="0044088F">
            <w:pPr>
              <w:widowControl w:val="0"/>
              <w:contextualSpacing/>
              <w:jc w:val="both"/>
              <w:rPr>
                <w:rFonts w:ascii="Times New Roman" w:hAnsi="Times New Roman" w:cs="Times New Roman"/>
                <w:b/>
                <w:bCs/>
                <w:sz w:val="20"/>
                <w:szCs w:val="20"/>
              </w:rPr>
            </w:pPr>
            <w:r w:rsidRPr="0005337E">
              <w:rPr>
                <w:rFonts w:ascii="Times New Roman" w:hAnsi="Times New Roman" w:cs="Times New Roman"/>
                <w:b/>
                <w:bCs/>
                <w:sz w:val="20"/>
                <w:szCs w:val="20"/>
              </w:rPr>
              <w:t>Стороны Договора:</w:t>
            </w:r>
          </w:p>
          <w:p w14:paraId="592959D4" w14:textId="77777777" w:rsidR="0005337E" w:rsidRPr="0005337E" w:rsidRDefault="0005337E" w:rsidP="0044088F">
            <w:pPr>
              <w:widowControl w:val="0"/>
              <w:contextualSpacing/>
              <w:jc w:val="both"/>
              <w:rPr>
                <w:rFonts w:ascii="Times New Roman" w:hAnsi="Times New Roman" w:cs="Times New Roman"/>
                <w:bCs/>
                <w:sz w:val="20"/>
                <w:szCs w:val="20"/>
              </w:rPr>
            </w:pPr>
            <w:r w:rsidRPr="0005337E">
              <w:rPr>
                <w:rFonts w:ascii="Times New Roman" w:hAnsi="Times New Roman" w:cs="Times New Roman"/>
                <w:bCs/>
                <w:sz w:val="20"/>
                <w:szCs w:val="20"/>
              </w:rPr>
              <w:t xml:space="preserve">Заказчик: </w:t>
            </w:r>
            <w:r w:rsidRPr="0005337E">
              <w:rPr>
                <w:rFonts w:ascii="Times New Roman" w:hAnsi="Times New Roman" w:cs="Times New Roman"/>
                <w:sz w:val="20"/>
                <w:szCs w:val="20"/>
              </w:rPr>
              <w:t xml:space="preserve"> </w:t>
            </w:r>
            <w:r w:rsidRPr="0005337E">
              <w:rPr>
                <w:rFonts w:ascii="Times New Roman" w:hAnsi="Times New Roman" w:cs="Times New Roman"/>
                <w:bCs/>
                <w:sz w:val="20"/>
                <w:szCs w:val="20"/>
              </w:rPr>
              <w:t>АО «НТЦ ФСК ЕЭС»</w:t>
            </w:r>
          </w:p>
          <w:p w14:paraId="22680C82" w14:textId="77777777" w:rsidR="0005337E" w:rsidRPr="0005337E" w:rsidRDefault="0005337E" w:rsidP="0044088F">
            <w:pPr>
              <w:widowControl w:val="0"/>
              <w:contextualSpacing/>
              <w:jc w:val="both"/>
              <w:rPr>
                <w:rFonts w:ascii="Times New Roman" w:hAnsi="Times New Roman" w:cs="Times New Roman"/>
                <w:bCs/>
                <w:sz w:val="20"/>
                <w:szCs w:val="20"/>
              </w:rPr>
            </w:pPr>
            <w:r w:rsidRPr="0005337E">
              <w:rPr>
                <w:rFonts w:ascii="Times New Roman" w:hAnsi="Times New Roman" w:cs="Times New Roman"/>
                <w:bCs/>
                <w:sz w:val="20"/>
                <w:szCs w:val="20"/>
              </w:rPr>
              <w:t xml:space="preserve">Исполнитель: </w:t>
            </w:r>
            <w:r w:rsidRPr="0005337E">
              <w:rPr>
                <w:rFonts w:ascii="Times New Roman" w:hAnsi="Times New Roman" w:cs="Times New Roman"/>
                <w:sz w:val="20"/>
                <w:szCs w:val="20"/>
              </w:rPr>
              <w:t xml:space="preserve"> </w:t>
            </w:r>
            <w:r w:rsidRPr="0005337E">
              <w:rPr>
                <w:rFonts w:ascii="Times New Roman" w:hAnsi="Times New Roman" w:cs="Times New Roman"/>
                <w:bCs/>
                <w:sz w:val="20"/>
                <w:szCs w:val="20"/>
              </w:rPr>
              <w:t>АО «</w:t>
            </w:r>
            <w:proofErr w:type="spellStart"/>
            <w:r w:rsidRPr="0005337E">
              <w:rPr>
                <w:rFonts w:ascii="Times New Roman" w:hAnsi="Times New Roman" w:cs="Times New Roman"/>
                <w:bCs/>
                <w:sz w:val="20"/>
                <w:szCs w:val="20"/>
              </w:rPr>
              <w:t>Россети</w:t>
            </w:r>
            <w:proofErr w:type="spellEnd"/>
            <w:r w:rsidRPr="0005337E">
              <w:rPr>
                <w:rFonts w:ascii="Times New Roman" w:hAnsi="Times New Roman" w:cs="Times New Roman"/>
                <w:bCs/>
                <w:sz w:val="20"/>
                <w:szCs w:val="20"/>
              </w:rPr>
              <w:t xml:space="preserve"> Центр закупок»</w:t>
            </w:r>
          </w:p>
          <w:p w14:paraId="0CB49FB0" w14:textId="77777777" w:rsidR="0005337E" w:rsidRPr="0005337E" w:rsidRDefault="0005337E" w:rsidP="0044088F">
            <w:pPr>
              <w:widowControl w:val="0"/>
              <w:contextualSpacing/>
              <w:jc w:val="both"/>
              <w:rPr>
                <w:rFonts w:ascii="Times New Roman" w:hAnsi="Times New Roman" w:cs="Times New Roman"/>
                <w:bCs/>
                <w:sz w:val="20"/>
                <w:szCs w:val="20"/>
              </w:rPr>
            </w:pPr>
          </w:p>
          <w:p w14:paraId="085EC8DB" w14:textId="77777777" w:rsidR="0005337E" w:rsidRPr="0005337E" w:rsidRDefault="0005337E" w:rsidP="0044088F">
            <w:pPr>
              <w:widowControl w:val="0"/>
              <w:contextualSpacing/>
              <w:jc w:val="both"/>
              <w:rPr>
                <w:rFonts w:ascii="Times New Roman" w:hAnsi="Times New Roman" w:cs="Times New Roman"/>
                <w:b/>
                <w:bCs/>
                <w:sz w:val="20"/>
                <w:szCs w:val="20"/>
              </w:rPr>
            </w:pPr>
            <w:r w:rsidRPr="0005337E">
              <w:rPr>
                <w:rFonts w:ascii="Times New Roman" w:hAnsi="Times New Roman" w:cs="Times New Roman"/>
                <w:b/>
                <w:bCs/>
                <w:sz w:val="20"/>
                <w:szCs w:val="20"/>
              </w:rPr>
              <w:t xml:space="preserve">Предмет Договора: </w:t>
            </w:r>
          </w:p>
          <w:p w14:paraId="374C2997" w14:textId="77777777" w:rsidR="0005337E" w:rsidRPr="0005337E" w:rsidRDefault="0005337E" w:rsidP="0044088F">
            <w:pPr>
              <w:widowControl w:val="0"/>
              <w:contextualSpacing/>
              <w:jc w:val="both"/>
              <w:rPr>
                <w:rFonts w:ascii="Times New Roman" w:hAnsi="Times New Roman" w:cs="Times New Roman"/>
                <w:bCs/>
                <w:sz w:val="20"/>
                <w:szCs w:val="20"/>
              </w:rPr>
            </w:pPr>
            <w:r w:rsidRPr="0005337E">
              <w:rPr>
                <w:rFonts w:ascii="Times New Roman" w:hAnsi="Times New Roman" w:cs="Times New Roman"/>
                <w:bCs/>
                <w:sz w:val="20"/>
                <w:szCs w:val="20"/>
              </w:rPr>
              <w:t>Исполнитель обязуется предоставить Заказчику услуги по обеспечению возможности въезда, выезда и размещения транспортного средства  Заказчика на территории, расположенной по адресу: г. Москва, Каширское шоссе, д.22, корп. 3 (далее-Территория), а Заказчик обязуется оплатить услуги. Пропуску, въезду на Территорию и последующему размещению подлежат транспортные средства (далее-ТС), имеющие постоянные пропуска установленной Исполнителем формы и указанные в Перечне ТС, подлежащих размещению. Пропуска выдаются на каждое ТС.</w:t>
            </w:r>
          </w:p>
          <w:p w14:paraId="7FE449E3" w14:textId="77777777" w:rsidR="0005337E" w:rsidRPr="0005337E" w:rsidRDefault="0005337E" w:rsidP="0044088F">
            <w:pPr>
              <w:widowControl w:val="0"/>
              <w:contextualSpacing/>
              <w:jc w:val="both"/>
              <w:rPr>
                <w:rFonts w:ascii="Times New Roman" w:hAnsi="Times New Roman" w:cs="Times New Roman"/>
                <w:bCs/>
                <w:sz w:val="20"/>
                <w:szCs w:val="20"/>
              </w:rPr>
            </w:pPr>
            <w:r w:rsidRPr="0005337E">
              <w:rPr>
                <w:rFonts w:ascii="Times New Roman" w:hAnsi="Times New Roman" w:cs="Times New Roman"/>
                <w:bCs/>
                <w:sz w:val="20"/>
                <w:szCs w:val="20"/>
              </w:rPr>
              <w:t>Стороны согласовали круглосуточный режим размещения 1 (одного) ТС и дневной режим размещения 2 (двух) ТС на Территории Заказчика независимо от дня недели. Иной режим размещения ТС на территории допускается по предварительному письменному согласованию с Исполнителем.</w:t>
            </w:r>
          </w:p>
          <w:p w14:paraId="73F386F8" w14:textId="77777777" w:rsidR="0005337E" w:rsidRPr="0005337E" w:rsidRDefault="0005337E" w:rsidP="0044088F">
            <w:pPr>
              <w:widowControl w:val="0"/>
              <w:contextualSpacing/>
              <w:jc w:val="both"/>
              <w:rPr>
                <w:rFonts w:ascii="Times New Roman" w:hAnsi="Times New Roman" w:cs="Times New Roman"/>
                <w:bCs/>
                <w:sz w:val="20"/>
                <w:szCs w:val="20"/>
              </w:rPr>
            </w:pPr>
            <w:r w:rsidRPr="0005337E">
              <w:rPr>
                <w:rFonts w:ascii="Times New Roman" w:hAnsi="Times New Roman" w:cs="Times New Roman"/>
                <w:bCs/>
                <w:sz w:val="20"/>
                <w:szCs w:val="20"/>
              </w:rPr>
              <w:t>Исполнитель не предоставляет Заказчику услуг по видео контролю и охране ТС в период нахождения на Территории Исполнителя.</w:t>
            </w:r>
          </w:p>
          <w:p w14:paraId="608DBB86" w14:textId="77777777" w:rsidR="0005337E" w:rsidRPr="0005337E" w:rsidRDefault="0005337E" w:rsidP="0044088F">
            <w:pPr>
              <w:widowControl w:val="0"/>
              <w:contextualSpacing/>
              <w:jc w:val="both"/>
              <w:rPr>
                <w:rFonts w:ascii="Times New Roman" w:hAnsi="Times New Roman" w:cs="Times New Roman"/>
                <w:b/>
                <w:bCs/>
                <w:sz w:val="20"/>
                <w:szCs w:val="20"/>
              </w:rPr>
            </w:pPr>
            <w:r w:rsidRPr="0005337E">
              <w:rPr>
                <w:rFonts w:ascii="Times New Roman" w:hAnsi="Times New Roman" w:cs="Times New Roman"/>
                <w:b/>
                <w:bCs/>
                <w:sz w:val="20"/>
                <w:szCs w:val="20"/>
              </w:rPr>
              <w:t xml:space="preserve">Цена Договора: </w:t>
            </w:r>
          </w:p>
          <w:p w14:paraId="385FDF05" w14:textId="77777777" w:rsidR="0005337E" w:rsidRPr="0005337E" w:rsidRDefault="0005337E" w:rsidP="0044088F">
            <w:pPr>
              <w:widowControl w:val="0"/>
              <w:contextualSpacing/>
              <w:jc w:val="both"/>
              <w:rPr>
                <w:rFonts w:ascii="Times New Roman" w:hAnsi="Times New Roman" w:cs="Times New Roman"/>
                <w:b/>
                <w:bCs/>
                <w:sz w:val="20"/>
                <w:szCs w:val="20"/>
              </w:rPr>
            </w:pPr>
            <w:r w:rsidRPr="0005337E">
              <w:rPr>
                <w:rFonts w:ascii="Times New Roman" w:eastAsia="Calibri" w:hAnsi="Times New Roman" w:cs="Times New Roman"/>
                <w:sz w:val="20"/>
                <w:szCs w:val="20"/>
              </w:rPr>
              <w:t xml:space="preserve">Стоимость Услуги по договору 132 000, 00  рублей, в том числе НДС в соответствии с законодательством Российской Федерации. </w:t>
            </w:r>
          </w:p>
          <w:p w14:paraId="50FB8667" w14:textId="77777777" w:rsidR="0005337E" w:rsidRPr="0005337E" w:rsidRDefault="0005337E" w:rsidP="0044088F">
            <w:pPr>
              <w:widowControl w:val="0"/>
              <w:contextualSpacing/>
              <w:rPr>
                <w:rFonts w:ascii="Times New Roman" w:hAnsi="Times New Roman" w:cs="Times New Roman"/>
                <w:b/>
                <w:sz w:val="20"/>
                <w:szCs w:val="20"/>
              </w:rPr>
            </w:pPr>
            <w:r w:rsidRPr="0005337E">
              <w:rPr>
                <w:rFonts w:ascii="Times New Roman" w:hAnsi="Times New Roman" w:cs="Times New Roman"/>
                <w:b/>
                <w:sz w:val="20"/>
                <w:szCs w:val="20"/>
              </w:rPr>
              <w:t>Срок оказания услуг по   Договору:</w:t>
            </w:r>
          </w:p>
          <w:p w14:paraId="5C5FF11D" w14:textId="77777777" w:rsidR="0005337E" w:rsidRPr="0005337E" w:rsidRDefault="0005337E" w:rsidP="0044088F">
            <w:pPr>
              <w:widowControl w:val="0"/>
              <w:contextualSpacing/>
              <w:jc w:val="both"/>
              <w:rPr>
                <w:rFonts w:ascii="Times New Roman" w:hAnsi="Times New Roman" w:cs="Times New Roman"/>
                <w:bCs/>
                <w:i/>
                <w:sz w:val="20"/>
                <w:szCs w:val="20"/>
              </w:rPr>
            </w:pPr>
            <w:r w:rsidRPr="0005337E">
              <w:rPr>
                <w:rFonts w:ascii="Times New Roman" w:hAnsi="Times New Roman" w:cs="Times New Roman"/>
                <w:bCs/>
                <w:sz w:val="20"/>
                <w:szCs w:val="20"/>
              </w:rPr>
              <w:t>Начало оказание услуг: 01.05.2023.</w:t>
            </w:r>
          </w:p>
          <w:p w14:paraId="67B1BB40" w14:textId="77777777" w:rsidR="0005337E" w:rsidRPr="0005337E" w:rsidRDefault="0005337E" w:rsidP="0044088F">
            <w:pPr>
              <w:widowControl w:val="0"/>
              <w:contextualSpacing/>
              <w:jc w:val="both"/>
              <w:rPr>
                <w:rFonts w:ascii="Times New Roman" w:hAnsi="Times New Roman" w:cs="Times New Roman"/>
                <w:b/>
                <w:sz w:val="20"/>
                <w:szCs w:val="20"/>
              </w:rPr>
            </w:pPr>
            <w:r w:rsidRPr="0005337E">
              <w:rPr>
                <w:rFonts w:ascii="Times New Roman" w:hAnsi="Times New Roman" w:cs="Times New Roman"/>
                <w:bCs/>
                <w:sz w:val="20"/>
                <w:szCs w:val="20"/>
              </w:rPr>
              <w:t xml:space="preserve">Окончание оказания услуг:31.03.2024. </w:t>
            </w:r>
          </w:p>
          <w:p w14:paraId="28697EA9" w14:textId="77777777" w:rsidR="0005337E" w:rsidRPr="0005337E" w:rsidRDefault="0005337E" w:rsidP="0044088F">
            <w:pPr>
              <w:widowControl w:val="0"/>
              <w:contextualSpacing/>
              <w:rPr>
                <w:rFonts w:ascii="Times New Roman" w:hAnsi="Times New Roman" w:cs="Times New Roman"/>
                <w:b/>
                <w:sz w:val="20"/>
                <w:szCs w:val="20"/>
              </w:rPr>
            </w:pPr>
          </w:p>
          <w:p w14:paraId="722CEF42" w14:textId="77777777" w:rsidR="0005337E" w:rsidRPr="0005337E" w:rsidRDefault="0005337E" w:rsidP="0044088F">
            <w:pPr>
              <w:widowControl w:val="0"/>
              <w:contextualSpacing/>
              <w:jc w:val="both"/>
              <w:rPr>
                <w:rFonts w:ascii="Times New Roman" w:hAnsi="Times New Roman" w:cs="Times New Roman"/>
                <w:b/>
                <w:bCs/>
                <w:sz w:val="20"/>
                <w:szCs w:val="20"/>
              </w:rPr>
            </w:pPr>
            <w:r w:rsidRPr="0005337E">
              <w:rPr>
                <w:rFonts w:ascii="Times New Roman" w:hAnsi="Times New Roman" w:cs="Times New Roman"/>
                <w:b/>
                <w:bCs/>
                <w:sz w:val="20"/>
                <w:szCs w:val="20"/>
              </w:rPr>
              <w:t xml:space="preserve">Срок действия Договора: </w:t>
            </w:r>
          </w:p>
          <w:p w14:paraId="40E3BD53" w14:textId="77777777" w:rsidR="0005337E" w:rsidRPr="0005337E" w:rsidRDefault="0005337E" w:rsidP="0044088F">
            <w:pPr>
              <w:widowControl w:val="0"/>
              <w:contextualSpacing/>
              <w:jc w:val="both"/>
              <w:rPr>
                <w:rFonts w:ascii="Times New Roman" w:hAnsi="Times New Roman" w:cs="Times New Roman"/>
                <w:bCs/>
                <w:sz w:val="20"/>
                <w:szCs w:val="20"/>
              </w:rPr>
            </w:pPr>
            <w:r w:rsidRPr="0005337E">
              <w:rPr>
                <w:rFonts w:ascii="Times New Roman" w:hAnsi="Times New Roman" w:cs="Times New Roman"/>
                <w:bCs/>
                <w:sz w:val="20"/>
                <w:szCs w:val="20"/>
              </w:rPr>
              <w:t xml:space="preserve">Договор вступает в силу </w:t>
            </w:r>
            <w:proofErr w:type="gramStart"/>
            <w:r w:rsidRPr="0005337E">
              <w:rPr>
                <w:rFonts w:ascii="Times New Roman" w:hAnsi="Times New Roman" w:cs="Times New Roman"/>
                <w:bCs/>
                <w:sz w:val="20"/>
                <w:szCs w:val="20"/>
              </w:rPr>
              <w:t>с даты подписания</w:t>
            </w:r>
            <w:proofErr w:type="gramEnd"/>
            <w:r w:rsidRPr="0005337E">
              <w:rPr>
                <w:rFonts w:ascii="Times New Roman" w:hAnsi="Times New Roman" w:cs="Times New Roman"/>
                <w:bCs/>
                <w:sz w:val="20"/>
                <w:szCs w:val="20"/>
              </w:rPr>
              <w:t xml:space="preserve"> его Сторонами и действует по 31.03.2024 включительно. В соответствии с п. 2 ст. 425 ГК РФ условия Договора применяются к отношениям Сторон возникшим с 01.05.2023.</w:t>
            </w:r>
          </w:p>
        </w:tc>
        <w:tc>
          <w:tcPr>
            <w:tcW w:w="1701" w:type="dxa"/>
            <w:vAlign w:val="center"/>
          </w:tcPr>
          <w:p w14:paraId="7BE2E6DA" w14:textId="77777777" w:rsidR="0005337E" w:rsidRPr="0005337E" w:rsidRDefault="0005337E" w:rsidP="0044088F">
            <w:pPr>
              <w:widowControl w:val="0"/>
              <w:contextualSpacing/>
              <w:jc w:val="both"/>
              <w:rPr>
                <w:rFonts w:ascii="Times New Roman" w:hAnsi="Times New Roman" w:cs="Times New Roman"/>
                <w:bCs/>
                <w:sz w:val="20"/>
                <w:szCs w:val="20"/>
              </w:rPr>
            </w:pPr>
            <w:r w:rsidRPr="0005337E">
              <w:rPr>
                <w:rFonts w:ascii="Times New Roman" w:hAnsi="Times New Roman" w:cs="Times New Roman"/>
                <w:bCs/>
                <w:sz w:val="20"/>
                <w:szCs w:val="20"/>
              </w:rPr>
              <w:lastRenderedPageBreak/>
              <w:t>ПАО «</w:t>
            </w:r>
            <w:proofErr w:type="spellStart"/>
            <w:r w:rsidRPr="0005337E">
              <w:rPr>
                <w:rFonts w:ascii="Times New Roman" w:hAnsi="Times New Roman" w:cs="Times New Roman"/>
                <w:bCs/>
                <w:sz w:val="20"/>
                <w:szCs w:val="20"/>
              </w:rPr>
              <w:t>Россети</w:t>
            </w:r>
            <w:proofErr w:type="spellEnd"/>
            <w:r w:rsidRPr="0005337E">
              <w:rPr>
                <w:rFonts w:ascii="Times New Roman" w:hAnsi="Times New Roman" w:cs="Times New Roman"/>
                <w:bCs/>
                <w:sz w:val="20"/>
                <w:szCs w:val="20"/>
              </w:rPr>
              <w:t xml:space="preserve">» </w:t>
            </w:r>
          </w:p>
          <w:p w14:paraId="4ABF20E5" w14:textId="77777777" w:rsidR="0005337E" w:rsidRPr="0005337E" w:rsidRDefault="0005337E" w:rsidP="0044088F">
            <w:pPr>
              <w:widowControl w:val="0"/>
              <w:contextualSpacing/>
              <w:jc w:val="both"/>
              <w:rPr>
                <w:rFonts w:ascii="Times New Roman" w:hAnsi="Times New Roman" w:cs="Times New Roman"/>
                <w:bCs/>
                <w:sz w:val="20"/>
                <w:szCs w:val="20"/>
              </w:rPr>
            </w:pPr>
            <w:proofErr w:type="spellStart"/>
            <w:r w:rsidRPr="0005337E">
              <w:rPr>
                <w:rFonts w:ascii="Times New Roman" w:hAnsi="Times New Roman" w:cs="Times New Roman"/>
                <w:sz w:val="20"/>
                <w:szCs w:val="20"/>
                <w:shd w:val="clear" w:color="auto" w:fill="FFFFFF"/>
              </w:rPr>
              <w:t>Ханафеев</w:t>
            </w:r>
            <w:proofErr w:type="spellEnd"/>
            <w:r w:rsidRPr="0005337E">
              <w:rPr>
                <w:rFonts w:ascii="Times New Roman" w:hAnsi="Times New Roman" w:cs="Times New Roman"/>
                <w:sz w:val="20"/>
                <w:szCs w:val="20"/>
                <w:shd w:val="clear" w:color="auto" w:fill="FFFFFF"/>
              </w:rPr>
              <w:t xml:space="preserve"> М.А.</w:t>
            </w:r>
          </w:p>
          <w:p w14:paraId="215DDA05" w14:textId="77777777" w:rsidR="0005337E" w:rsidRPr="0005337E" w:rsidRDefault="0005337E" w:rsidP="0044088F">
            <w:pPr>
              <w:widowControl w:val="0"/>
              <w:contextualSpacing/>
              <w:jc w:val="both"/>
              <w:rPr>
                <w:rFonts w:ascii="Times New Roman" w:hAnsi="Times New Roman" w:cs="Times New Roman"/>
                <w:bCs/>
                <w:sz w:val="20"/>
                <w:szCs w:val="20"/>
              </w:rPr>
            </w:pPr>
          </w:p>
        </w:tc>
        <w:tc>
          <w:tcPr>
            <w:tcW w:w="2126" w:type="dxa"/>
            <w:vAlign w:val="center"/>
          </w:tcPr>
          <w:p w14:paraId="2881A9B7" w14:textId="77777777" w:rsidR="0005337E" w:rsidRPr="0005337E" w:rsidRDefault="0005337E" w:rsidP="0044088F">
            <w:pPr>
              <w:widowControl w:val="0"/>
              <w:contextualSpacing/>
              <w:jc w:val="center"/>
              <w:rPr>
                <w:rFonts w:ascii="Times New Roman" w:hAnsi="Times New Roman" w:cs="Times New Roman"/>
                <w:sz w:val="20"/>
                <w:szCs w:val="20"/>
                <w:shd w:val="clear" w:color="auto" w:fill="FFFFFF"/>
              </w:rPr>
            </w:pPr>
            <w:r w:rsidRPr="0005337E">
              <w:rPr>
                <w:rFonts w:ascii="Times New Roman" w:hAnsi="Times New Roman" w:cs="Times New Roman"/>
                <w:sz w:val="20"/>
                <w:szCs w:val="20"/>
                <w:shd w:val="clear" w:color="auto" w:fill="FFFFFF"/>
              </w:rPr>
              <w:t>от 26.04.2023</w:t>
            </w:r>
          </w:p>
          <w:p w14:paraId="1158984A" w14:textId="77777777" w:rsidR="0005337E" w:rsidRPr="0005337E" w:rsidRDefault="0005337E" w:rsidP="0044088F">
            <w:pPr>
              <w:widowControl w:val="0"/>
              <w:contextualSpacing/>
              <w:jc w:val="center"/>
              <w:rPr>
                <w:rFonts w:ascii="Times New Roman" w:hAnsi="Times New Roman" w:cs="Times New Roman"/>
                <w:sz w:val="20"/>
                <w:szCs w:val="20"/>
                <w:shd w:val="clear" w:color="auto" w:fill="FFFFFF"/>
              </w:rPr>
            </w:pPr>
            <w:r w:rsidRPr="0005337E">
              <w:rPr>
                <w:rFonts w:ascii="Times New Roman" w:hAnsi="Times New Roman" w:cs="Times New Roman"/>
                <w:sz w:val="20"/>
                <w:szCs w:val="20"/>
                <w:shd w:val="clear" w:color="auto" w:fill="FFFFFF"/>
              </w:rPr>
              <w:t>№ ЭССК</w:t>
            </w:r>
            <w:proofErr w:type="gramStart"/>
            <w:r w:rsidRPr="0005337E">
              <w:rPr>
                <w:rFonts w:ascii="Times New Roman" w:hAnsi="Times New Roman" w:cs="Times New Roman"/>
                <w:sz w:val="20"/>
                <w:szCs w:val="20"/>
                <w:shd w:val="clear" w:color="auto" w:fill="FFFFFF"/>
              </w:rPr>
              <w:t>1</w:t>
            </w:r>
            <w:proofErr w:type="gramEnd"/>
            <w:r w:rsidRPr="0005337E">
              <w:rPr>
                <w:rFonts w:ascii="Times New Roman" w:hAnsi="Times New Roman" w:cs="Times New Roman"/>
                <w:sz w:val="20"/>
                <w:szCs w:val="20"/>
                <w:shd w:val="clear" w:color="auto" w:fill="FFFFFF"/>
              </w:rPr>
              <w:t>/ЗЮ/341</w:t>
            </w:r>
          </w:p>
        </w:tc>
        <w:tc>
          <w:tcPr>
            <w:tcW w:w="2410" w:type="dxa"/>
            <w:vAlign w:val="center"/>
          </w:tcPr>
          <w:p w14:paraId="0ED71B50" w14:textId="77777777" w:rsidR="0005337E" w:rsidRPr="0005337E" w:rsidRDefault="0005337E" w:rsidP="0044088F">
            <w:pPr>
              <w:autoSpaceDE w:val="0"/>
              <w:autoSpaceDN w:val="0"/>
              <w:adjustRightInd w:val="0"/>
              <w:jc w:val="both"/>
              <w:rPr>
                <w:rFonts w:ascii="Times New Roman" w:hAnsi="Times New Roman" w:cs="Times New Roman"/>
                <w:sz w:val="20"/>
                <w:szCs w:val="20"/>
                <w:shd w:val="clear" w:color="auto" w:fill="FFFFFF"/>
              </w:rPr>
            </w:pPr>
            <w:r w:rsidRPr="0005337E">
              <w:rPr>
                <w:rFonts w:ascii="Times New Roman" w:hAnsi="Times New Roman" w:cs="Times New Roman"/>
                <w:sz w:val="20"/>
                <w:szCs w:val="20"/>
                <w:shd w:val="clear" w:color="auto" w:fill="FFFFFF"/>
              </w:rPr>
              <w:t>Требование от членов Совета директоров Общества о вынесении для одобрения данной сделки на совете директоров не поступало.</w:t>
            </w:r>
          </w:p>
        </w:tc>
      </w:tr>
      <w:tr w:rsidR="0005337E" w:rsidRPr="0005337E" w14:paraId="1590E638" w14:textId="77777777" w:rsidTr="0044088F">
        <w:trPr>
          <w:trHeight w:val="365"/>
        </w:trPr>
        <w:tc>
          <w:tcPr>
            <w:tcW w:w="505" w:type="dxa"/>
            <w:vAlign w:val="center"/>
          </w:tcPr>
          <w:p w14:paraId="399F10B3" w14:textId="77777777" w:rsidR="0005337E" w:rsidRPr="0005337E" w:rsidRDefault="0005337E" w:rsidP="0044088F">
            <w:pPr>
              <w:ind w:left="426" w:right="-143" w:hanging="426"/>
              <w:jc w:val="center"/>
              <w:rPr>
                <w:rFonts w:ascii="Times New Roman" w:hAnsi="Times New Roman" w:cs="Times New Roman"/>
                <w:sz w:val="20"/>
                <w:szCs w:val="20"/>
                <w:shd w:val="clear" w:color="auto" w:fill="FFFFFF"/>
              </w:rPr>
            </w:pPr>
            <w:r w:rsidRPr="0005337E">
              <w:rPr>
                <w:rFonts w:ascii="Times New Roman" w:hAnsi="Times New Roman" w:cs="Times New Roman"/>
                <w:sz w:val="20"/>
                <w:szCs w:val="20"/>
                <w:shd w:val="clear" w:color="auto" w:fill="FFFFFF"/>
              </w:rPr>
              <w:lastRenderedPageBreak/>
              <w:t>3</w:t>
            </w:r>
          </w:p>
        </w:tc>
        <w:tc>
          <w:tcPr>
            <w:tcW w:w="1900" w:type="dxa"/>
            <w:vAlign w:val="center"/>
          </w:tcPr>
          <w:p w14:paraId="26507B12" w14:textId="77777777" w:rsidR="0005337E" w:rsidRPr="0005337E" w:rsidRDefault="0005337E" w:rsidP="0044088F">
            <w:pPr>
              <w:ind w:left="87" w:right="-143" w:hanging="87"/>
              <w:jc w:val="center"/>
              <w:rPr>
                <w:rFonts w:ascii="Times New Roman" w:hAnsi="Times New Roman" w:cs="Times New Roman"/>
                <w:sz w:val="20"/>
                <w:szCs w:val="20"/>
              </w:rPr>
            </w:pPr>
            <w:r w:rsidRPr="0005337E">
              <w:rPr>
                <w:rFonts w:ascii="Times New Roman" w:hAnsi="Times New Roman" w:cs="Times New Roman"/>
                <w:sz w:val="20"/>
                <w:szCs w:val="20"/>
                <w:shd w:val="clear" w:color="auto" w:fill="FFFFFF"/>
              </w:rPr>
              <w:t>Договор от 16.06.2023 №МУСЭ-0253-23 об  оказании услуг связи</w:t>
            </w:r>
          </w:p>
          <w:p w14:paraId="788E256C" w14:textId="77777777" w:rsidR="0005337E" w:rsidRPr="0005337E" w:rsidRDefault="0005337E" w:rsidP="0044088F">
            <w:pPr>
              <w:widowControl w:val="0"/>
              <w:contextualSpacing/>
              <w:jc w:val="center"/>
              <w:rPr>
                <w:rFonts w:ascii="Times New Roman" w:hAnsi="Times New Roman" w:cs="Times New Roman"/>
                <w:sz w:val="20"/>
                <w:szCs w:val="20"/>
              </w:rPr>
            </w:pPr>
          </w:p>
        </w:tc>
        <w:tc>
          <w:tcPr>
            <w:tcW w:w="1276" w:type="dxa"/>
            <w:vAlign w:val="center"/>
          </w:tcPr>
          <w:p w14:paraId="003E8FCF" w14:textId="77777777" w:rsidR="0005337E" w:rsidRPr="0005337E" w:rsidRDefault="0005337E" w:rsidP="0044088F">
            <w:pPr>
              <w:ind w:left="-104" w:right="-143" w:firstLine="104"/>
              <w:jc w:val="center"/>
              <w:rPr>
                <w:rFonts w:ascii="Times New Roman" w:hAnsi="Times New Roman" w:cs="Times New Roman"/>
                <w:bCs/>
                <w:sz w:val="20"/>
                <w:szCs w:val="20"/>
              </w:rPr>
            </w:pPr>
            <w:r w:rsidRPr="0005337E">
              <w:rPr>
                <w:rFonts w:ascii="Times New Roman" w:hAnsi="Times New Roman" w:cs="Times New Roman"/>
                <w:bCs/>
                <w:sz w:val="20"/>
                <w:szCs w:val="20"/>
              </w:rPr>
              <w:t>16.06.2023</w:t>
            </w:r>
          </w:p>
        </w:tc>
        <w:tc>
          <w:tcPr>
            <w:tcW w:w="4961" w:type="dxa"/>
            <w:vAlign w:val="center"/>
          </w:tcPr>
          <w:p w14:paraId="7B1F9724" w14:textId="77777777" w:rsidR="0005337E" w:rsidRPr="0005337E" w:rsidRDefault="0005337E" w:rsidP="0044088F">
            <w:pPr>
              <w:widowControl w:val="0"/>
              <w:contextualSpacing/>
              <w:jc w:val="both"/>
              <w:rPr>
                <w:rFonts w:ascii="Times New Roman" w:hAnsi="Times New Roman" w:cs="Times New Roman"/>
                <w:b/>
                <w:bCs/>
                <w:sz w:val="20"/>
                <w:szCs w:val="20"/>
              </w:rPr>
            </w:pPr>
            <w:r w:rsidRPr="0005337E">
              <w:rPr>
                <w:rFonts w:ascii="Times New Roman" w:hAnsi="Times New Roman" w:cs="Times New Roman"/>
                <w:b/>
                <w:bCs/>
                <w:sz w:val="20"/>
                <w:szCs w:val="20"/>
              </w:rPr>
              <w:t>Стороны Договора:</w:t>
            </w:r>
          </w:p>
          <w:p w14:paraId="05F640F6" w14:textId="77777777" w:rsidR="0005337E" w:rsidRPr="0005337E" w:rsidRDefault="0005337E" w:rsidP="0044088F">
            <w:pPr>
              <w:widowControl w:val="0"/>
              <w:contextualSpacing/>
              <w:jc w:val="both"/>
              <w:rPr>
                <w:rFonts w:ascii="Times New Roman" w:hAnsi="Times New Roman" w:cs="Times New Roman"/>
                <w:bCs/>
                <w:sz w:val="20"/>
                <w:szCs w:val="20"/>
              </w:rPr>
            </w:pPr>
            <w:r w:rsidRPr="0005337E">
              <w:rPr>
                <w:rFonts w:ascii="Times New Roman" w:hAnsi="Times New Roman" w:cs="Times New Roman"/>
                <w:bCs/>
                <w:sz w:val="20"/>
                <w:szCs w:val="20"/>
              </w:rPr>
              <w:t xml:space="preserve">Оператор: </w:t>
            </w:r>
            <w:r w:rsidRPr="0005337E">
              <w:rPr>
                <w:rFonts w:ascii="Times New Roman" w:hAnsi="Times New Roman" w:cs="Times New Roman"/>
                <w:sz w:val="20"/>
                <w:szCs w:val="20"/>
              </w:rPr>
              <w:t xml:space="preserve"> </w:t>
            </w:r>
            <w:r w:rsidRPr="0005337E">
              <w:rPr>
                <w:rFonts w:ascii="Times New Roman" w:eastAsia="HG Mincho Light J" w:hAnsi="Times New Roman" w:cs="Times New Roman"/>
                <w:sz w:val="20"/>
                <w:szCs w:val="20"/>
              </w:rPr>
              <w:t xml:space="preserve"> АО «МУС Энергетики»</w:t>
            </w:r>
          </w:p>
          <w:p w14:paraId="5326C90D" w14:textId="77777777" w:rsidR="0005337E" w:rsidRPr="0005337E" w:rsidRDefault="0005337E" w:rsidP="0044088F">
            <w:pPr>
              <w:widowControl w:val="0"/>
              <w:contextualSpacing/>
              <w:jc w:val="both"/>
              <w:rPr>
                <w:rFonts w:ascii="Times New Roman" w:hAnsi="Times New Roman" w:cs="Times New Roman"/>
                <w:bCs/>
                <w:sz w:val="20"/>
                <w:szCs w:val="20"/>
              </w:rPr>
            </w:pPr>
            <w:r w:rsidRPr="0005337E">
              <w:rPr>
                <w:rFonts w:ascii="Times New Roman" w:hAnsi="Times New Roman" w:cs="Times New Roman"/>
                <w:bCs/>
                <w:sz w:val="20"/>
                <w:szCs w:val="20"/>
              </w:rPr>
              <w:t xml:space="preserve">Клиент: </w:t>
            </w:r>
            <w:r w:rsidRPr="0005337E">
              <w:rPr>
                <w:rFonts w:ascii="Times New Roman" w:hAnsi="Times New Roman" w:cs="Times New Roman"/>
                <w:sz w:val="20"/>
                <w:szCs w:val="20"/>
              </w:rPr>
              <w:t xml:space="preserve"> </w:t>
            </w:r>
            <w:r w:rsidRPr="0005337E">
              <w:rPr>
                <w:rFonts w:ascii="Times New Roman" w:hAnsi="Times New Roman" w:cs="Times New Roman"/>
                <w:bCs/>
                <w:sz w:val="20"/>
                <w:szCs w:val="20"/>
              </w:rPr>
              <w:t>АО «</w:t>
            </w:r>
            <w:proofErr w:type="spellStart"/>
            <w:r w:rsidRPr="0005337E">
              <w:rPr>
                <w:rFonts w:ascii="Times New Roman" w:hAnsi="Times New Roman" w:cs="Times New Roman"/>
                <w:bCs/>
                <w:sz w:val="20"/>
                <w:szCs w:val="20"/>
              </w:rPr>
              <w:t>Россети</w:t>
            </w:r>
            <w:proofErr w:type="spellEnd"/>
            <w:r w:rsidRPr="0005337E">
              <w:rPr>
                <w:rFonts w:ascii="Times New Roman" w:hAnsi="Times New Roman" w:cs="Times New Roman"/>
                <w:bCs/>
                <w:sz w:val="20"/>
                <w:szCs w:val="20"/>
              </w:rPr>
              <w:t xml:space="preserve"> Центр закупок»</w:t>
            </w:r>
          </w:p>
          <w:p w14:paraId="11FBCD98" w14:textId="77777777" w:rsidR="0005337E" w:rsidRPr="0005337E" w:rsidRDefault="0005337E" w:rsidP="0044088F">
            <w:pPr>
              <w:widowControl w:val="0"/>
              <w:contextualSpacing/>
              <w:jc w:val="both"/>
              <w:rPr>
                <w:rFonts w:ascii="Times New Roman" w:hAnsi="Times New Roman" w:cs="Times New Roman"/>
                <w:b/>
                <w:bCs/>
                <w:sz w:val="20"/>
                <w:szCs w:val="20"/>
              </w:rPr>
            </w:pPr>
          </w:p>
          <w:p w14:paraId="040AF9D8" w14:textId="77777777" w:rsidR="0005337E" w:rsidRPr="0005337E" w:rsidRDefault="0005337E" w:rsidP="0044088F">
            <w:pPr>
              <w:widowControl w:val="0"/>
              <w:contextualSpacing/>
              <w:jc w:val="both"/>
              <w:rPr>
                <w:rFonts w:ascii="Times New Roman" w:hAnsi="Times New Roman" w:cs="Times New Roman"/>
                <w:b/>
                <w:bCs/>
                <w:sz w:val="20"/>
                <w:szCs w:val="20"/>
              </w:rPr>
            </w:pPr>
            <w:r w:rsidRPr="0005337E">
              <w:rPr>
                <w:rFonts w:ascii="Times New Roman" w:hAnsi="Times New Roman" w:cs="Times New Roman"/>
                <w:b/>
                <w:bCs/>
                <w:sz w:val="20"/>
                <w:szCs w:val="20"/>
              </w:rPr>
              <w:t xml:space="preserve">Предмет Договора: </w:t>
            </w:r>
          </w:p>
          <w:p w14:paraId="341F7ABB" w14:textId="77777777" w:rsidR="0005337E" w:rsidRPr="0005337E" w:rsidRDefault="0005337E" w:rsidP="0044088F">
            <w:pPr>
              <w:widowControl w:val="0"/>
              <w:suppressAutoHyphens/>
              <w:ind w:left="5" w:right="-2"/>
              <w:jc w:val="both"/>
              <w:rPr>
                <w:rFonts w:ascii="Times New Roman" w:eastAsia="HG Mincho Light J" w:hAnsi="Times New Roman" w:cs="Times New Roman"/>
                <w:sz w:val="20"/>
                <w:szCs w:val="20"/>
              </w:rPr>
            </w:pPr>
            <w:r w:rsidRPr="0005337E">
              <w:rPr>
                <w:rFonts w:ascii="Times New Roman" w:eastAsia="HG Mincho Light J" w:hAnsi="Times New Roman" w:cs="Times New Roman"/>
                <w:sz w:val="20"/>
                <w:szCs w:val="20"/>
              </w:rPr>
              <w:t>Оператор предоставляет, а Клиент в соответствии с условиями Договора оплачивает услуги связи и услуги, технологически неразрывно связанные с оказанием услуг связи, оказанные Клиенту.</w:t>
            </w:r>
          </w:p>
          <w:p w14:paraId="36B438AB" w14:textId="77777777" w:rsidR="0005337E" w:rsidRPr="0005337E" w:rsidRDefault="0005337E" w:rsidP="0044088F">
            <w:pPr>
              <w:widowControl w:val="0"/>
              <w:ind w:left="5"/>
              <w:contextualSpacing/>
              <w:jc w:val="both"/>
              <w:rPr>
                <w:rFonts w:ascii="Times New Roman" w:hAnsi="Times New Roman" w:cs="Times New Roman"/>
                <w:b/>
                <w:bCs/>
                <w:sz w:val="20"/>
                <w:szCs w:val="20"/>
              </w:rPr>
            </w:pPr>
          </w:p>
          <w:p w14:paraId="3AEEBEB4" w14:textId="77777777" w:rsidR="0005337E" w:rsidRPr="0005337E" w:rsidRDefault="0005337E" w:rsidP="0044088F">
            <w:pPr>
              <w:widowControl w:val="0"/>
              <w:contextualSpacing/>
              <w:jc w:val="both"/>
              <w:rPr>
                <w:rFonts w:ascii="Times New Roman" w:hAnsi="Times New Roman" w:cs="Times New Roman"/>
                <w:b/>
                <w:bCs/>
                <w:sz w:val="20"/>
                <w:szCs w:val="20"/>
              </w:rPr>
            </w:pPr>
            <w:r w:rsidRPr="0005337E">
              <w:rPr>
                <w:rFonts w:ascii="Times New Roman" w:hAnsi="Times New Roman" w:cs="Times New Roman"/>
                <w:b/>
                <w:bCs/>
                <w:sz w:val="20"/>
                <w:szCs w:val="20"/>
              </w:rPr>
              <w:t xml:space="preserve">Цена Договора: </w:t>
            </w:r>
          </w:p>
          <w:p w14:paraId="7416DD46" w14:textId="77777777" w:rsidR="0005337E" w:rsidRPr="0005337E" w:rsidRDefault="0005337E" w:rsidP="0044088F">
            <w:pPr>
              <w:widowControl w:val="0"/>
              <w:contextualSpacing/>
              <w:jc w:val="both"/>
              <w:rPr>
                <w:rFonts w:ascii="Times New Roman" w:hAnsi="Times New Roman" w:cs="Times New Roman"/>
                <w:sz w:val="20"/>
                <w:szCs w:val="20"/>
              </w:rPr>
            </w:pPr>
            <w:r w:rsidRPr="0005337E">
              <w:rPr>
                <w:rFonts w:ascii="Times New Roman" w:hAnsi="Times New Roman" w:cs="Times New Roman"/>
                <w:sz w:val="20"/>
                <w:szCs w:val="20"/>
              </w:rPr>
              <w:t>Общая стоимость услуг по  Договору составляет не более 632 016 рублей 00 копеек, включая НДС 20%.</w:t>
            </w:r>
          </w:p>
          <w:p w14:paraId="2C33B720" w14:textId="77777777" w:rsidR="0005337E" w:rsidRPr="0005337E" w:rsidRDefault="0005337E" w:rsidP="0044088F">
            <w:pPr>
              <w:widowControl w:val="0"/>
              <w:contextualSpacing/>
              <w:jc w:val="both"/>
              <w:rPr>
                <w:rFonts w:ascii="Times New Roman" w:hAnsi="Times New Roman" w:cs="Times New Roman"/>
                <w:sz w:val="20"/>
                <w:szCs w:val="20"/>
              </w:rPr>
            </w:pPr>
          </w:p>
          <w:p w14:paraId="5705014B" w14:textId="77777777" w:rsidR="0005337E" w:rsidRPr="0005337E" w:rsidRDefault="0005337E" w:rsidP="0044088F">
            <w:pPr>
              <w:widowControl w:val="0"/>
              <w:contextualSpacing/>
              <w:rPr>
                <w:rFonts w:ascii="Times New Roman" w:hAnsi="Times New Roman" w:cs="Times New Roman"/>
                <w:b/>
                <w:sz w:val="20"/>
                <w:szCs w:val="20"/>
              </w:rPr>
            </w:pPr>
            <w:r w:rsidRPr="0005337E">
              <w:rPr>
                <w:rFonts w:ascii="Times New Roman" w:hAnsi="Times New Roman" w:cs="Times New Roman"/>
                <w:b/>
                <w:sz w:val="20"/>
                <w:szCs w:val="20"/>
              </w:rPr>
              <w:t>Срок оказания услуг по   Договору:</w:t>
            </w:r>
          </w:p>
          <w:p w14:paraId="760F7CB3" w14:textId="77777777" w:rsidR="0005337E" w:rsidRPr="0005337E" w:rsidRDefault="0005337E" w:rsidP="0044088F">
            <w:pPr>
              <w:widowControl w:val="0"/>
              <w:contextualSpacing/>
              <w:jc w:val="both"/>
              <w:rPr>
                <w:rFonts w:ascii="Times New Roman" w:hAnsi="Times New Roman" w:cs="Times New Roman"/>
                <w:bCs/>
                <w:i/>
                <w:sz w:val="20"/>
                <w:szCs w:val="20"/>
              </w:rPr>
            </w:pPr>
            <w:r w:rsidRPr="0005337E">
              <w:rPr>
                <w:rFonts w:ascii="Times New Roman" w:hAnsi="Times New Roman" w:cs="Times New Roman"/>
                <w:bCs/>
                <w:sz w:val="20"/>
                <w:szCs w:val="20"/>
              </w:rPr>
              <w:t>Начало оказание услуг: 01.03.2023.</w:t>
            </w:r>
          </w:p>
          <w:p w14:paraId="4B2FD2CB" w14:textId="77777777" w:rsidR="0005337E" w:rsidRPr="0005337E" w:rsidRDefault="0005337E" w:rsidP="0044088F">
            <w:pPr>
              <w:widowControl w:val="0"/>
              <w:contextualSpacing/>
              <w:jc w:val="both"/>
              <w:rPr>
                <w:rFonts w:ascii="Times New Roman" w:hAnsi="Times New Roman" w:cs="Times New Roman"/>
                <w:bCs/>
                <w:sz w:val="20"/>
                <w:szCs w:val="20"/>
              </w:rPr>
            </w:pPr>
            <w:r w:rsidRPr="0005337E">
              <w:rPr>
                <w:rFonts w:ascii="Times New Roman" w:hAnsi="Times New Roman" w:cs="Times New Roman"/>
                <w:bCs/>
                <w:sz w:val="20"/>
                <w:szCs w:val="20"/>
              </w:rPr>
              <w:t xml:space="preserve">Окончание оказания услуг:28.02.2026. </w:t>
            </w:r>
          </w:p>
          <w:p w14:paraId="04B681A7" w14:textId="77777777" w:rsidR="0005337E" w:rsidRPr="0005337E" w:rsidRDefault="0005337E" w:rsidP="0044088F">
            <w:pPr>
              <w:widowControl w:val="0"/>
              <w:contextualSpacing/>
              <w:jc w:val="both"/>
              <w:rPr>
                <w:rFonts w:ascii="Times New Roman" w:hAnsi="Times New Roman" w:cs="Times New Roman"/>
                <w:b/>
                <w:sz w:val="20"/>
                <w:szCs w:val="20"/>
              </w:rPr>
            </w:pPr>
          </w:p>
          <w:p w14:paraId="68989737" w14:textId="77777777" w:rsidR="0005337E" w:rsidRPr="0005337E" w:rsidRDefault="0005337E" w:rsidP="0044088F">
            <w:pPr>
              <w:widowControl w:val="0"/>
              <w:contextualSpacing/>
              <w:jc w:val="both"/>
              <w:rPr>
                <w:rFonts w:ascii="Times New Roman" w:hAnsi="Times New Roman" w:cs="Times New Roman"/>
                <w:b/>
                <w:bCs/>
                <w:sz w:val="20"/>
                <w:szCs w:val="20"/>
              </w:rPr>
            </w:pPr>
            <w:r w:rsidRPr="0005337E">
              <w:rPr>
                <w:rFonts w:ascii="Times New Roman" w:hAnsi="Times New Roman" w:cs="Times New Roman"/>
                <w:b/>
                <w:bCs/>
                <w:sz w:val="20"/>
                <w:szCs w:val="20"/>
              </w:rPr>
              <w:t xml:space="preserve">Срок действия Договора: </w:t>
            </w:r>
          </w:p>
          <w:p w14:paraId="40EE17FC" w14:textId="77777777" w:rsidR="0005337E" w:rsidRPr="0005337E" w:rsidRDefault="0005337E" w:rsidP="0044088F">
            <w:pPr>
              <w:widowControl w:val="0"/>
              <w:contextualSpacing/>
              <w:jc w:val="both"/>
              <w:rPr>
                <w:rFonts w:ascii="Times New Roman" w:eastAsia="Calibri" w:hAnsi="Times New Roman" w:cs="Times New Roman"/>
                <w:bCs/>
                <w:sz w:val="20"/>
                <w:szCs w:val="20"/>
              </w:rPr>
            </w:pPr>
            <w:r w:rsidRPr="0005337E">
              <w:rPr>
                <w:rFonts w:ascii="Times New Roman" w:eastAsia="Calibri" w:hAnsi="Times New Roman" w:cs="Times New Roman"/>
                <w:bCs/>
                <w:sz w:val="20"/>
                <w:szCs w:val="20"/>
              </w:rPr>
              <w:t xml:space="preserve">Договор вступает в силу </w:t>
            </w:r>
            <w:proofErr w:type="gramStart"/>
            <w:r w:rsidRPr="0005337E">
              <w:rPr>
                <w:rFonts w:ascii="Times New Roman" w:eastAsia="Calibri" w:hAnsi="Times New Roman" w:cs="Times New Roman"/>
                <w:bCs/>
                <w:sz w:val="20"/>
                <w:szCs w:val="20"/>
              </w:rPr>
              <w:t>с даты подписания</w:t>
            </w:r>
            <w:proofErr w:type="gramEnd"/>
            <w:r w:rsidRPr="0005337E">
              <w:rPr>
                <w:rFonts w:ascii="Times New Roman" w:eastAsia="Calibri" w:hAnsi="Times New Roman" w:cs="Times New Roman"/>
                <w:bCs/>
                <w:sz w:val="20"/>
                <w:szCs w:val="20"/>
              </w:rPr>
              <w:t xml:space="preserve"> его Сторонами и действует до 28.02.2026. В соответствии с п. 2 ст. 425 ГК РФ условия Договора применяются к отношениям Сторон возникшим с 01.03.2023. </w:t>
            </w:r>
          </w:p>
          <w:p w14:paraId="091AF3D2" w14:textId="77777777" w:rsidR="0005337E" w:rsidRPr="0005337E" w:rsidRDefault="0005337E" w:rsidP="0044088F">
            <w:pPr>
              <w:widowControl w:val="0"/>
              <w:contextualSpacing/>
              <w:jc w:val="both"/>
              <w:rPr>
                <w:rFonts w:ascii="Times New Roman" w:hAnsi="Times New Roman" w:cs="Times New Roman"/>
                <w:b/>
                <w:bCs/>
                <w:sz w:val="20"/>
                <w:szCs w:val="20"/>
              </w:rPr>
            </w:pPr>
          </w:p>
          <w:p w14:paraId="6A086786" w14:textId="77777777" w:rsidR="0005337E" w:rsidRPr="0005337E" w:rsidRDefault="0005337E" w:rsidP="0044088F">
            <w:pPr>
              <w:widowControl w:val="0"/>
              <w:contextualSpacing/>
              <w:jc w:val="both"/>
              <w:rPr>
                <w:rFonts w:ascii="Times New Roman" w:hAnsi="Times New Roman" w:cs="Times New Roman"/>
                <w:bCs/>
                <w:sz w:val="20"/>
                <w:szCs w:val="20"/>
              </w:rPr>
            </w:pPr>
          </w:p>
        </w:tc>
        <w:tc>
          <w:tcPr>
            <w:tcW w:w="1701" w:type="dxa"/>
            <w:vAlign w:val="center"/>
          </w:tcPr>
          <w:p w14:paraId="5F786E46" w14:textId="77777777" w:rsidR="006C2D3F" w:rsidRPr="0005337E" w:rsidRDefault="006C2D3F" w:rsidP="006C2D3F">
            <w:pPr>
              <w:widowControl w:val="0"/>
              <w:contextualSpacing/>
              <w:jc w:val="both"/>
              <w:rPr>
                <w:rFonts w:ascii="Times New Roman" w:hAnsi="Times New Roman" w:cs="Times New Roman"/>
                <w:bCs/>
                <w:sz w:val="20"/>
                <w:szCs w:val="20"/>
              </w:rPr>
            </w:pPr>
            <w:r w:rsidRPr="0005337E">
              <w:rPr>
                <w:rFonts w:ascii="Times New Roman" w:hAnsi="Times New Roman" w:cs="Times New Roman"/>
                <w:bCs/>
                <w:sz w:val="20"/>
                <w:szCs w:val="20"/>
              </w:rPr>
              <w:t>ПАО «</w:t>
            </w:r>
            <w:proofErr w:type="spellStart"/>
            <w:r w:rsidRPr="0005337E">
              <w:rPr>
                <w:rFonts w:ascii="Times New Roman" w:hAnsi="Times New Roman" w:cs="Times New Roman"/>
                <w:bCs/>
                <w:sz w:val="20"/>
                <w:szCs w:val="20"/>
              </w:rPr>
              <w:t>Россети</w:t>
            </w:r>
            <w:proofErr w:type="spellEnd"/>
            <w:r w:rsidRPr="0005337E">
              <w:rPr>
                <w:rFonts w:ascii="Times New Roman" w:hAnsi="Times New Roman" w:cs="Times New Roman"/>
                <w:bCs/>
                <w:sz w:val="20"/>
                <w:szCs w:val="20"/>
              </w:rPr>
              <w:t xml:space="preserve">» </w:t>
            </w:r>
          </w:p>
          <w:p w14:paraId="2A2B512B" w14:textId="77777777" w:rsidR="0005337E" w:rsidRPr="0005337E" w:rsidRDefault="006C2D3F" w:rsidP="006C2D3F">
            <w:pPr>
              <w:widowControl w:val="0"/>
              <w:contextualSpacing/>
              <w:jc w:val="both"/>
              <w:rPr>
                <w:rFonts w:ascii="Times New Roman" w:hAnsi="Times New Roman" w:cs="Times New Roman"/>
                <w:bCs/>
                <w:sz w:val="20"/>
                <w:szCs w:val="20"/>
              </w:rPr>
            </w:pPr>
            <w:proofErr w:type="spellStart"/>
            <w:r w:rsidRPr="0005337E">
              <w:rPr>
                <w:rFonts w:ascii="Times New Roman" w:hAnsi="Times New Roman" w:cs="Times New Roman"/>
                <w:sz w:val="20"/>
                <w:szCs w:val="20"/>
                <w:shd w:val="clear" w:color="auto" w:fill="FFFFFF"/>
              </w:rPr>
              <w:t>Ханафеев</w:t>
            </w:r>
            <w:proofErr w:type="spellEnd"/>
            <w:r w:rsidRPr="0005337E">
              <w:rPr>
                <w:rFonts w:ascii="Times New Roman" w:hAnsi="Times New Roman" w:cs="Times New Roman"/>
                <w:sz w:val="20"/>
                <w:szCs w:val="20"/>
                <w:shd w:val="clear" w:color="auto" w:fill="FFFFFF"/>
              </w:rPr>
              <w:t xml:space="preserve"> М.А.</w:t>
            </w:r>
          </w:p>
        </w:tc>
        <w:tc>
          <w:tcPr>
            <w:tcW w:w="2126" w:type="dxa"/>
            <w:vAlign w:val="center"/>
          </w:tcPr>
          <w:p w14:paraId="5AD59B03" w14:textId="77777777" w:rsidR="0005337E" w:rsidRPr="0005337E" w:rsidRDefault="0005337E" w:rsidP="0044088F">
            <w:pPr>
              <w:widowControl w:val="0"/>
              <w:contextualSpacing/>
              <w:jc w:val="center"/>
              <w:rPr>
                <w:rFonts w:ascii="Times New Roman" w:hAnsi="Times New Roman" w:cs="Times New Roman"/>
                <w:sz w:val="20"/>
                <w:szCs w:val="20"/>
                <w:shd w:val="clear" w:color="auto" w:fill="FFFFFF"/>
              </w:rPr>
            </w:pPr>
            <w:r w:rsidRPr="0005337E">
              <w:rPr>
                <w:rFonts w:ascii="Times New Roman" w:hAnsi="Times New Roman" w:cs="Times New Roman"/>
                <w:sz w:val="20"/>
                <w:szCs w:val="20"/>
                <w:shd w:val="clear" w:color="auto" w:fill="FFFFFF"/>
              </w:rPr>
              <w:t>от 19.05.2023</w:t>
            </w:r>
          </w:p>
          <w:p w14:paraId="4FA8AB5D" w14:textId="77777777" w:rsidR="0005337E" w:rsidRPr="0005337E" w:rsidRDefault="0005337E" w:rsidP="0044088F">
            <w:pPr>
              <w:widowControl w:val="0"/>
              <w:contextualSpacing/>
              <w:jc w:val="center"/>
              <w:rPr>
                <w:rFonts w:ascii="Times New Roman" w:hAnsi="Times New Roman" w:cs="Times New Roman"/>
                <w:sz w:val="20"/>
                <w:szCs w:val="20"/>
                <w:shd w:val="clear" w:color="auto" w:fill="FFFFFF"/>
              </w:rPr>
            </w:pPr>
            <w:r w:rsidRPr="0005337E">
              <w:rPr>
                <w:rFonts w:ascii="Times New Roman" w:hAnsi="Times New Roman" w:cs="Times New Roman"/>
                <w:sz w:val="20"/>
                <w:szCs w:val="20"/>
                <w:shd w:val="clear" w:color="auto" w:fill="FFFFFF"/>
              </w:rPr>
              <w:t>№ ЭССК</w:t>
            </w:r>
            <w:proofErr w:type="gramStart"/>
            <w:r w:rsidRPr="0005337E">
              <w:rPr>
                <w:rFonts w:ascii="Times New Roman" w:hAnsi="Times New Roman" w:cs="Times New Roman"/>
                <w:sz w:val="20"/>
                <w:szCs w:val="20"/>
                <w:shd w:val="clear" w:color="auto" w:fill="FFFFFF"/>
              </w:rPr>
              <w:t>1</w:t>
            </w:r>
            <w:proofErr w:type="gramEnd"/>
            <w:r w:rsidRPr="0005337E">
              <w:rPr>
                <w:rFonts w:ascii="Times New Roman" w:hAnsi="Times New Roman" w:cs="Times New Roman"/>
                <w:sz w:val="20"/>
                <w:szCs w:val="20"/>
                <w:shd w:val="clear" w:color="auto" w:fill="FFFFFF"/>
              </w:rPr>
              <w:t>/ЗЮ/399</w:t>
            </w:r>
          </w:p>
        </w:tc>
        <w:tc>
          <w:tcPr>
            <w:tcW w:w="2410" w:type="dxa"/>
            <w:vAlign w:val="center"/>
          </w:tcPr>
          <w:p w14:paraId="14C2F07F" w14:textId="77777777" w:rsidR="0005337E" w:rsidRPr="0005337E" w:rsidRDefault="0005337E" w:rsidP="0044088F">
            <w:pPr>
              <w:autoSpaceDE w:val="0"/>
              <w:autoSpaceDN w:val="0"/>
              <w:adjustRightInd w:val="0"/>
              <w:jc w:val="both"/>
              <w:rPr>
                <w:rFonts w:ascii="Times New Roman" w:hAnsi="Times New Roman" w:cs="Times New Roman"/>
                <w:sz w:val="20"/>
                <w:szCs w:val="20"/>
                <w:shd w:val="clear" w:color="auto" w:fill="FFFFFF"/>
              </w:rPr>
            </w:pPr>
            <w:r w:rsidRPr="0005337E">
              <w:rPr>
                <w:rFonts w:ascii="Times New Roman" w:hAnsi="Times New Roman" w:cs="Times New Roman"/>
                <w:sz w:val="20"/>
                <w:szCs w:val="20"/>
              </w:rPr>
              <w:t>Требование от членов Совета директоров Общества о вынесении для одобрения данной сделки на совете директоров не поступало.</w:t>
            </w:r>
          </w:p>
        </w:tc>
      </w:tr>
      <w:tr w:rsidR="0005337E" w:rsidRPr="0005337E" w14:paraId="1BE7F10D" w14:textId="77777777" w:rsidTr="0044088F">
        <w:trPr>
          <w:trHeight w:val="365"/>
        </w:trPr>
        <w:tc>
          <w:tcPr>
            <w:tcW w:w="505" w:type="dxa"/>
            <w:vAlign w:val="center"/>
          </w:tcPr>
          <w:p w14:paraId="72DCC104" w14:textId="77777777" w:rsidR="0005337E" w:rsidRPr="0005337E" w:rsidRDefault="0005337E" w:rsidP="0044088F">
            <w:pPr>
              <w:ind w:left="426" w:right="-143" w:hanging="426"/>
              <w:jc w:val="center"/>
              <w:rPr>
                <w:rFonts w:ascii="Times New Roman" w:hAnsi="Times New Roman" w:cs="Times New Roman"/>
                <w:sz w:val="20"/>
                <w:szCs w:val="20"/>
                <w:shd w:val="clear" w:color="auto" w:fill="FFFFFF"/>
              </w:rPr>
            </w:pPr>
            <w:r w:rsidRPr="0005337E">
              <w:rPr>
                <w:rFonts w:ascii="Times New Roman" w:hAnsi="Times New Roman" w:cs="Times New Roman"/>
                <w:sz w:val="20"/>
                <w:szCs w:val="20"/>
                <w:shd w:val="clear" w:color="auto" w:fill="FFFFFF"/>
              </w:rPr>
              <w:t>4</w:t>
            </w:r>
          </w:p>
        </w:tc>
        <w:tc>
          <w:tcPr>
            <w:tcW w:w="1900" w:type="dxa"/>
            <w:vAlign w:val="center"/>
          </w:tcPr>
          <w:p w14:paraId="19E5AC05" w14:textId="77777777" w:rsidR="0005337E" w:rsidRPr="0005337E" w:rsidRDefault="0005337E" w:rsidP="0044088F">
            <w:pPr>
              <w:widowControl w:val="0"/>
              <w:contextualSpacing/>
              <w:jc w:val="center"/>
              <w:rPr>
                <w:rFonts w:ascii="Times New Roman" w:hAnsi="Times New Roman" w:cs="Times New Roman"/>
                <w:sz w:val="20"/>
                <w:szCs w:val="20"/>
              </w:rPr>
            </w:pPr>
            <w:r w:rsidRPr="0005337E">
              <w:rPr>
                <w:rFonts w:ascii="Times New Roman" w:hAnsi="Times New Roman" w:cs="Times New Roman"/>
                <w:sz w:val="20"/>
                <w:szCs w:val="20"/>
              </w:rPr>
              <w:t>Договор от 03.07.2023 №РЦ-06-</w:t>
            </w:r>
            <w:r w:rsidR="009E624C">
              <w:rPr>
                <w:rFonts w:ascii="Times New Roman" w:hAnsi="Times New Roman" w:cs="Times New Roman"/>
                <w:sz w:val="20"/>
                <w:szCs w:val="20"/>
              </w:rPr>
              <w:t xml:space="preserve">1894-23 на  оказание услуг </w:t>
            </w:r>
          </w:p>
          <w:p w14:paraId="1B04EF25" w14:textId="77777777" w:rsidR="0005337E" w:rsidRPr="0005337E" w:rsidRDefault="0005337E" w:rsidP="0044088F">
            <w:pPr>
              <w:widowControl w:val="0"/>
              <w:contextualSpacing/>
              <w:jc w:val="center"/>
              <w:rPr>
                <w:rFonts w:ascii="Times New Roman" w:hAnsi="Times New Roman" w:cs="Times New Roman"/>
                <w:sz w:val="20"/>
                <w:szCs w:val="20"/>
              </w:rPr>
            </w:pPr>
          </w:p>
        </w:tc>
        <w:tc>
          <w:tcPr>
            <w:tcW w:w="1276" w:type="dxa"/>
            <w:vAlign w:val="center"/>
          </w:tcPr>
          <w:p w14:paraId="2757222E" w14:textId="77777777" w:rsidR="0005337E" w:rsidRPr="0005337E" w:rsidRDefault="0005337E" w:rsidP="0044088F">
            <w:pPr>
              <w:ind w:left="-104" w:right="-143" w:firstLine="104"/>
              <w:jc w:val="center"/>
              <w:rPr>
                <w:rFonts w:ascii="Times New Roman" w:hAnsi="Times New Roman" w:cs="Times New Roman"/>
                <w:bCs/>
                <w:sz w:val="20"/>
                <w:szCs w:val="20"/>
              </w:rPr>
            </w:pPr>
            <w:r w:rsidRPr="0005337E">
              <w:rPr>
                <w:rFonts w:ascii="Times New Roman" w:hAnsi="Times New Roman" w:cs="Times New Roman"/>
                <w:bCs/>
                <w:sz w:val="20"/>
                <w:szCs w:val="20"/>
              </w:rPr>
              <w:t>03.07.2023</w:t>
            </w:r>
          </w:p>
        </w:tc>
        <w:tc>
          <w:tcPr>
            <w:tcW w:w="4961" w:type="dxa"/>
            <w:vAlign w:val="center"/>
          </w:tcPr>
          <w:p w14:paraId="54C6F9FA" w14:textId="77777777" w:rsidR="0005337E" w:rsidRPr="0005337E" w:rsidRDefault="0005337E" w:rsidP="0044088F">
            <w:pPr>
              <w:widowControl w:val="0"/>
              <w:contextualSpacing/>
              <w:jc w:val="both"/>
              <w:rPr>
                <w:rFonts w:ascii="Times New Roman" w:hAnsi="Times New Roman" w:cs="Times New Roman"/>
                <w:b/>
                <w:bCs/>
                <w:sz w:val="20"/>
                <w:szCs w:val="20"/>
              </w:rPr>
            </w:pPr>
            <w:r w:rsidRPr="0005337E">
              <w:rPr>
                <w:rFonts w:ascii="Times New Roman" w:hAnsi="Times New Roman" w:cs="Times New Roman"/>
                <w:b/>
                <w:bCs/>
                <w:sz w:val="20"/>
                <w:szCs w:val="20"/>
              </w:rPr>
              <w:t>Стороны Договора:</w:t>
            </w:r>
          </w:p>
          <w:p w14:paraId="7070DFA8" w14:textId="77777777" w:rsidR="0005337E" w:rsidRPr="0005337E" w:rsidRDefault="0005337E" w:rsidP="0044088F">
            <w:pPr>
              <w:widowControl w:val="0"/>
              <w:contextualSpacing/>
              <w:jc w:val="both"/>
              <w:rPr>
                <w:rFonts w:ascii="Times New Roman" w:hAnsi="Times New Roman" w:cs="Times New Roman"/>
                <w:bCs/>
                <w:sz w:val="20"/>
                <w:szCs w:val="20"/>
              </w:rPr>
            </w:pPr>
            <w:r w:rsidRPr="0005337E">
              <w:rPr>
                <w:rFonts w:ascii="Times New Roman" w:hAnsi="Times New Roman" w:cs="Times New Roman"/>
                <w:bCs/>
                <w:sz w:val="20"/>
                <w:szCs w:val="20"/>
              </w:rPr>
              <w:t>Заказчик:  АО «</w:t>
            </w:r>
            <w:proofErr w:type="spellStart"/>
            <w:r w:rsidRPr="0005337E">
              <w:rPr>
                <w:rFonts w:ascii="Times New Roman" w:hAnsi="Times New Roman" w:cs="Times New Roman"/>
                <w:bCs/>
                <w:sz w:val="20"/>
                <w:szCs w:val="20"/>
              </w:rPr>
              <w:t>Россети</w:t>
            </w:r>
            <w:proofErr w:type="spellEnd"/>
            <w:r w:rsidRPr="0005337E">
              <w:rPr>
                <w:rFonts w:ascii="Times New Roman" w:hAnsi="Times New Roman" w:cs="Times New Roman"/>
                <w:bCs/>
                <w:sz w:val="20"/>
                <w:szCs w:val="20"/>
              </w:rPr>
              <w:t xml:space="preserve"> Центр закупок»</w:t>
            </w:r>
          </w:p>
          <w:p w14:paraId="35412931" w14:textId="77777777" w:rsidR="0005337E" w:rsidRPr="0005337E" w:rsidRDefault="0005337E" w:rsidP="0044088F">
            <w:pPr>
              <w:widowControl w:val="0"/>
              <w:contextualSpacing/>
              <w:jc w:val="both"/>
              <w:rPr>
                <w:rFonts w:ascii="Times New Roman" w:hAnsi="Times New Roman" w:cs="Times New Roman"/>
                <w:bCs/>
                <w:sz w:val="20"/>
                <w:szCs w:val="20"/>
              </w:rPr>
            </w:pPr>
            <w:r w:rsidRPr="0005337E">
              <w:rPr>
                <w:rFonts w:ascii="Times New Roman" w:hAnsi="Times New Roman" w:cs="Times New Roman"/>
                <w:bCs/>
                <w:sz w:val="20"/>
                <w:szCs w:val="20"/>
              </w:rPr>
              <w:t xml:space="preserve">Исполнитель:  </w:t>
            </w:r>
            <w:r w:rsidRPr="0005337E">
              <w:rPr>
                <w:rFonts w:ascii="Times New Roman" w:hAnsi="Times New Roman" w:cs="Times New Roman"/>
                <w:sz w:val="20"/>
                <w:szCs w:val="20"/>
              </w:rPr>
              <w:t xml:space="preserve"> </w:t>
            </w:r>
            <w:r w:rsidRPr="0005337E">
              <w:rPr>
                <w:rFonts w:ascii="Times New Roman" w:hAnsi="Times New Roman" w:cs="Times New Roman"/>
                <w:bCs/>
                <w:sz w:val="20"/>
                <w:szCs w:val="20"/>
              </w:rPr>
              <w:t>АО «</w:t>
            </w:r>
            <w:proofErr w:type="spellStart"/>
            <w:r w:rsidRPr="0005337E">
              <w:rPr>
                <w:rFonts w:ascii="Times New Roman" w:hAnsi="Times New Roman" w:cs="Times New Roman"/>
                <w:bCs/>
                <w:sz w:val="20"/>
                <w:szCs w:val="20"/>
              </w:rPr>
              <w:t>Россети</w:t>
            </w:r>
            <w:proofErr w:type="spellEnd"/>
            <w:r w:rsidRPr="0005337E">
              <w:rPr>
                <w:rFonts w:ascii="Times New Roman" w:hAnsi="Times New Roman" w:cs="Times New Roman"/>
                <w:bCs/>
                <w:sz w:val="20"/>
                <w:szCs w:val="20"/>
              </w:rPr>
              <w:t xml:space="preserve"> Цифра»</w:t>
            </w:r>
          </w:p>
          <w:p w14:paraId="1FD60BB4" w14:textId="77777777" w:rsidR="0005337E" w:rsidRPr="0005337E" w:rsidRDefault="0005337E" w:rsidP="0044088F">
            <w:pPr>
              <w:widowControl w:val="0"/>
              <w:contextualSpacing/>
              <w:jc w:val="both"/>
              <w:rPr>
                <w:rFonts w:ascii="Times New Roman" w:hAnsi="Times New Roman" w:cs="Times New Roman"/>
                <w:bCs/>
                <w:sz w:val="20"/>
                <w:szCs w:val="20"/>
              </w:rPr>
            </w:pPr>
          </w:p>
          <w:p w14:paraId="718BB621" w14:textId="77777777" w:rsidR="0005337E" w:rsidRPr="0005337E" w:rsidRDefault="0005337E" w:rsidP="0044088F">
            <w:pPr>
              <w:widowControl w:val="0"/>
              <w:contextualSpacing/>
              <w:jc w:val="both"/>
              <w:rPr>
                <w:rFonts w:ascii="Times New Roman" w:hAnsi="Times New Roman" w:cs="Times New Roman"/>
                <w:b/>
                <w:bCs/>
                <w:sz w:val="20"/>
                <w:szCs w:val="20"/>
              </w:rPr>
            </w:pPr>
            <w:r w:rsidRPr="0005337E">
              <w:rPr>
                <w:rFonts w:ascii="Times New Roman" w:hAnsi="Times New Roman" w:cs="Times New Roman"/>
                <w:b/>
                <w:bCs/>
                <w:sz w:val="20"/>
                <w:szCs w:val="20"/>
              </w:rPr>
              <w:t xml:space="preserve">Предмет Договора: </w:t>
            </w:r>
          </w:p>
          <w:p w14:paraId="17D7039B" w14:textId="77777777" w:rsidR="0005337E" w:rsidRPr="0005337E" w:rsidRDefault="0005337E" w:rsidP="0044088F">
            <w:pPr>
              <w:tabs>
                <w:tab w:val="left" w:pos="1276"/>
                <w:tab w:val="left" w:pos="1418"/>
                <w:tab w:val="left" w:pos="1701"/>
              </w:tabs>
              <w:jc w:val="both"/>
              <w:rPr>
                <w:rFonts w:ascii="Times New Roman" w:eastAsia="Calibri" w:hAnsi="Times New Roman" w:cs="Times New Roman"/>
                <w:bCs/>
                <w:sz w:val="20"/>
                <w:szCs w:val="20"/>
              </w:rPr>
            </w:pPr>
            <w:r w:rsidRPr="0005337E">
              <w:rPr>
                <w:rFonts w:ascii="Times New Roman" w:eastAsia="Calibri" w:hAnsi="Times New Roman" w:cs="Times New Roman"/>
                <w:bCs/>
                <w:sz w:val="20"/>
                <w:szCs w:val="20"/>
              </w:rPr>
              <w:t xml:space="preserve">Исполнитель принимает на себя обязательства по обеспечению комплексного информационно - аналитического обслуживания по предоставлению </w:t>
            </w:r>
            <w:r w:rsidRPr="0005337E">
              <w:rPr>
                <w:rFonts w:ascii="Times New Roman" w:eastAsia="Calibri" w:hAnsi="Times New Roman" w:cs="Times New Roman"/>
                <w:bCs/>
                <w:sz w:val="20"/>
                <w:szCs w:val="20"/>
              </w:rPr>
              <w:lastRenderedPageBreak/>
              <w:t>сведений из открытых источников в отношении потенциальных контрагентов в соответствии с Техническим заданием, а Заказчик обязуется принять и оплатить оказанные услуги в порядке, установленном настоящим Договором.</w:t>
            </w:r>
          </w:p>
          <w:p w14:paraId="2EB20F47" w14:textId="77777777" w:rsidR="0005337E" w:rsidRPr="0005337E" w:rsidRDefault="0005337E" w:rsidP="0044088F">
            <w:pPr>
              <w:tabs>
                <w:tab w:val="left" w:pos="1276"/>
                <w:tab w:val="left" w:pos="1418"/>
                <w:tab w:val="left" w:pos="1701"/>
              </w:tabs>
              <w:jc w:val="both"/>
              <w:rPr>
                <w:rFonts w:ascii="Times New Roman" w:eastAsia="Calibri" w:hAnsi="Times New Roman" w:cs="Times New Roman"/>
                <w:bCs/>
                <w:sz w:val="20"/>
                <w:szCs w:val="20"/>
              </w:rPr>
            </w:pPr>
            <w:r w:rsidRPr="0005337E">
              <w:rPr>
                <w:rFonts w:ascii="Times New Roman" w:eastAsia="Calibri" w:hAnsi="Times New Roman" w:cs="Times New Roman"/>
                <w:bCs/>
                <w:sz w:val="20"/>
                <w:szCs w:val="20"/>
              </w:rPr>
              <w:t>Предоставление услуг осуществляется через онлайн-доступ к единой информационно-аналитической системе проверки юридических и физических лиц группы компаний «</w:t>
            </w:r>
            <w:proofErr w:type="spellStart"/>
            <w:r w:rsidRPr="0005337E">
              <w:rPr>
                <w:rFonts w:ascii="Times New Roman" w:eastAsia="Calibri" w:hAnsi="Times New Roman" w:cs="Times New Roman"/>
                <w:bCs/>
                <w:sz w:val="20"/>
                <w:szCs w:val="20"/>
              </w:rPr>
              <w:t>Россети</w:t>
            </w:r>
            <w:proofErr w:type="spellEnd"/>
            <w:r w:rsidRPr="0005337E">
              <w:rPr>
                <w:rFonts w:ascii="Times New Roman" w:eastAsia="Calibri" w:hAnsi="Times New Roman" w:cs="Times New Roman"/>
                <w:bCs/>
                <w:sz w:val="20"/>
                <w:szCs w:val="20"/>
              </w:rPr>
              <w:t>», расположенной в корпоративной сети передачи данных по адресу: https://security.rosseti.ru/.</w:t>
            </w:r>
          </w:p>
          <w:p w14:paraId="0000D297" w14:textId="77777777" w:rsidR="0005337E" w:rsidRPr="0005337E" w:rsidRDefault="0005337E" w:rsidP="0044088F">
            <w:pPr>
              <w:tabs>
                <w:tab w:val="left" w:pos="1276"/>
                <w:tab w:val="left" w:pos="1418"/>
                <w:tab w:val="left" w:pos="1701"/>
              </w:tabs>
              <w:jc w:val="both"/>
              <w:rPr>
                <w:rFonts w:ascii="Times New Roman" w:eastAsia="Calibri" w:hAnsi="Times New Roman" w:cs="Times New Roman"/>
                <w:bCs/>
                <w:sz w:val="20"/>
                <w:szCs w:val="20"/>
              </w:rPr>
            </w:pPr>
            <w:r w:rsidRPr="0005337E">
              <w:rPr>
                <w:rFonts w:ascii="Times New Roman" w:eastAsia="Calibri" w:hAnsi="Times New Roman" w:cs="Times New Roman"/>
                <w:bCs/>
                <w:sz w:val="20"/>
                <w:szCs w:val="20"/>
              </w:rPr>
              <w:t>Перечень информационно-аналитических Услуг, который Заказчик получает от Исполнителя по Договору, приведены в Приложении № 1 к Договору – «Условия доступа и перечень Услуг».</w:t>
            </w:r>
          </w:p>
          <w:p w14:paraId="3A9B9C62" w14:textId="77777777" w:rsidR="0005337E" w:rsidRPr="0005337E" w:rsidRDefault="0005337E" w:rsidP="0044088F">
            <w:pPr>
              <w:widowControl w:val="0"/>
              <w:ind w:left="5"/>
              <w:contextualSpacing/>
              <w:jc w:val="both"/>
              <w:rPr>
                <w:rFonts w:ascii="Times New Roman" w:hAnsi="Times New Roman" w:cs="Times New Roman"/>
                <w:b/>
                <w:bCs/>
                <w:sz w:val="20"/>
                <w:szCs w:val="20"/>
              </w:rPr>
            </w:pPr>
          </w:p>
          <w:p w14:paraId="7ECB37E9" w14:textId="77777777" w:rsidR="0005337E" w:rsidRPr="0005337E" w:rsidRDefault="0005337E" w:rsidP="0044088F">
            <w:pPr>
              <w:widowControl w:val="0"/>
              <w:contextualSpacing/>
              <w:jc w:val="both"/>
              <w:rPr>
                <w:rFonts w:ascii="Times New Roman" w:hAnsi="Times New Roman" w:cs="Times New Roman"/>
                <w:b/>
                <w:bCs/>
                <w:sz w:val="20"/>
                <w:szCs w:val="20"/>
              </w:rPr>
            </w:pPr>
            <w:r w:rsidRPr="0005337E">
              <w:rPr>
                <w:rFonts w:ascii="Times New Roman" w:hAnsi="Times New Roman" w:cs="Times New Roman"/>
                <w:b/>
                <w:bCs/>
                <w:sz w:val="20"/>
                <w:szCs w:val="20"/>
              </w:rPr>
              <w:t xml:space="preserve">Цена Договора: </w:t>
            </w:r>
          </w:p>
          <w:p w14:paraId="552CEB3E" w14:textId="77777777" w:rsidR="0005337E" w:rsidRPr="0005337E" w:rsidRDefault="0005337E" w:rsidP="0044088F">
            <w:pPr>
              <w:widowControl w:val="0"/>
              <w:contextualSpacing/>
              <w:jc w:val="both"/>
              <w:rPr>
                <w:rFonts w:ascii="Times New Roman" w:hAnsi="Times New Roman" w:cs="Times New Roman"/>
                <w:sz w:val="20"/>
                <w:szCs w:val="20"/>
              </w:rPr>
            </w:pPr>
            <w:r w:rsidRPr="0005337E">
              <w:rPr>
                <w:rFonts w:ascii="Times New Roman" w:hAnsi="Times New Roman" w:cs="Times New Roman"/>
                <w:sz w:val="20"/>
                <w:szCs w:val="20"/>
              </w:rPr>
              <w:t>Стоимость Услуг составляет 179 100 рублей 00 копеек, в том числе НДС.</w:t>
            </w:r>
          </w:p>
          <w:p w14:paraId="37497E45" w14:textId="77777777" w:rsidR="0005337E" w:rsidRPr="0005337E" w:rsidRDefault="0005337E" w:rsidP="0044088F">
            <w:pPr>
              <w:widowControl w:val="0"/>
              <w:contextualSpacing/>
              <w:jc w:val="both"/>
              <w:rPr>
                <w:rFonts w:ascii="Times New Roman" w:hAnsi="Times New Roman" w:cs="Times New Roman"/>
                <w:sz w:val="20"/>
                <w:szCs w:val="20"/>
              </w:rPr>
            </w:pPr>
          </w:p>
          <w:p w14:paraId="197DE141" w14:textId="77777777" w:rsidR="0005337E" w:rsidRPr="0005337E" w:rsidRDefault="0005337E" w:rsidP="0044088F">
            <w:pPr>
              <w:widowControl w:val="0"/>
              <w:contextualSpacing/>
              <w:rPr>
                <w:rFonts w:ascii="Times New Roman" w:hAnsi="Times New Roman" w:cs="Times New Roman"/>
                <w:b/>
                <w:sz w:val="20"/>
                <w:szCs w:val="20"/>
              </w:rPr>
            </w:pPr>
            <w:r w:rsidRPr="0005337E">
              <w:rPr>
                <w:rFonts w:ascii="Times New Roman" w:hAnsi="Times New Roman" w:cs="Times New Roman"/>
                <w:b/>
                <w:sz w:val="20"/>
                <w:szCs w:val="20"/>
              </w:rPr>
              <w:t>Срок оказания услуг по   Договору:</w:t>
            </w:r>
          </w:p>
          <w:p w14:paraId="0D373955" w14:textId="77777777" w:rsidR="0005337E" w:rsidRPr="0005337E" w:rsidRDefault="0005337E" w:rsidP="0044088F">
            <w:pPr>
              <w:tabs>
                <w:tab w:val="left" w:pos="1276"/>
                <w:tab w:val="left" w:pos="1418"/>
                <w:tab w:val="left" w:pos="1701"/>
              </w:tabs>
              <w:jc w:val="both"/>
              <w:rPr>
                <w:rFonts w:ascii="Times New Roman" w:eastAsia="Calibri" w:hAnsi="Times New Roman" w:cs="Times New Roman"/>
                <w:bCs/>
                <w:sz w:val="20"/>
                <w:szCs w:val="20"/>
              </w:rPr>
            </w:pPr>
            <w:r w:rsidRPr="0005337E">
              <w:rPr>
                <w:rFonts w:ascii="Times New Roman" w:eastAsia="Calibri" w:hAnsi="Times New Roman" w:cs="Times New Roman"/>
                <w:bCs/>
                <w:sz w:val="20"/>
                <w:szCs w:val="20"/>
              </w:rPr>
              <w:t>Срок начала оказания услуг: 01.06.2023 г.</w:t>
            </w:r>
          </w:p>
          <w:p w14:paraId="1A9F26A2" w14:textId="77777777" w:rsidR="0005337E" w:rsidRPr="0005337E" w:rsidRDefault="0005337E" w:rsidP="0044088F">
            <w:pPr>
              <w:tabs>
                <w:tab w:val="left" w:pos="1276"/>
                <w:tab w:val="left" w:pos="1418"/>
                <w:tab w:val="left" w:pos="1701"/>
              </w:tabs>
              <w:jc w:val="both"/>
              <w:rPr>
                <w:rFonts w:ascii="Times New Roman" w:eastAsia="Calibri" w:hAnsi="Times New Roman" w:cs="Times New Roman"/>
                <w:bCs/>
                <w:sz w:val="20"/>
                <w:szCs w:val="20"/>
              </w:rPr>
            </w:pPr>
            <w:r w:rsidRPr="0005337E">
              <w:rPr>
                <w:rFonts w:ascii="Times New Roman" w:eastAsia="Calibri" w:hAnsi="Times New Roman" w:cs="Times New Roman"/>
                <w:bCs/>
                <w:sz w:val="20"/>
                <w:szCs w:val="20"/>
              </w:rPr>
              <w:t>Срок окончания оказания услуг: 31.05.2024 г.</w:t>
            </w:r>
          </w:p>
          <w:p w14:paraId="6699C388" w14:textId="77777777" w:rsidR="0005337E" w:rsidRPr="0005337E" w:rsidRDefault="0005337E" w:rsidP="0044088F">
            <w:pPr>
              <w:widowControl w:val="0"/>
              <w:contextualSpacing/>
              <w:rPr>
                <w:rFonts w:ascii="Times New Roman" w:hAnsi="Times New Roman" w:cs="Times New Roman"/>
                <w:b/>
                <w:sz w:val="20"/>
                <w:szCs w:val="20"/>
              </w:rPr>
            </w:pPr>
          </w:p>
          <w:p w14:paraId="33EF1877" w14:textId="77777777" w:rsidR="0005337E" w:rsidRPr="0005337E" w:rsidRDefault="0005337E" w:rsidP="0044088F">
            <w:pPr>
              <w:widowControl w:val="0"/>
              <w:contextualSpacing/>
              <w:jc w:val="both"/>
              <w:rPr>
                <w:rFonts w:ascii="Times New Roman" w:hAnsi="Times New Roman" w:cs="Times New Roman"/>
                <w:b/>
                <w:bCs/>
                <w:sz w:val="20"/>
                <w:szCs w:val="20"/>
              </w:rPr>
            </w:pPr>
            <w:r w:rsidRPr="0005337E">
              <w:rPr>
                <w:rFonts w:ascii="Times New Roman" w:hAnsi="Times New Roman" w:cs="Times New Roman"/>
                <w:b/>
                <w:bCs/>
                <w:sz w:val="20"/>
                <w:szCs w:val="20"/>
              </w:rPr>
              <w:t xml:space="preserve">Срок действия Договора: </w:t>
            </w:r>
          </w:p>
          <w:p w14:paraId="768A61D2" w14:textId="77777777" w:rsidR="0005337E" w:rsidRPr="0005337E" w:rsidRDefault="0005337E" w:rsidP="0044088F">
            <w:pPr>
              <w:widowControl w:val="0"/>
              <w:tabs>
                <w:tab w:val="left" w:pos="1276"/>
              </w:tabs>
              <w:contextualSpacing/>
              <w:jc w:val="both"/>
              <w:rPr>
                <w:rFonts w:ascii="Times New Roman" w:eastAsia="Calibri" w:hAnsi="Times New Roman" w:cs="Times New Roman"/>
                <w:bCs/>
                <w:sz w:val="20"/>
                <w:szCs w:val="20"/>
              </w:rPr>
            </w:pPr>
            <w:r w:rsidRPr="0005337E">
              <w:rPr>
                <w:rFonts w:ascii="Times New Roman" w:eastAsia="Calibri" w:hAnsi="Times New Roman" w:cs="Times New Roman"/>
                <w:bCs/>
                <w:sz w:val="20"/>
                <w:szCs w:val="20"/>
              </w:rPr>
              <w:t xml:space="preserve">Договор вступает в силу </w:t>
            </w:r>
            <w:proofErr w:type="gramStart"/>
            <w:r w:rsidRPr="0005337E">
              <w:rPr>
                <w:rFonts w:ascii="Times New Roman" w:eastAsia="Calibri" w:hAnsi="Times New Roman" w:cs="Times New Roman"/>
                <w:bCs/>
                <w:sz w:val="20"/>
                <w:szCs w:val="20"/>
              </w:rPr>
              <w:t>с даты</w:t>
            </w:r>
            <w:proofErr w:type="gramEnd"/>
            <w:r w:rsidRPr="0005337E">
              <w:rPr>
                <w:rFonts w:ascii="Times New Roman" w:eastAsia="Calibri" w:hAnsi="Times New Roman" w:cs="Times New Roman"/>
                <w:bCs/>
                <w:sz w:val="20"/>
                <w:szCs w:val="20"/>
              </w:rPr>
              <w:t xml:space="preserve"> его подписания Сторонами и действует до надлежащего исполнения Сторонами всех принятых на себя обязательств по настоящему Договору. В соответствии с п. 2 ст. 425 Гражданского кодекса Российской Федерации  условия Договора применяются к отношениям Сторон возникшим с 01.06.2023.</w:t>
            </w:r>
          </w:p>
          <w:p w14:paraId="35D7B844" w14:textId="77777777" w:rsidR="0005337E" w:rsidRPr="0005337E" w:rsidRDefault="0005337E" w:rsidP="0044088F">
            <w:pPr>
              <w:widowControl w:val="0"/>
              <w:contextualSpacing/>
              <w:jc w:val="both"/>
              <w:rPr>
                <w:rFonts w:ascii="Times New Roman" w:hAnsi="Times New Roman" w:cs="Times New Roman"/>
                <w:b/>
                <w:bCs/>
                <w:sz w:val="20"/>
                <w:szCs w:val="20"/>
              </w:rPr>
            </w:pPr>
          </w:p>
        </w:tc>
        <w:tc>
          <w:tcPr>
            <w:tcW w:w="1701" w:type="dxa"/>
            <w:vAlign w:val="center"/>
          </w:tcPr>
          <w:p w14:paraId="2FC4CFA9" w14:textId="77777777" w:rsidR="0005337E" w:rsidRPr="0005337E" w:rsidRDefault="0005337E" w:rsidP="0044088F">
            <w:pPr>
              <w:widowControl w:val="0"/>
              <w:contextualSpacing/>
              <w:jc w:val="both"/>
              <w:rPr>
                <w:rFonts w:ascii="Times New Roman" w:hAnsi="Times New Roman" w:cs="Times New Roman"/>
                <w:bCs/>
                <w:sz w:val="20"/>
                <w:szCs w:val="20"/>
              </w:rPr>
            </w:pPr>
            <w:r w:rsidRPr="0005337E">
              <w:rPr>
                <w:rFonts w:ascii="Times New Roman" w:hAnsi="Times New Roman" w:cs="Times New Roman"/>
                <w:bCs/>
                <w:sz w:val="20"/>
                <w:szCs w:val="20"/>
              </w:rPr>
              <w:lastRenderedPageBreak/>
              <w:t>ПАО «</w:t>
            </w:r>
            <w:proofErr w:type="spellStart"/>
            <w:r w:rsidRPr="0005337E">
              <w:rPr>
                <w:rFonts w:ascii="Times New Roman" w:hAnsi="Times New Roman" w:cs="Times New Roman"/>
                <w:bCs/>
                <w:sz w:val="20"/>
                <w:szCs w:val="20"/>
              </w:rPr>
              <w:t>Россети</w:t>
            </w:r>
            <w:proofErr w:type="spellEnd"/>
            <w:r w:rsidRPr="0005337E">
              <w:rPr>
                <w:rFonts w:ascii="Times New Roman" w:hAnsi="Times New Roman" w:cs="Times New Roman"/>
                <w:bCs/>
                <w:sz w:val="20"/>
                <w:szCs w:val="20"/>
              </w:rPr>
              <w:t xml:space="preserve">» </w:t>
            </w:r>
          </w:p>
          <w:p w14:paraId="2C5F60C2" w14:textId="77777777" w:rsidR="0005337E" w:rsidRPr="0005337E" w:rsidRDefault="0005337E" w:rsidP="0044088F">
            <w:pPr>
              <w:widowControl w:val="0"/>
              <w:contextualSpacing/>
              <w:jc w:val="both"/>
              <w:rPr>
                <w:rFonts w:ascii="Times New Roman" w:hAnsi="Times New Roman" w:cs="Times New Roman"/>
                <w:bCs/>
                <w:sz w:val="20"/>
                <w:szCs w:val="20"/>
              </w:rPr>
            </w:pPr>
            <w:proofErr w:type="spellStart"/>
            <w:r w:rsidRPr="0005337E">
              <w:rPr>
                <w:rFonts w:ascii="Times New Roman" w:hAnsi="Times New Roman" w:cs="Times New Roman"/>
                <w:sz w:val="20"/>
                <w:szCs w:val="20"/>
                <w:shd w:val="clear" w:color="auto" w:fill="FFFFFF"/>
              </w:rPr>
              <w:t>Ханафеев</w:t>
            </w:r>
            <w:proofErr w:type="spellEnd"/>
            <w:r w:rsidRPr="0005337E">
              <w:rPr>
                <w:rFonts w:ascii="Times New Roman" w:hAnsi="Times New Roman" w:cs="Times New Roman"/>
                <w:sz w:val="20"/>
                <w:szCs w:val="20"/>
                <w:shd w:val="clear" w:color="auto" w:fill="FFFFFF"/>
              </w:rPr>
              <w:t xml:space="preserve"> М.А.</w:t>
            </w:r>
          </w:p>
          <w:p w14:paraId="620FCE90" w14:textId="77777777" w:rsidR="0005337E" w:rsidRPr="0005337E" w:rsidRDefault="0005337E" w:rsidP="0044088F">
            <w:pPr>
              <w:widowControl w:val="0"/>
              <w:contextualSpacing/>
              <w:jc w:val="both"/>
              <w:rPr>
                <w:rFonts w:ascii="Times New Roman" w:hAnsi="Times New Roman" w:cs="Times New Roman"/>
                <w:bCs/>
                <w:sz w:val="20"/>
                <w:szCs w:val="20"/>
              </w:rPr>
            </w:pPr>
          </w:p>
        </w:tc>
        <w:tc>
          <w:tcPr>
            <w:tcW w:w="2126" w:type="dxa"/>
            <w:vAlign w:val="center"/>
          </w:tcPr>
          <w:p w14:paraId="13744D39" w14:textId="77777777" w:rsidR="0005337E" w:rsidRPr="0005337E" w:rsidRDefault="0005337E" w:rsidP="0044088F">
            <w:pPr>
              <w:widowControl w:val="0"/>
              <w:contextualSpacing/>
              <w:jc w:val="center"/>
              <w:rPr>
                <w:rFonts w:ascii="Times New Roman" w:hAnsi="Times New Roman" w:cs="Times New Roman"/>
                <w:sz w:val="20"/>
                <w:szCs w:val="20"/>
                <w:shd w:val="clear" w:color="auto" w:fill="FFFFFF"/>
              </w:rPr>
            </w:pPr>
            <w:r w:rsidRPr="0005337E">
              <w:rPr>
                <w:rFonts w:ascii="Times New Roman" w:hAnsi="Times New Roman" w:cs="Times New Roman"/>
                <w:sz w:val="20"/>
                <w:szCs w:val="20"/>
                <w:shd w:val="clear" w:color="auto" w:fill="FFFFFF"/>
              </w:rPr>
              <w:t>от 08.06.2023</w:t>
            </w:r>
          </w:p>
          <w:p w14:paraId="6FC32E30" w14:textId="77777777" w:rsidR="0005337E" w:rsidRPr="0005337E" w:rsidRDefault="0005337E" w:rsidP="0044088F">
            <w:pPr>
              <w:widowControl w:val="0"/>
              <w:contextualSpacing/>
              <w:jc w:val="center"/>
              <w:rPr>
                <w:rFonts w:ascii="Times New Roman" w:hAnsi="Times New Roman" w:cs="Times New Roman"/>
                <w:sz w:val="20"/>
                <w:szCs w:val="20"/>
                <w:shd w:val="clear" w:color="auto" w:fill="FFFFFF"/>
              </w:rPr>
            </w:pPr>
            <w:r w:rsidRPr="0005337E">
              <w:rPr>
                <w:rFonts w:ascii="Times New Roman" w:hAnsi="Times New Roman" w:cs="Times New Roman"/>
                <w:sz w:val="20"/>
                <w:szCs w:val="20"/>
                <w:shd w:val="clear" w:color="auto" w:fill="FFFFFF"/>
              </w:rPr>
              <w:t>№ ЭССК</w:t>
            </w:r>
            <w:proofErr w:type="gramStart"/>
            <w:r w:rsidRPr="0005337E">
              <w:rPr>
                <w:rFonts w:ascii="Times New Roman" w:hAnsi="Times New Roman" w:cs="Times New Roman"/>
                <w:sz w:val="20"/>
                <w:szCs w:val="20"/>
                <w:shd w:val="clear" w:color="auto" w:fill="FFFFFF"/>
              </w:rPr>
              <w:t>1</w:t>
            </w:r>
            <w:proofErr w:type="gramEnd"/>
            <w:r w:rsidRPr="0005337E">
              <w:rPr>
                <w:rFonts w:ascii="Times New Roman" w:hAnsi="Times New Roman" w:cs="Times New Roman"/>
                <w:sz w:val="20"/>
                <w:szCs w:val="20"/>
                <w:shd w:val="clear" w:color="auto" w:fill="FFFFFF"/>
              </w:rPr>
              <w:t>/ЗЮ/461</w:t>
            </w:r>
          </w:p>
        </w:tc>
        <w:tc>
          <w:tcPr>
            <w:tcW w:w="2410" w:type="dxa"/>
            <w:vAlign w:val="center"/>
          </w:tcPr>
          <w:p w14:paraId="2DCFE744" w14:textId="77777777" w:rsidR="0005337E" w:rsidRPr="0005337E" w:rsidRDefault="0005337E" w:rsidP="0044088F">
            <w:pPr>
              <w:autoSpaceDE w:val="0"/>
              <w:autoSpaceDN w:val="0"/>
              <w:adjustRightInd w:val="0"/>
              <w:jc w:val="both"/>
              <w:rPr>
                <w:rFonts w:ascii="Times New Roman" w:hAnsi="Times New Roman" w:cs="Times New Roman"/>
                <w:sz w:val="20"/>
                <w:szCs w:val="20"/>
              </w:rPr>
            </w:pPr>
            <w:r w:rsidRPr="0005337E">
              <w:rPr>
                <w:rFonts w:ascii="Times New Roman" w:hAnsi="Times New Roman" w:cs="Times New Roman"/>
                <w:sz w:val="20"/>
                <w:szCs w:val="20"/>
              </w:rPr>
              <w:t>Требование от членов Совета директоров Общества о вынесении для одобрения данной сделки на совете директоров не поступало.</w:t>
            </w:r>
          </w:p>
        </w:tc>
      </w:tr>
      <w:tr w:rsidR="0005337E" w:rsidRPr="0005337E" w14:paraId="0D5AAEAC" w14:textId="77777777" w:rsidTr="0044088F">
        <w:trPr>
          <w:trHeight w:val="365"/>
        </w:trPr>
        <w:tc>
          <w:tcPr>
            <w:tcW w:w="505" w:type="dxa"/>
            <w:vAlign w:val="center"/>
          </w:tcPr>
          <w:p w14:paraId="2C172EEE" w14:textId="77777777" w:rsidR="0005337E" w:rsidRPr="0005337E" w:rsidRDefault="0005337E" w:rsidP="0044088F">
            <w:pPr>
              <w:ind w:left="426" w:right="-143" w:hanging="426"/>
              <w:jc w:val="center"/>
              <w:rPr>
                <w:rFonts w:ascii="Times New Roman" w:hAnsi="Times New Roman" w:cs="Times New Roman"/>
                <w:sz w:val="20"/>
                <w:szCs w:val="20"/>
                <w:shd w:val="clear" w:color="auto" w:fill="FFFFFF"/>
              </w:rPr>
            </w:pPr>
            <w:r w:rsidRPr="0005337E">
              <w:rPr>
                <w:rFonts w:ascii="Times New Roman" w:hAnsi="Times New Roman" w:cs="Times New Roman"/>
                <w:sz w:val="20"/>
                <w:szCs w:val="20"/>
                <w:shd w:val="clear" w:color="auto" w:fill="FFFFFF"/>
              </w:rPr>
              <w:lastRenderedPageBreak/>
              <w:t>5</w:t>
            </w:r>
          </w:p>
        </w:tc>
        <w:tc>
          <w:tcPr>
            <w:tcW w:w="1900" w:type="dxa"/>
            <w:vAlign w:val="center"/>
          </w:tcPr>
          <w:p w14:paraId="10702493" w14:textId="77777777" w:rsidR="0005337E" w:rsidRPr="0005337E" w:rsidRDefault="0005337E" w:rsidP="0044088F">
            <w:pPr>
              <w:ind w:left="87" w:right="-143" w:hanging="87"/>
              <w:jc w:val="center"/>
              <w:rPr>
                <w:rFonts w:ascii="Times New Roman" w:hAnsi="Times New Roman" w:cs="Times New Roman"/>
                <w:sz w:val="20"/>
                <w:szCs w:val="20"/>
                <w:shd w:val="clear" w:color="auto" w:fill="FFFFFF"/>
              </w:rPr>
            </w:pPr>
            <w:r w:rsidRPr="0005337E">
              <w:rPr>
                <w:rFonts w:ascii="Times New Roman" w:hAnsi="Times New Roman" w:cs="Times New Roman"/>
                <w:sz w:val="20"/>
                <w:szCs w:val="20"/>
                <w:shd w:val="clear" w:color="auto" w:fill="FFFFFF"/>
              </w:rPr>
              <w:t xml:space="preserve">Договор </w:t>
            </w:r>
          </w:p>
          <w:p w14:paraId="3937D326" w14:textId="77777777" w:rsidR="0005337E" w:rsidRPr="0005337E" w:rsidRDefault="0005337E" w:rsidP="0044088F">
            <w:pPr>
              <w:ind w:left="87" w:right="-143" w:hanging="87"/>
              <w:jc w:val="center"/>
              <w:rPr>
                <w:rFonts w:ascii="Times New Roman" w:hAnsi="Times New Roman" w:cs="Times New Roman"/>
                <w:sz w:val="20"/>
                <w:szCs w:val="20"/>
                <w:shd w:val="clear" w:color="auto" w:fill="FFFFFF"/>
              </w:rPr>
            </w:pPr>
            <w:r w:rsidRPr="0005337E">
              <w:rPr>
                <w:rFonts w:ascii="Times New Roman" w:hAnsi="Times New Roman" w:cs="Times New Roman"/>
                <w:sz w:val="20"/>
                <w:szCs w:val="20"/>
                <w:shd w:val="clear" w:color="auto" w:fill="FFFFFF"/>
              </w:rPr>
              <w:t>от 20.09.2023</w:t>
            </w:r>
          </w:p>
          <w:p w14:paraId="2DAC380A" w14:textId="77777777" w:rsidR="0005337E" w:rsidRPr="0005337E" w:rsidRDefault="0005337E" w:rsidP="0044088F">
            <w:pPr>
              <w:widowControl w:val="0"/>
              <w:contextualSpacing/>
              <w:jc w:val="center"/>
              <w:rPr>
                <w:rFonts w:ascii="Times New Roman" w:hAnsi="Times New Roman" w:cs="Times New Roman"/>
                <w:sz w:val="20"/>
                <w:szCs w:val="20"/>
              </w:rPr>
            </w:pPr>
            <w:r w:rsidRPr="0005337E">
              <w:rPr>
                <w:rFonts w:ascii="Times New Roman" w:hAnsi="Times New Roman" w:cs="Times New Roman"/>
                <w:sz w:val="20"/>
                <w:szCs w:val="20"/>
                <w:shd w:val="clear" w:color="auto" w:fill="FFFFFF"/>
              </w:rPr>
              <w:t xml:space="preserve">  №953/23</w:t>
            </w:r>
          </w:p>
        </w:tc>
        <w:tc>
          <w:tcPr>
            <w:tcW w:w="1276" w:type="dxa"/>
            <w:vAlign w:val="center"/>
          </w:tcPr>
          <w:p w14:paraId="42EEAC4D" w14:textId="77777777" w:rsidR="0005337E" w:rsidRPr="0005337E" w:rsidRDefault="0005337E" w:rsidP="0044088F">
            <w:pPr>
              <w:ind w:left="-104" w:right="-143" w:firstLine="104"/>
              <w:jc w:val="center"/>
              <w:rPr>
                <w:rFonts w:ascii="Times New Roman" w:hAnsi="Times New Roman" w:cs="Times New Roman"/>
                <w:bCs/>
                <w:sz w:val="20"/>
                <w:szCs w:val="20"/>
              </w:rPr>
            </w:pPr>
            <w:r w:rsidRPr="0005337E">
              <w:rPr>
                <w:rFonts w:ascii="Times New Roman" w:hAnsi="Times New Roman" w:cs="Times New Roman"/>
                <w:bCs/>
                <w:sz w:val="20"/>
                <w:szCs w:val="20"/>
              </w:rPr>
              <w:t>20.09.2023</w:t>
            </w:r>
          </w:p>
        </w:tc>
        <w:tc>
          <w:tcPr>
            <w:tcW w:w="4961" w:type="dxa"/>
            <w:vAlign w:val="center"/>
          </w:tcPr>
          <w:p w14:paraId="5954E98D" w14:textId="77777777" w:rsidR="0005337E" w:rsidRPr="0005337E" w:rsidRDefault="0005337E" w:rsidP="0044088F">
            <w:pPr>
              <w:widowControl w:val="0"/>
              <w:contextualSpacing/>
              <w:jc w:val="both"/>
              <w:rPr>
                <w:rFonts w:ascii="Times New Roman" w:hAnsi="Times New Roman" w:cs="Times New Roman"/>
                <w:b/>
                <w:bCs/>
                <w:sz w:val="20"/>
                <w:szCs w:val="20"/>
              </w:rPr>
            </w:pPr>
            <w:r w:rsidRPr="0005337E">
              <w:rPr>
                <w:rFonts w:ascii="Times New Roman" w:hAnsi="Times New Roman" w:cs="Times New Roman"/>
                <w:b/>
                <w:bCs/>
                <w:sz w:val="20"/>
                <w:szCs w:val="20"/>
              </w:rPr>
              <w:t>Стороны Договора:</w:t>
            </w:r>
          </w:p>
          <w:p w14:paraId="2990AF6C" w14:textId="77777777" w:rsidR="0005337E" w:rsidRPr="0005337E" w:rsidRDefault="0005337E" w:rsidP="0044088F">
            <w:pPr>
              <w:widowControl w:val="0"/>
              <w:contextualSpacing/>
              <w:jc w:val="both"/>
              <w:rPr>
                <w:rFonts w:ascii="Times New Roman" w:hAnsi="Times New Roman" w:cs="Times New Roman"/>
                <w:bCs/>
                <w:sz w:val="20"/>
                <w:szCs w:val="20"/>
              </w:rPr>
            </w:pPr>
            <w:r w:rsidRPr="0005337E">
              <w:rPr>
                <w:rFonts w:ascii="Times New Roman" w:hAnsi="Times New Roman" w:cs="Times New Roman"/>
                <w:bCs/>
                <w:sz w:val="20"/>
                <w:szCs w:val="20"/>
              </w:rPr>
              <w:t xml:space="preserve">Заказчик:  </w:t>
            </w:r>
            <w:r w:rsidRPr="0005337E">
              <w:rPr>
                <w:rFonts w:ascii="Times New Roman" w:hAnsi="Times New Roman" w:cs="Times New Roman"/>
                <w:sz w:val="20"/>
                <w:szCs w:val="20"/>
              </w:rPr>
              <w:t xml:space="preserve"> </w:t>
            </w:r>
            <w:r w:rsidRPr="0005337E">
              <w:rPr>
                <w:rFonts w:ascii="Times New Roman" w:hAnsi="Times New Roman" w:cs="Times New Roman"/>
                <w:bCs/>
                <w:sz w:val="20"/>
                <w:szCs w:val="20"/>
              </w:rPr>
              <w:t>ООО «</w:t>
            </w:r>
            <w:proofErr w:type="spellStart"/>
            <w:r w:rsidRPr="0005337E">
              <w:rPr>
                <w:rFonts w:ascii="Times New Roman" w:hAnsi="Times New Roman" w:cs="Times New Roman"/>
                <w:bCs/>
                <w:sz w:val="20"/>
                <w:szCs w:val="20"/>
              </w:rPr>
              <w:t>АйТи</w:t>
            </w:r>
            <w:proofErr w:type="spellEnd"/>
            <w:r w:rsidRPr="0005337E">
              <w:rPr>
                <w:rFonts w:ascii="Times New Roman" w:hAnsi="Times New Roman" w:cs="Times New Roman"/>
                <w:bCs/>
                <w:sz w:val="20"/>
                <w:szCs w:val="20"/>
              </w:rPr>
              <w:t xml:space="preserve"> </w:t>
            </w:r>
            <w:proofErr w:type="spellStart"/>
            <w:r w:rsidRPr="0005337E">
              <w:rPr>
                <w:rFonts w:ascii="Times New Roman" w:hAnsi="Times New Roman" w:cs="Times New Roman"/>
                <w:bCs/>
                <w:sz w:val="20"/>
                <w:szCs w:val="20"/>
              </w:rPr>
              <w:t>Энерджи</w:t>
            </w:r>
            <w:proofErr w:type="spellEnd"/>
            <w:r w:rsidRPr="0005337E">
              <w:rPr>
                <w:rFonts w:ascii="Times New Roman" w:hAnsi="Times New Roman" w:cs="Times New Roman"/>
                <w:bCs/>
                <w:sz w:val="20"/>
                <w:szCs w:val="20"/>
              </w:rPr>
              <w:t xml:space="preserve"> Сервис»</w:t>
            </w:r>
          </w:p>
          <w:p w14:paraId="2EA69CF9" w14:textId="77777777" w:rsidR="0005337E" w:rsidRPr="0005337E" w:rsidRDefault="0005337E" w:rsidP="0044088F">
            <w:pPr>
              <w:widowControl w:val="0"/>
              <w:contextualSpacing/>
              <w:jc w:val="both"/>
              <w:rPr>
                <w:rFonts w:ascii="Times New Roman" w:hAnsi="Times New Roman" w:cs="Times New Roman"/>
                <w:sz w:val="20"/>
                <w:szCs w:val="20"/>
              </w:rPr>
            </w:pPr>
            <w:r w:rsidRPr="0005337E">
              <w:rPr>
                <w:rFonts w:ascii="Times New Roman" w:hAnsi="Times New Roman" w:cs="Times New Roman"/>
                <w:bCs/>
                <w:sz w:val="20"/>
                <w:szCs w:val="20"/>
              </w:rPr>
              <w:t xml:space="preserve">Исполнитель: </w:t>
            </w:r>
            <w:r w:rsidRPr="0005337E">
              <w:rPr>
                <w:rFonts w:ascii="Times New Roman" w:hAnsi="Times New Roman" w:cs="Times New Roman"/>
                <w:sz w:val="20"/>
                <w:szCs w:val="20"/>
              </w:rPr>
              <w:t xml:space="preserve"> </w:t>
            </w:r>
            <w:r w:rsidRPr="0005337E">
              <w:rPr>
                <w:rFonts w:ascii="Times New Roman" w:hAnsi="Times New Roman" w:cs="Times New Roman"/>
                <w:bCs/>
                <w:sz w:val="20"/>
                <w:szCs w:val="20"/>
              </w:rPr>
              <w:t>АО «</w:t>
            </w:r>
            <w:proofErr w:type="spellStart"/>
            <w:r w:rsidRPr="0005337E">
              <w:rPr>
                <w:rFonts w:ascii="Times New Roman" w:hAnsi="Times New Roman" w:cs="Times New Roman"/>
                <w:bCs/>
                <w:sz w:val="20"/>
                <w:szCs w:val="20"/>
              </w:rPr>
              <w:t>Россети</w:t>
            </w:r>
            <w:proofErr w:type="spellEnd"/>
            <w:r w:rsidRPr="0005337E">
              <w:rPr>
                <w:rFonts w:ascii="Times New Roman" w:hAnsi="Times New Roman" w:cs="Times New Roman"/>
                <w:bCs/>
                <w:sz w:val="20"/>
                <w:szCs w:val="20"/>
              </w:rPr>
              <w:t xml:space="preserve"> Центр закупок» </w:t>
            </w:r>
            <w:r w:rsidRPr="0005337E">
              <w:rPr>
                <w:rFonts w:ascii="Times New Roman" w:hAnsi="Times New Roman" w:cs="Times New Roman"/>
                <w:sz w:val="20"/>
                <w:szCs w:val="20"/>
              </w:rPr>
              <w:t xml:space="preserve"> </w:t>
            </w:r>
          </w:p>
          <w:p w14:paraId="48E0D506" w14:textId="77777777" w:rsidR="0005337E" w:rsidRPr="0005337E" w:rsidRDefault="0005337E" w:rsidP="0044088F">
            <w:pPr>
              <w:widowControl w:val="0"/>
              <w:contextualSpacing/>
              <w:jc w:val="both"/>
              <w:rPr>
                <w:rFonts w:ascii="Times New Roman" w:hAnsi="Times New Roman" w:cs="Times New Roman"/>
                <w:bCs/>
                <w:sz w:val="20"/>
                <w:szCs w:val="20"/>
              </w:rPr>
            </w:pPr>
          </w:p>
          <w:p w14:paraId="7459157A" w14:textId="77777777" w:rsidR="0005337E" w:rsidRPr="0005337E" w:rsidRDefault="0005337E" w:rsidP="0044088F">
            <w:pPr>
              <w:widowControl w:val="0"/>
              <w:contextualSpacing/>
              <w:jc w:val="both"/>
              <w:rPr>
                <w:rFonts w:ascii="Times New Roman" w:hAnsi="Times New Roman" w:cs="Times New Roman"/>
                <w:b/>
                <w:bCs/>
                <w:sz w:val="20"/>
                <w:szCs w:val="20"/>
              </w:rPr>
            </w:pPr>
            <w:r w:rsidRPr="0005337E">
              <w:rPr>
                <w:rFonts w:ascii="Times New Roman" w:hAnsi="Times New Roman" w:cs="Times New Roman"/>
                <w:b/>
                <w:bCs/>
                <w:sz w:val="20"/>
                <w:szCs w:val="20"/>
              </w:rPr>
              <w:t xml:space="preserve">Предмет Договора: </w:t>
            </w:r>
          </w:p>
          <w:p w14:paraId="1899E268" w14:textId="77777777" w:rsidR="0005337E" w:rsidRPr="0005337E" w:rsidRDefault="0005337E" w:rsidP="0044088F">
            <w:pPr>
              <w:tabs>
                <w:tab w:val="left" w:pos="1418"/>
                <w:tab w:val="left" w:pos="1701"/>
              </w:tabs>
              <w:jc w:val="both"/>
              <w:rPr>
                <w:rFonts w:ascii="Times New Roman" w:eastAsia="Calibri" w:hAnsi="Times New Roman" w:cs="Times New Roman"/>
                <w:bCs/>
                <w:sz w:val="20"/>
                <w:szCs w:val="20"/>
              </w:rPr>
            </w:pPr>
            <w:r w:rsidRPr="0005337E">
              <w:rPr>
                <w:rFonts w:ascii="Times New Roman" w:eastAsia="Calibri" w:hAnsi="Times New Roman" w:cs="Times New Roman"/>
                <w:bCs/>
                <w:sz w:val="20"/>
                <w:szCs w:val="20"/>
              </w:rPr>
              <w:t xml:space="preserve">Исполнитель обязуется оказать услуги по организации и проведению закупочных процедур для нужд </w:t>
            </w:r>
            <w:r w:rsidRPr="0005337E">
              <w:rPr>
                <w:rFonts w:ascii="Times New Roman" w:eastAsia="Calibri" w:hAnsi="Times New Roman" w:cs="Times New Roman"/>
                <w:bCs/>
                <w:sz w:val="20"/>
                <w:szCs w:val="20"/>
              </w:rPr>
              <w:lastRenderedPageBreak/>
              <w:t xml:space="preserve">Заказчика, руководствуясь действующим законодательством Российской Федерации, а также действующими на момент проведения закупочных процедур организационно-распорядительными документами, регулирующими закупочную деятельность Заказчика. </w:t>
            </w:r>
          </w:p>
          <w:p w14:paraId="628F77A3" w14:textId="77777777" w:rsidR="0005337E" w:rsidRPr="0005337E" w:rsidRDefault="0005337E" w:rsidP="0044088F">
            <w:pPr>
              <w:widowControl w:val="0"/>
              <w:ind w:left="5"/>
              <w:contextualSpacing/>
              <w:jc w:val="both"/>
              <w:rPr>
                <w:rFonts w:ascii="Times New Roman" w:hAnsi="Times New Roman" w:cs="Times New Roman"/>
                <w:b/>
                <w:bCs/>
                <w:sz w:val="20"/>
                <w:szCs w:val="20"/>
              </w:rPr>
            </w:pPr>
          </w:p>
          <w:p w14:paraId="34ED8979" w14:textId="77777777" w:rsidR="0005337E" w:rsidRPr="0005337E" w:rsidRDefault="0005337E" w:rsidP="0044088F">
            <w:pPr>
              <w:widowControl w:val="0"/>
              <w:contextualSpacing/>
              <w:jc w:val="both"/>
              <w:rPr>
                <w:rFonts w:ascii="Times New Roman" w:hAnsi="Times New Roman" w:cs="Times New Roman"/>
                <w:b/>
                <w:bCs/>
                <w:sz w:val="20"/>
                <w:szCs w:val="20"/>
              </w:rPr>
            </w:pPr>
            <w:r w:rsidRPr="0005337E">
              <w:rPr>
                <w:rFonts w:ascii="Times New Roman" w:hAnsi="Times New Roman" w:cs="Times New Roman"/>
                <w:b/>
                <w:bCs/>
                <w:sz w:val="20"/>
                <w:szCs w:val="20"/>
              </w:rPr>
              <w:t xml:space="preserve">Цена Договора: </w:t>
            </w:r>
          </w:p>
          <w:p w14:paraId="17BFB7F5" w14:textId="77777777" w:rsidR="0005337E" w:rsidRPr="0005337E" w:rsidRDefault="0005337E" w:rsidP="0044088F">
            <w:pPr>
              <w:widowControl w:val="0"/>
              <w:contextualSpacing/>
              <w:jc w:val="both"/>
              <w:rPr>
                <w:rFonts w:ascii="Times New Roman" w:hAnsi="Times New Roman" w:cs="Times New Roman"/>
                <w:b/>
                <w:bCs/>
                <w:sz w:val="20"/>
                <w:szCs w:val="20"/>
              </w:rPr>
            </w:pPr>
            <w:r w:rsidRPr="0005337E">
              <w:rPr>
                <w:rFonts w:ascii="Times New Roman" w:eastAsia="Calibri" w:hAnsi="Times New Roman" w:cs="Times New Roman"/>
                <w:bCs/>
                <w:sz w:val="20"/>
                <w:szCs w:val="20"/>
              </w:rPr>
              <w:t>Общая стоимость (цена) услуг по Договору определяется по результатам  закупочной процедуры  в соответствии с Приложением № 5  к Договору.</w:t>
            </w:r>
          </w:p>
          <w:p w14:paraId="3100F30B" w14:textId="77777777" w:rsidR="0005337E" w:rsidRPr="0005337E" w:rsidRDefault="0005337E" w:rsidP="0044088F">
            <w:pPr>
              <w:widowControl w:val="0"/>
              <w:contextualSpacing/>
              <w:jc w:val="both"/>
              <w:rPr>
                <w:rFonts w:ascii="Times New Roman" w:hAnsi="Times New Roman" w:cs="Times New Roman"/>
                <w:b/>
                <w:bCs/>
                <w:sz w:val="20"/>
                <w:szCs w:val="20"/>
              </w:rPr>
            </w:pPr>
          </w:p>
          <w:p w14:paraId="0C78B9F3" w14:textId="77777777" w:rsidR="0005337E" w:rsidRPr="0005337E" w:rsidRDefault="0005337E" w:rsidP="0044088F">
            <w:pPr>
              <w:widowControl w:val="0"/>
              <w:contextualSpacing/>
              <w:rPr>
                <w:rFonts w:ascii="Times New Roman" w:hAnsi="Times New Roman" w:cs="Times New Roman"/>
                <w:b/>
                <w:sz w:val="20"/>
                <w:szCs w:val="20"/>
              </w:rPr>
            </w:pPr>
            <w:r w:rsidRPr="0005337E">
              <w:rPr>
                <w:rFonts w:ascii="Times New Roman" w:hAnsi="Times New Roman" w:cs="Times New Roman"/>
                <w:b/>
                <w:sz w:val="20"/>
                <w:szCs w:val="20"/>
              </w:rPr>
              <w:t>Срок оказания услуг по   Договору:</w:t>
            </w:r>
          </w:p>
          <w:p w14:paraId="0E8267A9" w14:textId="77777777" w:rsidR="0005337E" w:rsidRPr="0005337E" w:rsidRDefault="0005337E" w:rsidP="0044088F">
            <w:pPr>
              <w:tabs>
                <w:tab w:val="left" w:pos="1276"/>
                <w:tab w:val="left" w:pos="1418"/>
                <w:tab w:val="left" w:pos="1701"/>
              </w:tabs>
              <w:jc w:val="both"/>
              <w:rPr>
                <w:rFonts w:ascii="Times New Roman" w:eastAsia="Calibri" w:hAnsi="Times New Roman" w:cs="Times New Roman"/>
                <w:bCs/>
                <w:sz w:val="20"/>
                <w:szCs w:val="20"/>
              </w:rPr>
            </w:pPr>
            <w:r w:rsidRPr="0005337E">
              <w:rPr>
                <w:rFonts w:ascii="Times New Roman" w:eastAsia="Calibri" w:hAnsi="Times New Roman" w:cs="Times New Roman"/>
                <w:bCs/>
                <w:sz w:val="20"/>
                <w:szCs w:val="20"/>
              </w:rPr>
              <w:t>Срок начала оказания услуг: 21.08.2023</w:t>
            </w:r>
          </w:p>
          <w:p w14:paraId="3BCF83B4" w14:textId="77777777" w:rsidR="0005337E" w:rsidRPr="0005337E" w:rsidRDefault="0005337E" w:rsidP="0044088F">
            <w:pPr>
              <w:tabs>
                <w:tab w:val="left" w:pos="1276"/>
                <w:tab w:val="left" w:pos="1418"/>
                <w:tab w:val="left" w:pos="1701"/>
              </w:tabs>
              <w:jc w:val="both"/>
              <w:rPr>
                <w:rFonts w:ascii="Times New Roman" w:eastAsia="Calibri" w:hAnsi="Times New Roman" w:cs="Times New Roman"/>
                <w:bCs/>
                <w:sz w:val="20"/>
                <w:szCs w:val="20"/>
              </w:rPr>
            </w:pPr>
            <w:r w:rsidRPr="0005337E">
              <w:rPr>
                <w:rFonts w:ascii="Times New Roman" w:eastAsia="Calibri" w:hAnsi="Times New Roman" w:cs="Times New Roman"/>
                <w:bCs/>
                <w:sz w:val="20"/>
                <w:szCs w:val="20"/>
              </w:rPr>
              <w:t>Срок окончания оказания услуг: до полного исполнения Сторонами обязательств.</w:t>
            </w:r>
          </w:p>
          <w:p w14:paraId="22FC6AE8" w14:textId="77777777" w:rsidR="0005337E" w:rsidRPr="0005337E" w:rsidRDefault="0005337E" w:rsidP="0044088F">
            <w:pPr>
              <w:tabs>
                <w:tab w:val="left" w:pos="1276"/>
                <w:tab w:val="left" w:pos="1418"/>
                <w:tab w:val="left" w:pos="1701"/>
              </w:tabs>
              <w:jc w:val="both"/>
              <w:rPr>
                <w:rFonts w:ascii="Times New Roman" w:eastAsia="Calibri" w:hAnsi="Times New Roman" w:cs="Times New Roman"/>
                <w:bCs/>
                <w:sz w:val="20"/>
                <w:szCs w:val="20"/>
              </w:rPr>
            </w:pPr>
          </w:p>
          <w:p w14:paraId="489E09F1" w14:textId="77777777" w:rsidR="0005337E" w:rsidRPr="0005337E" w:rsidRDefault="0005337E" w:rsidP="0044088F">
            <w:pPr>
              <w:widowControl w:val="0"/>
              <w:contextualSpacing/>
              <w:jc w:val="both"/>
              <w:rPr>
                <w:rFonts w:ascii="Times New Roman" w:hAnsi="Times New Roman" w:cs="Times New Roman"/>
                <w:b/>
                <w:bCs/>
                <w:sz w:val="20"/>
                <w:szCs w:val="20"/>
              </w:rPr>
            </w:pPr>
            <w:r w:rsidRPr="0005337E">
              <w:rPr>
                <w:rFonts w:ascii="Times New Roman" w:hAnsi="Times New Roman" w:cs="Times New Roman"/>
                <w:b/>
                <w:bCs/>
                <w:sz w:val="20"/>
                <w:szCs w:val="20"/>
              </w:rPr>
              <w:t xml:space="preserve">Срок действия Договора: </w:t>
            </w:r>
          </w:p>
          <w:p w14:paraId="71F03D36" w14:textId="77777777" w:rsidR="0005337E" w:rsidRPr="0005337E" w:rsidRDefault="0005337E" w:rsidP="0044088F">
            <w:pPr>
              <w:widowControl w:val="0"/>
              <w:tabs>
                <w:tab w:val="left" w:pos="1276"/>
              </w:tabs>
              <w:contextualSpacing/>
              <w:jc w:val="both"/>
              <w:rPr>
                <w:rFonts w:ascii="Times New Roman" w:hAnsi="Times New Roman" w:cs="Times New Roman"/>
                <w:bCs/>
                <w:sz w:val="20"/>
                <w:szCs w:val="20"/>
              </w:rPr>
            </w:pPr>
            <w:r w:rsidRPr="0005337E">
              <w:rPr>
                <w:rFonts w:ascii="Times New Roman" w:hAnsi="Times New Roman" w:cs="Times New Roman"/>
                <w:bCs/>
                <w:sz w:val="20"/>
                <w:szCs w:val="20"/>
              </w:rPr>
              <w:t>Договор вступает в силу со дня его подписания Сторонами и действует до полного исполнения сторонами принятых на себя обязательств. В соответствии с п. 2 ст. 425 ГК РФ условия Договора применяются к отношениям Сторон, возникшим с 21.08.2023 г.</w:t>
            </w:r>
          </w:p>
        </w:tc>
        <w:tc>
          <w:tcPr>
            <w:tcW w:w="1701" w:type="dxa"/>
            <w:vAlign w:val="center"/>
          </w:tcPr>
          <w:p w14:paraId="28693894" w14:textId="77777777" w:rsidR="0005337E" w:rsidRPr="0005337E" w:rsidRDefault="0005337E" w:rsidP="0044088F">
            <w:pPr>
              <w:widowControl w:val="0"/>
              <w:contextualSpacing/>
              <w:jc w:val="both"/>
              <w:rPr>
                <w:rFonts w:ascii="Times New Roman" w:hAnsi="Times New Roman" w:cs="Times New Roman"/>
                <w:bCs/>
                <w:sz w:val="20"/>
                <w:szCs w:val="20"/>
              </w:rPr>
            </w:pPr>
            <w:r w:rsidRPr="0005337E">
              <w:rPr>
                <w:rFonts w:ascii="Times New Roman" w:hAnsi="Times New Roman" w:cs="Times New Roman"/>
                <w:bCs/>
                <w:sz w:val="20"/>
                <w:szCs w:val="20"/>
              </w:rPr>
              <w:lastRenderedPageBreak/>
              <w:t>ПАО «</w:t>
            </w:r>
            <w:proofErr w:type="spellStart"/>
            <w:r w:rsidRPr="0005337E">
              <w:rPr>
                <w:rFonts w:ascii="Times New Roman" w:hAnsi="Times New Roman" w:cs="Times New Roman"/>
                <w:bCs/>
                <w:sz w:val="20"/>
                <w:szCs w:val="20"/>
              </w:rPr>
              <w:t>Россети</w:t>
            </w:r>
            <w:proofErr w:type="spellEnd"/>
            <w:r w:rsidRPr="0005337E">
              <w:rPr>
                <w:rFonts w:ascii="Times New Roman" w:hAnsi="Times New Roman" w:cs="Times New Roman"/>
                <w:bCs/>
                <w:sz w:val="20"/>
                <w:szCs w:val="20"/>
              </w:rPr>
              <w:t xml:space="preserve">» </w:t>
            </w:r>
          </w:p>
          <w:p w14:paraId="67AC5842" w14:textId="77777777" w:rsidR="0005337E" w:rsidRPr="0005337E" w:rsidRDefault="0005337E" w:rsidP="0044088F">
            <w:pPr>
              <w:widowControl w:val="0"/>
              <w:contextualSpacing/>
              <w:jc w:val="both"/>
              <w:rPr>
                <w:rFonts w:ascii="Times New Roman" w:hAnsi="Times New Roman" w:cs="Times New Roman"/>
                <w:bCs/>
                <w:sz w:val="20"/>
                <w:szCs w:val="20"/>
              </w:rPr>
            </w:pPr>
            <w:r w:rsidRPr="0005337E">
              <w:rPr>
                <w:rFonts w:ascii="Times New Roman" w:hAnsi="Times New Roman" w:cs="Times New Roman"/>
                <w:sz w:val="20"/>
                <w:szCs w:val="20"/>
                <w:shd w:val="clear" w:color="auto" w:fill="FFFFFF"/>
              </w:rPr>
              <w:t>Григорова Т.Ю.</w:t>
            </w:r>
          </w:p>
          <w:p w14:paraId="59C2DBA7" w14:textId="77777777" w:rsidR="0005337E" w:rsidRPr="006C2D3F" w:rsidRDefault="006C2D3F" w:rsidP="006C2D3F">
            <w:pPr>
              <w:widowControl w:val="0"/>
              <w:contextualSpacing/>
              <w:jc w:val="both"/>
              <w:rPr>
                <w:rFonts w:ascii="Times New Roman" w:hAnsi="Times New Roman" w:cs="Times New Roman"/>
                <w:bCs/>
                <w:sz w:val="20"/>
                <w:szCs w:val="20"/>
                <w:lang w:val="en-US"/>
              </w:rPr>
            </w:pPr>
            <w:proofErr w:type="spellStart"/>
            <w:r w:rsidRPr="0005337E">
              <w:rPr>
                <w:rFonts w:ascii="Times New Roman" w:hAnsi="Times New Roman" w:cs="Times New Roman"/>
                <w:sz w:val="20"/>
                <w:szCs w:val="20"/>
                <w:shd w:val="clear" w:color="auto" w:fill="FFFFFF"/>
              </w:rPr>
              <w:t>Ханафеев</w:t>
            </w:r>
            <w:proofErr w:type="spellEnd"/>
            <w:r w:rsidRPr="0005337E">
              <w:rPr>
                <w:rFonts w:ascii="Times New Roman" w:hAnsi="Times New Roman" w:cs="Times New Roman"/>
                <w:sz w:val="20"/>
                <w:szCs w:val="20"/>
                <w:shd w:val="clear" w:color="auto" w:fill="FFFFFF"/>
              </w:rPr>
              <w:t xml:space="preserve"> М.А.</w:t>
            </w:r>
          </w:p>
        </w:tc>
        <w:tc>
          <w:tcPr>
            <w:tcW w:w="2126" w:type="dxa"/>
            <w:vAlign w:val="center"/>
          </w:tcPr>
          <w:p w14:paraId="2371834A" w14:textId="77777777" w:rsidR="0005337E" w:rsidRPr="0005337E" w:rsidRDefault="0005337E" w:rsidP="0044088F">
            <w:pPr>
              <w:widowControl w:val="0"/>
              <w:contextualSpacing/>
              <w:jc w:val="center"/>
              <w:rPr>
                <w:rFonts w:ascii="Times New Roman" w:hAnsi="Times New Roman" w:cs="Times New Roman"/>
                <w:sz w:val="20"/>
                <w:szCs w:val="20"/>
                <w:shd w:val="clear" w:color="auto" w:fill="FFFFFF"/>
              </w:rPr>
            </w:pPr>
            <w:r w:rsidRPr="0005337E">
              <w:rPr>
                <w:rFonts w:ascii="Times New Roman" w:hAnsi="Times New Roman" w:cs="Times New Roman"/>
                <w:sz w:val="20"/>
                <w:szCs w:val="20"/>
                <w:shd w:val="clear" w:color="auto" w:fill="FFFFFF"/>
              </w:rPr>
              <w:t>от 23.08.2023</w:t>
            </w:r>
          </w:p>
          <w:p w14:paraId="54C67DC1" w14:textId="77777777" w:rsidR="0005337E" w:rsidRPr="0005337E" w:rsidRDefault="0005337E" w:rsidP="0044088F">
            <w:pPr>
              <w:widowControl w:val="0"/>
              <w:contextualSpacing/>
              <w:jc w:val="center"/>
              <w:rPr>
                <w:rFonts w:ascii="Times New Roman" w:hAnsi="Times New Roman" w:cs="Times New Roman"/>
                <w:sz w:val="20"/>
                <w:szCs w:val="20"/>
                <w:shd w:val="clear" w:color="auto" w:fill="FFFFFF"/>
              </w:rPr>
            </w:pPr>
            <w:r w:rsidRPr="0005337E">
              <w:rPr>
                <w:rFonts w:ascii="Times New Roman" w:hAnsi="Times New Roman" w:cs="Times New Roman"/>
                <w:sz w:val="20"/>
                <w:szCs w:val="20"/>
                <w:shd w:val="clear" w:color="auto" w:fill="FFFFFF"/>
              </w:rPr>
              <w:t>№ ЭССК</w:t>
            </w:r>
            <w:proofErr w:type="gramStart"/>
            <w:r w:rsidRPr="0005337E">
              <w:rPr>
                <w:rFonts w:ascii="Times New Roman" w:hAnsi="Times New Roman" w:cs="Times New Roman"/>
                <w:sz w:val="20"/>
                <w:szCs w:val="20"/>
                <w:shd w:val="clear" w:color="auto" w:fill="FFFFFF"/>
              </w:rPr>
              <w:t>1</w:t>
            </w:r>
            <w:proofErr w:type="gramEnd"/>
            <w:r w:rsidRPr="0005337E">
              <w:rPr>
                <w:rFonts w:ascii="Times New Roman" w:hAnsi="Times New Roman" w:cs="Times New Roman"/>
                <w:sz w:val="20"/>
                <w:szCs w:val="20"/>
                <w:shd w:val="clear" w:color="auto" w:fill="FFFFFF"/>
              </w:rPr>
              <w:t>/ЛО/30</w:t>
            </w:r>
          </w:p>
        </w:tc>
        <w:tc>
          <w:tcPr>
            <w:tcW w:w="2410" w:type="dxa"/>
            <w:vAlign w:val="center"/>
          </w:tcPr>
          <w:p w14:paraId="5DD34714" w14:textId="77777777" w:rsidR="0005337E" w:rsidRPr="0005337E" w:rsidRDefault="0005337E" w:rsidP="0044088F">
            <w:pPr>
              <w:autoSpaceDE w:val="0"/>
              <w:autoSpaceDN w:val="0"/>
              <w:adjustRightInd w:val="0"/>
              <w:jc w:val="both"/>
              <w:rPr>
                <w:rFonts w:ascii="Times New Roman" w:hAnsi="Times New Roman" w:cs="Times New Roman"/>
                <w:sz w:val="20"/>
                <w:szCs w:val="20"/>
                <w:shd w:val="clear" w:color="auto" w:fill="FFFFFF"/>
              </w:rPr>
            </w:pPr>
            <w:r w:rsidRPr="0005337E">
              <w:rPr>
                <w:rFonts w:ascii="Times New Roman" w:hAnsi="Times New Roman" w:cs="Times New Roman"/>
                <w:sz w:val="20"/>
                <w:szCs w:val="20"/>
              </w:rPr>
              <w:t>Требование от членов Совета директоров Общества о вынесении для одобрения данной сделки на совете директоров не поступало.</w:t>
            </w:r>
          </w:p>
        </w:tc>
      </w:tr>
      <w:tr w:rsidR="0005337E" w:rsidRPr="0005337E" w14:paraId="78B640D2" w14:textId="77777777" w:rsidTr="0044088F">
        <w:trPr>
          <w:trHeight w:val="365"/>
        </w:trPr>
        <w:tc>
          <w:tcPr>
            <w:tcW w:w="505" w:type="dxa"/>
            <w:vAlign w:val="center"/>
          </w:tcPr>
          <w:p w14:paraId="6AEBBF3E" w14:textId="77777777" w:rsidR="0005337E" w:rsidRPr="0005337E" w:rsidRDefault="0005337E" w:rsidP="0044088F">
            <w:pPr>
              <w:ind w:left="426" w:right="-143" w:hanging="426"/>
              <w:jc w:val="center"/>
              <w:rPr>
                <w:rFonts w:ascii="Times New Roman" w:hAnsi="Times New Roman" w:cs="Times New Roman"/>
                <w:sz w:val="20"/>
                <w:szCs w:val="20"/>
                <w:shd w:val="clear" w:color="auto" w:fill="FFFFFF"/>
              </w:rPr>
            </w:pPr>
            <w:r w:rsidRPr="0005337E">
              <w:rPr>
                <w:rFonts w:ascii="Times New Roman" w:hAnsi="Times New Roman" w:cs="Times New Roman"/>
                <w:sz w:val="20"/>
                <w:szCs w:val="20"/>
                <w:shd w:val="clear" w:color="auto" w:fill="FFFFFF"/>
              </w:rPr>
              <w:lastRenderedPageBreak/>
              <w:t>6</w:t>
            </w:r>
          </w:p>
        </w:tc>
        <w:tc>
          <w:tcPr>
            <w:tcW w:w="1900" w:type="dxa"/>
            <w:vAlign w:val="center"/>
          </w:tcPr>
          <w:p w14:paraId="7114A7A7" w14:textId="77777777" w:rsidR="0005337E" w:rsidRPr="0005337E" w:rsidRDefault="0005337E" w:rsidP="0044088F">
            <w:pPr>
              <w:widowControl w:val="0"/>
              <w:contextualSpacing/>
              <w:jc w:val="center"/>
              <w:rPr>
                <w:rFonts w:ascii="Times New Roman" w:hAnsi="Times New Roman" w:cs="Times New Roman"/>
                <w:sz w:val="20"/>
                <w:szCs w:val="20"/>
              </w:rPr>
            </w:pPr>
            <w:r w:rsidRPr="0005337E">
              <w:rPr>
                <w:rFonts w:ascii="Times New Roman" w:hAnsi="Times New Roman" w:cs="Times New Roman"/>
                <w:sz w:val="20"/>
                <w:szCs w:val="20"/>
              </w:rPr>
              <w:t xml:space="preserve">Договор от 27.10.2023 №207-АРК-КШР-2023 аренды недвижимого имущества </w:t>
            </w:r>
          </w:p>
        </w:tc>
        <w:tc>
          <w:tcPr>
            <w:tcW w:w="1276" w:type="dxa"/>
            <w:vAlign w:val="center"/>
          </w:tcPr>
          <w:p w14:paraId="4070B4DE" w14:textId="77777777" w:rsidR="0005337E" w:rsidRPr="0005337E" w:rsidRDefault="0005337E" w:rsidP="0044088F">
            <w:pPr>
              <w:ind w:left="-104" w:right="-143" w:firstLine="104"/>
              <w:jc w:val="center"/>
              <w:rPr>
                <w:rFonts w:ascii="Times New Roman" w:hAnsi="Times New Roman" w:cs="Times New Roman"/>
                <w:bCs/>
                <w:sz w:val="20"/>
                <w:szCs w:val="20"/>
              </w:rPr>
            </w:pPr>
            <w:r w:rsidRPr="0005337E">
              <w:rPr>
                <w:rFonts w:ascii="Times New Roman" w:hAnsi="Times New Roman" w:cs="Times New Roman"/>
                <w:bCs/>
                <w:sz w:val="20"/>
                <w:szCs w:val="20"/>
              </w:rPr>
              <w:t>27.10.2023</w:t>
            </w:r>
          </w:p>
        </w:tc>
        <w:tc>
          <w:tcPr>
            <w:tcW w:w="4961" w:type="dxa"/>
            <w:vAlign w:val="center"/>
          </w:tcPr>
          <w:p w14:paraId="3ED78496" w14:textId="77777777" w:rsidR="0005337E" w:rsidRPr="0005337E" w:rsidRDefault="0005337E" w:rsidP="0044088F">
            <w:pPr>
              <w:widowControl w:val="0"/>
              <w:contextualSpacing/>
              <w:jc w:val="both"/>
              <w:rPr>
                <w:rFonts w:ascii="Times New Roman" w:hAnsi="Times New Roman" w:cs="Times New Roman"/>
                <w:b/>
                <w:bCs/>
                <w:sz w:val="20"/>
                <w:szCs w:val="20"/>
              </w:rPr>
            </w:pPr>
            <w:r w:rsidRPr="0005337E">
              <w:rPr>
                <w:rFonts w:ascii="Times New Roman" w:hAnsi="Times New Roman" w:cs="Times New Roman"/>
                <w:b/>
                <w:bCs/>
                <w:sz w:val="20"/>
                <w:szCs w:val="20"/>
              </w:rPr>
              <w:t>Стороны Договора:</w:t>
            </w:r>
            <w:r w:rsidRPr="0005337E">
              <w:rPr>
                <w:rFonts w:ascii="Times New Roman" w:hAnsi="Times New Roman" w:cs="Times New Roman"/>
                <w:sz w:val="20"/>
                <w:szCs w:val="20"/>
              </w:rPr>
              <w:t xml:space="preserve"> </w:t>
            </w:r>
          </w:p>
          <w:p w14:paraId="6D064375" w14:textId="77777777" w:rsidR="0005337E" w:rsidRPr="0005337E" w:rsidRDefault="0005337E" w:rsidP="0044088F">
            <w:pPr>
              <w:widowControl w:val="0"/>
              <w:contextualSpacing/>
              <w:jc w:val="both"/>
              <w:rPr>
                <w:rFonts w:ascii="Times New Roman" w:hAnsi="Times New Roman" w:cs="Times New Roman"/>
                <w:bCs/>
                <w:sz w:val="20"/>
                <w:szCs w:val="20"/>
              </w:rPr>
            </w:pPr>
            <w:r w:rsidRPr="0005337E">
              <w:rPr>
                <w:rFonts w:ascii="Times New Roman" w:hAnsi="Times New Roman" w:cs="Times New Roman"/>
                <w:bCs/>
                <w:sz w:val="20"/>
                <w:szCs w:val="20"/>
              </w:rPr>
              <w:t xml:space="preserve">Арендодатель: </w:t>
            </w:r>
            <w:r w:rsidRPr="0005337E">
              <w:rPr>
                <w:rFonts w:ascii="Times New Roman" w:hAnsi="Times New Roman" w:cs="Times New Roman"/>
                <w:sz w:val="20"/>
                <w:szCs w:val="20"/>
              </w:rPr>
              <w:t xml:space="preserve"> </w:t>
            </w:r>
            <w:r w:rsidRPr="0005337E">
              <w:rPr>
                <w:rFonts w:ascii="Times New Roman" w:hAnsi="Times New Roman" w:cs="Times New Roman"/>
                <w:bCs/>
                <w:sz w:val="20"/>
                <w:szCs w:val="20"/>
              </w:rPr>
              <w:t>АО «НТЦ ФСК ЕЭС»</w:t>
            </w:r>
          </w:p>
          <w:p w14:paraId="2456DEF5" w14:textId="77777777" w:rsidR="0005337E" w:rsidRPr="0005337E" w:rsidRDefault="0005337E" w:rsidP="0044088F">
            <w:pPr>
              <w:widowControl w:val="0"/>
              <w:contextualSpacing/>
              <w:jc w:val="both"/>
              <w:rPr>
                <w:rFonts w:ascii="Times New Roman" w:hAnsi="Times New Roman" w:cs="Times New Roman"/>
                <w:bCs/>
                <w:sz w:val="20"/>
                <w:szCs w:val="20"/>
              </w:rPr>
            </w:pPr>
            <w:r w:rsidRPr="0005337E">
              <w:rPr>
                <w:rFonts w:ascii="Times New Roman" w:hAnsi="Times New Roman" w:cs="Times New Roman"/>
                <w:bCs/>
                <w:sz w:val="20"/>
                <w:szCs w:val="20"/>
              </w:rPr>
              <w:t xml:space="preserve">Арендатор:  </w:t>
            </w:r>
            <w:r w:rsidRPr="0005337E">
              <w:rPr>
                <w:rFonts w:ascii="Times New Roman" w:hAnsi="Times New Roman" w:cs="Times New Roman"/>
                <w:sz w:val="20"/>
                <w:szCs w:val="20"/>
              </w:rPr>
              <w:t xml:space="preserve"> </w:t>
            </w:r>
            <w:r w:rsidRPr="0005337E">
              <w:rPr>
                <w:rFonts w:ascii="Times New Roman" w:hAnsi="Times New Roman" w:cs="Times New Roman"/>
                <w:bCs/>
                <w:sz w:val="20"/>
                <w:szCs w:val="20"/>
              </w:rPr>
              <w:t>АО «</w:t>
            </w:r>
            <w:proofErr w:type="spellStart"/>
            <w:r w:rsidRPr="0005337E">
              <w:rPr>
                <w:rFonts w:ascii="Times New Roman" w:hAnsi="Times New Roman" w:cs="Times New Roman"/>
                <w:bCs/>
                <w:sz w:val="20"/>
                <w:szCs w:val="20"/>
              </w:rPr>
              <w:t>Россети</w:t>
            </w:r>
            <w:proofErr w:type="spellEnd"/>
            <w:r w:rsidRPr="0005337E">
              <w:rPr>
                <w:rFonts w:ascii="Times New Roman" w:hAnsi="Times New Roman" w:cs="Times New Roman"/>
                <w:bCs/>
                <w:sz w:val="20"/>
                <w:szCs w:val="20"/>
              </w:rPr>
              <w:t xml:space="preserve"> Центр закупок»</w:t>
            </w:r>
          </w:p>
          <w:p w14:paraId="33B435CC" w14:textId="77777777" w:rsidR="0005337E" w:rsidRPr="0005337E" w:rsidRDefault="0005337E" w:rsidP="0044088F">
            <w:pPr>
              <w:widowControl w:val="0"/>
              <w:contextualSpacing/>
              <w:jc w:val="both"/>
              <w:rPr>
                <w:rFonts w:ascii="Times New Roman" w:hAnsi="Times New Roman" w:cs="Times New Roman"/>
                <w:bCs/>
                <w:sz w:val="20"/>
                <w:szCs w:val="20"/>
              </w:rPr>
            </w:pPr>
          </w:p>
          <w:p w14:paraId="23808FF4" w14:textId="77777777" w:rsidR="0005337E" w:rsidRPr="0005337E" w:rsidRDefault="0005337E" w:rsidP="0044088F">
            <w:pPr>
              <w:widowControl w:val="0"/>
              <w:contextualSpacing/>
              <w:jc w:val="both"/>
              <w:rPr>
                <w:rFonts w:ascii="Times New Roman" w:hAnsi="Times New Roman" w:cs="Times New Roman"/>
                <w:b/>
                <w:bCs/>
                <w:sz w:val="20"/>
                <w:szCs w:val="20"/>
              </w:rPr>
            </w:pPr>
            <w:r w:rsidRPr="0005337E">
              <w:rPr>
                <w:rFonts w:ascii="Times New Roman" w:hAnsi="Times New Roman" w:cs="Times New Roman"/>
                <w:b/>
                <w:bCs/>
                <w:sz w:val="20"/>
                <w:szCs w:val="20"/>
              </w:rPr>
              <w:t xml:space="preserve">Предмет Договора: </w:t>
            </w:r>
          </w:p>
          <w:p w14:paraId="161F4A00" w14:textId="77777777" w:rsidR="0005337E" w:rsidRPr="0005337E" w:rsidRDefault="0005337E" w:rsidP="0044088F">
            <w:pPr>
              <w:tabs>
                <w:tab w:val="left" w:pos="1418"/>
                <w:tab w:val="left" w:pos="1701"/>
              </w:tabs>
              <w:jc w:val="both"/>
              <w:rPr>
                <w:rFonts w:ascii="Times New Roman" w:eastAsia="Calibri" w:hAnsi="Times New Roman" w:cs="Times New Roman"/>
                <w:bCs/>
                <w:sz w:val="20"/>
                <w:szCs w:val="20"/>
              </w:rPr>
            </w:pPr>
            <w:proofErr w:type="gramStart"/>
            <w:r w:rsidRPr="0005337E">
              <w:rPr>
                <w:rFonts w:ascii="Times New Roman" w:eastAsia="Calibri" w:hAnsi="Times New Roman" w:cs="Times New Roman"/>
                <w:bCs/>
                <w:sz w:val="20"/>
                <w:szCs w:val="20"/>
              </w:rPr>
              <w:t xml:space="preserve">Арендодатель передает во временное владение и пользование, а Арендатор принимает указанные ниже нежилые помещения (далее по тексту - «Помещения»), находящиеся на 7-м этаже в здании, расположенном по адресу 115201, г. Москва, Каширское шоссе, д. 22, корп. 3, (далее по тексту - «Здание»): № 1 площадью 18,0 </w:t>
            </w:r>
            <w:proofErr w:type="spellStart"/>
            <w:r w:rsidRPr="0005337E">
              <w:rPr>
                <w:rFonts w:ascii="Times New Roman" w:eastAsia="Calibri" w:hAnsi="Times New Roman" w:cs="Times New Roman"/>
                <w:bCs/>
                <w:sz w:val="20"/>
                <w:szCs w:val="20"/>
              </w:rPr>
              <w:t>кв.м</w:t>
            </w:r>
            <w:proofErr w:type="spellEnd"/>
            <w:r w:rsidRPr="0005337E">
              <w:rPr>
                <w:rFonts w:ascii="Times New Roman" w:eastAsia="Calibri" w:hAnsi="Times New Roman" w:cs="Times New Roman"/>
                <w:bCs/>
                <w:sz w:val="20"/>
                <w:szCs w:val="20"/>
              </w:rPr>
              <w:t xml:space="preserve">., № 2 площадью 19,0 </w:t>
            </w:r>
            <w:proofErr w:type="spellStart"/>
            <w:r w:rsidRPr="0005337E">
              <w:rPr>
                <w:rFonts w:ascii="Times New Roman" w:eastAsia="Calibri" w:hAnsi="Times New Roman" w:cs="Times New Roman"/>
                <w:bCs/>
                <w:sz w:val="20"/>
                <w:szCs w:val="20"/>
              </w:rPr>
              <w:t>кв.м</w:t>
            </w:r>
            <w:proofErr w:type="spellEnd"/>
            <w:r w:rsidRPr="0005337E">
              <w:rPr>
                <w:rFonts w:ascii="Times New Roman" w:eastAsia="Calibri" w:hAnsi="Times New Roman" w:cs="Times New Roman"/>
                <w:bCs/>
                <w:sz w:val="20"/>
                <w:szCs w:val="20"/>
              </w:rPr>
              <w:t xml:space="preserve">., № 3 площадью 19,0 </w:t>
            </w:r>
            <w:proofErr w:type="spellStart"/>
            <w:r w:rsidRPr="0005337E">
              <w:rPr>
                <w:rFonts w:ascii="Times New Roman" w:eastAsia="Calibri" w:hAnsi="Times New Roman" w:cs="Times New Roman"/>
                <w:bCs/>
                <w:sz w:val="20"/>
                <w:szCs w:val="20"/>
              </w:rPr>
              <w:t>кв.м</w:t>
            </w:r>
            <w:proofErr w:type="spellEnd"/>
            <w:r w:rsidRPr="0005337E">
              <w:rPr>
                <w:rFonts w:ascii="Times New Roman" w:eastAsia="Calibri" w:hAnsi="Times New Roman" w:cs="Times New Roman"/>
                <w:bCs/>
                <w:sz w:val="20"/>
                <w:szCs w:val="20"/>
              </w:rPr>
              <w:t xml:space="preserve">., № 17 площадью 17,3 </w:t>
            </w:r>
            <w:proofErr w:type="spellStart"/>
            <w:r w:rsidRPr="0005337E">
              <w:rPr>
                <w:rFonts w:ascii="Times New Roman" w:eastAsia="Calibri" w:hAnsi="Times New Roman" w:cs="Times New Roman"/>
                <w:bCs/>
                <w:sz w:val="20"/>
                <w:szCs w:val="20"/>
              </w:rPr>
              <w:t>кв.м</w:t>
            </w:r>
            <w:proofErr w:type="spellEnd"/>
            <w:proofErr w:type="gramEnd"/>
            <w:r w:rsidRPr="0005337E">
              <w:rPr>
                <w:rFonts w:ascii="Times New Roman" w:eastAsia="Calibri" w:hAnsi="Times New Roman" w:cs="Times New Roman"/>
                <w:bCs/>
                <w:sz w:val="20"/>
                <w:szCs w:val="20"/>
              </w:rPr>
              <w:t xml:space="preserve">., № </w:t>
            </w:r>
            <w:proofErr w:type="gramStart"/>
            <w:r w:rsidRPr="0005337E">
              <w:rPr>
                <w:rFonts w:ascii="Times New Roman" w:eastAsia="Calibri" w:hAnsi="Times New Roman" w:cs="Times New Roman"/>
                <w:bCs/>
                <w:sz w:val="20"/>
                <w:szCs w:val="20"/>
              </w:rPr>
              <w:t xml:space="preserve">17а площадью 15,8 </w:t>
            </w:r>
            <w:proofErr w:type="spellStart"/>
            <w:r w:rsidRPr="0005337E">
              <w:rPr>
                <w:rFonts w:ascii="Times New Roman" w:eastAsia="Calibri" w:hAnsi="Times New Roman" w:cs="Times New Roman"/>
                <w:bCs/>
                <w:sz w:val="20"/>
                <w:szCs w:val="20"/>
              </w:rPr>
              <w:t>кв.м</w:t>
            </w:r>
            <w:proofErr w:type="spellEnd"/>
            <w:r w:rsidRPr="0005337E">
              <w:rPr>
                <w:rFonts w:ascii="Times New Roman" w:eastAsia="Calibri" w:hAnsi="Times New Roman" w:cs="Times New Roman"/>
                <w:bCs/>
                <w:sz w:val="20"/>
                <w:szCs w:val="20"/>
              </w:rPr>
              <w:t xml:space="preserve">., № 18 площадью 17,7 </w:t>
            </w:r>
            <w:proofErr w:type="spellStart"/>
            <w:r w:rsidRPr="0005337E">
              <w:rPr>
                <w:rFonts w:ascii="Times New Roman" w:eastAsia="Calibri" w:hAnsi="Times New Roman" w:cs="Times New Roman"/>
                <w:bCs/>
                <w:sz w:val="20"/>
                <w:szCs w:val="20"/>
              </w:rPr>
              <w:t>кв.м</w:t>
            </w:r>
            <w:proofErr w:type="spellEnd"/>
            <w:r w:rsidRPr="0005337E">
              <w:rPr>
                <w:rFonts w:ascii="Times New Roman" w:eastAsia="Calibri" w:hAnsi="Times New Roman" w:cs="Times New Roman"/>
                <w:bCs/>
                <w:sz w:val="20"/>
                <w:szCs w:val="20"/>
              </w:rPr>
              <w:t xml:space="preserve">., № 19 площадью 17,0 </w:t>
            </w:r>
            <w:proofErr w:type="spellStart"/>
            <w:r w:rsidRPr="0005337E">
              <w:rPr>
                <w:rFonts w:ascii="Times New Roman" w:eastAsia="Calibri" w:hAnsi="Times New Roman" w:cs="Times New Roman"/>
                <w:bCs/>
                <w:sz w:val="20"/>
                <w:szCs w:val="20"/>
              </w:rPr>
              <w:t>кв.м</w:t>
            </w:r>
            <w:proofErr w:type="spellEnd"/>
            <w:r w:rsidRPr="0005337E">
              <w:rPr>
                <w:rFonts w:ascii="Times New Roman" w:eastAsia="Calibri" w:hAnsi="Times New Roman" w:cs="Times New Roman"/>
                <w:bCs/>
                <w:sz w:val="20"/>
                <w:szCs w:val="20"/>
              </w:rPr>
              <w:t xml:space="preserve">., общей площадью 123,8 </w:t>
            </w:r>
            <w:proofErr w:type="spellStart"/>
            <w:r w:rsidRPr="0005337E">
              <w:rPr>
                <w:rFonts w:ascii="Times New Roman" w:eastAsia="Calibri" w:hAnsi="Times New Roman" w:cs="Times New Roman"/>
                <w:bCs/>
                <w:sz w:val="20"/>
                <w:szCs w:val="20"/>
              </w:rPr>
              <w:t>кв.м</w:t>
            </w:r>
            <w:proofErr w:type="spellEnd"/>
            <w:r w:rsidRPr="0005337E">
              <w:rPr>
                <w:rFonts w:ascii="Times New Roman" w:eastAsia="Calibri" w:hAnsi="Times New Roman" w:cs="Times New Roman"/>
                <w:bCs/>
                <w:sz w:val="20"/>
                <w:szCs w:val="20"/>
              </w:rPr>
              <w:t xml:space="preserve">. Размер арендной ставки за один </w:t>
            </w:r>
            <w:proofErr w:type="spellStart"/>
            <w:r w:rsidRPr="0005337E">
              <w:rPr>
                <w:rFonts w:ascii="Times New Roman" w:eastAsia="Calibri" w:hAnsi="Times New Roman" w:cs="Times New Roman"/>
                <w:bCs/>
                <w:sz w:val="20"/>
                <w:szCs w:val="20"/>
              </w:rPr>
              <w:t>кв.м</w:t>
            </w:r>
            <w:proofErr w:type="spellEnd"/>
            <w:r w:rsidRPr="0005337E">
              <w:rPr>
                <w:rFonts w:ascii="Times New Roman" w:eastAsia="Calibri" w:hAnsi="Times New Roman" w:cs="Times New Roman"/>
                <w:bCs/>
                <w:sz w:val="20"/>
                <w:szCs w:val="20"/>
              </w:rPr>
              <w:t xml:space="preserve">. в месяц </w:t>
            </w:r>
            <w:r w:rsidRPr="0005337E">
              <w:rPr>
                <w:rFonts w:ascii="Times New Roman" w:eastAsia="Calibri" w:hAnsi="Times New Roman" w:cs="Times New Roman"/>
                <w:bCs/>
                <w:sz w:val="20"/>
                <w:szCs w:val="20"/>
              </w:rPr>
              <w:lastRenderedPageBreak/>
              <w:t xml:space="preserve">устанавливается: 2 100,00 (Две тысячи сто) рублей 00 копеек, в </w:t>
            </w:r>
            <w:proofErr w:type="spellStart"/>
            <w:r w:rsidRPr="0005337E">
              <w:rPr>
                <w:rFonts w:ascii="Times New Roman" w:eastAsia="Calibri" w:hAnsi="Times New Roman" w:cs="Times New Roman"/>
                <w:bCs/>
                <w:sz w:val="20"/>
                <w:szCs w:val="20"/>
              </w:rPr>
              <w:t>т.ч</w:t>
            </w:r>
            <w:proofErr w:type="spellEnd"/>
            <w:r w:rsidRPr="0005337E">
              <w:rPr>
                <w:rFonts w:ascii="Times New Roman" w:eastAsia="Calibri" w:hAnsi="Times New Roman" w:cs="Times New Roman"/>
                <w:bCs/>
                <w:sz w:val="20"/>
                <w:szCs w:val="20"/>
              </w:rPr>
              <w:t>. НДС (20%).</w:t>
            </w:r>
            <w:proofErr w:type="gramEnd"/>
          </w:p>
          <w:p w14:paraId="4966AAFB" w14:textId="77777777" w:rsidR="0005337E" w:rsidRPr="0005337E" w:rsidRDefault="0005337E" w:rsidP="0044088F">
            <w:pPr>
              <w:tabs>
                <w:tab w:val="left" w:pos="1418"/>
                <w:tab w:val="left" w:pos="1701"/>
              </w:tabs>
              <w:jc w:val="both"/>
              <w:rPr>
                <w:rFonts w:ascii="Times New Roman" w:eastAsia="Calibri" w:hAnsi="Times New Roman" w:cs="Times New Roman"/>
                <w:bCs/>
                <w:sz w:val="20"/>
                <w:szCs w:val="20"/>
              </w:rPr>
            </w:pPr>
            <w:r w:rsidRPr="0005337E">
              <w:rPr>
                <w:rFonts w:ascii="Times New Roman" w:eastAsia="Calibri" w:hAnsi="Times New Roman" w:cs="Times New Roman"/>
                <w:bCs/>
                <w:sz w:val="20"/>
                <w:szCs w:val="20"/>
              </w:rPr>
              <w:t>Помещения передаются для использования под: офис.</w:t>
            </w:r>
          </w:p>
          <w:p w14:paraId="02BA35E1" w14:textId="77777777" w:rsidR="0005337E" w:rsidRPr="0005337E" w:rsidRDefault="0005337E" w:rsidP="0044088F">
            <w:pPr>
              <w:tabs>
                <w:tab w:val="left" w:pos="1418"/>
                <w:tab w:val="left" w:pos="1701"/>
              </w:tabs>
              <w:jc w:val="both"/>
              <w:rPr>
                <w:rFonts w:ascii="Times New Roman" w:eastAsia="Calibri" w:hAnsi="Times New Roman" w:cs="Times New Roman"/>
                <w:bCs/>
                <w:sz w:val="20"/>
                <w:szCs w:val="20"/>
              </w:rPr>
            </w:pPr>
            <w:r w:rsidRPr="0005337E">
              <w:rPr>
                <w:rFonts w:ascii="Times New Roman" w:eastAsia="Calibri" w:hAnsi="Times New Roman" w:cs="Times New Roman"/>
                <w:bCs/>
                <w:sz w:val="20"/>
                <w:szCs w:val="20"/>
              </w:rPr>
              <w:t>Границы Помещений и их расположение отображены на копии технического плана.</w:t>
            </w:r>
          </w:p>
          <w:p w14:paraId="3CB1B249" w14:textId="77777777" w:rsidR="0005337E" w:rsidRPr="0005337E" w:rsidRDefault="0005337E" w:rsidP="0044088F">
            <w:pPr>
              <w:tabs>
                <w:tab w:val="left" w:pos="1418"/>
                <w:tab w:val="left" w:pos="1701"/>
              </w:tabs>
              <w:jc w:val="both"/>
              <w:rPr>
                <w:rFonts w:ascii="Times New Roman" w:eastAsia="Calibri" w:hAnsi="Times New Roman" w:cs="Times New Roman"/>
                <w:bCs/>
                <w:sz w:val="20"/>
                <w:szCs w:val="20"/>
              </w:rPr>
            </w:pPr>
            <w:r w:rsidRPr="0005337E">
              <w:rPr>
                <w:rFonts w:ascii="Times New Roman" w:eastAsia="Calibri" w:hAnsi="Times New Roman" w:cs="Times New Roman"/>
                <w:bCs/>
                <w:sz w:val="20"/>
                <w:szCs w:val="20"/>
              </w:rPr>
              <w:t>Передаваемые Арендатору Помещения находятся в техническом состоянии, пригодном для их использования в целях, предусмотренных Договором.</w:t>
            </w:r>
          </w:p>
          <w:p w14:paraId="0811612F" w14:textId="77777777" w:rsidR="0005337E" w:rsidRPr="0005337E" w:rsidRDefault="0005337E" w:rsidP="0044088F">
            <w:pPr>
              <w:widowControl w:val="0"/>
              <w:ind w:left="5"/>
              <w:contextualSpacing/>
              <w:jc w:val="both"/>
              <w:rPr>
                <w:rFonts w:ascii="Times New Roman" w:hAnsi="Times New Roman" w:cs="Times New Roman"/>
                <w:b/>
                <w:bCs/>
                <w:sz w:val="20"/>
                <w:szCs w:val="20"/>
              </w:rPr>
            </w:pPr>
          </w:p>
          <w:p w14:paraId="1DC9F735" w14:textId="77777777" w:rsidR="0005337E" w:rsidRPr="0005337E" w:rsidRDefault="0005337E" w:rsidP="0044088F">
            <w:pPr>
              <w:widowControl w:val="0"/>
              <w:contextualSpacing/>
              <w:jc w:val="both"/>
              <w:rPr>
                <w:rFonts w:ascii="Times New Roman" w:hAnsi="Times New Roman" w:cs="Times New Roman"/>
                <w:b/>
                <w:bCs/>
                <w:sz w:val="20"/>
                <w:szCs w:val="20"/>
              </w:rPr>
            </w:pPr>
            <w:r w:rsidRPr="0005337E">
              <w:rPr>
                <w:rFonts w:ascii="Times New Roman" w:hAnsi="Times New Roman" w:cs="Times New Roman"/>
                <w:b/>
                <w:bCs/>
                <w:sz w:val="20"/>
                <w:szCs w:val="20"/>
              </w:rPr>
              <w:t xml:space="preserve">Цена Договора: </w:t>
            </w:r>
          </w:p>
          <w:p w14:paraId="681D6965" w14:textId="77777777" w:rsidR="0005337E" w:rsidRPr="0005337E" w:rsidRDefault="0005337E" w:rsidP="0044088F">
            <w:pPr>
              <w:widowControl w:val="0"/>
              <w:contextualSpacing/>
              <w:jc w:val="both"/>
              <w:rPr>
                <w:rFonts w:ascii="Times New Roman" w:hAnsi="Times New Roman" w:cs="Times New Roman"/>
                <w:sz w:val="20"/>
                <w:szCs w:val="20"/>
              </w:rPr>
            </w:pPr>
            <w:r w:rsidRPr="0005337E">
              <w:rPr>
                <w:rFonts w:ascii="Times New Roman" w:hAnsi="Times New Roman" w:cs="Times New Roman"/>
                <w:sz w:val="20"/>
                <w:szCs w:val="20"/>
              </w:rPr>
              <w:t>Общая величина арендной платы по Договору за весь период срока действия Договора составляет 2 859 780 рублей 00 копеек, в том числе НДС.</w:t>
            </w:r>
          </w:p>
          <w:p w14:paraId="4B6129EC" w14:textId="77777777" w:rsidR="0005337E" w:rsidRPr="0005337E" w:rsidRDefault="0005337E" w:rsidP="0044088F">
            <w:pPr>
              <w:widowControl w:val="0"/>
              <w:contextualSpacing/>
              <w:jc w:val="both"/>
              <w:rPr>
                <w:rFonts w:ascii="Times New Roman" w:eastAsia="Calibri" w:hAnsi="Times New Roman" w:cs="Times New Roman"/>
                <w:sz w:val="20"/>
                <w:szCs w:val="20"/>
              </w:rPr>
            </w:pPr>
          </w:p>
          <w:p w14:paraId="69922197" w14:textId="77777777" w:rsidR="0005337E" w:rsidRPr="0005337E" w:rsidRDefault="0005337E" w:rsidP="0044088F">
            <w:pPr>
              <w:spacing w:line="240" w:lineRule="atLeast"/>
              <w:jc w:val="both"/>
              <w:rPr>
                <w:rFonts w:ascii="Times New Roman" w:hAnsi="Times New Roman" w:cs="Times New Roman"/>
                <w:sz w:val="20"/>
                <w:szCs w:val="20"/>
              </w:rPr>
            </w:pPr>
            <w:r w:rsidRPr="0005337E">
              <w:rPr>
                <w:rFonts w:ascii="Times New Roman" w:hAnsi="Times New Roman" w:cs="Times New Roman"/>
                <w:b/>
                <w:sz w:val="20"/>
                <w:szCs w:val="20"/>
              </w:rPr>
              <w:t>Срок аренды по Договору:</w:t>
            </w:r>
          </w:p>
          <w:p w14:paraId="261F9C69" w14:textId="77777777" w:rsidR="0005337E" w:rsidRPr="0005337E" w:rsidRDefault="0005337E" w:rsidP="0044088F">
            <w:pPr>
              <w:spacing w:line="240" w:lineRule="atLeast"/>
              <w:jc w:val="both"/>
              <w:rPr>
                <w:rFonts w:ascii="Times New Roman" w:hAnsi="Times New Roman" w:cs="Times New Roman"/>
                <w:sz w:val="20"/>
                <w:szCs w:val="20"/>
              </w:rPr>
            </w:pPr>
            <w:r w:rsidRPr="0005337E">
              <w:rPr>
                <w:rFonts w:ascii="Times New Roman" w:hAnsi="Times New Roman" w:cs="Times New Roman"/>
                <w:sz w:val="20"/>
                <w:szCs w:val="20"/>
              </w:rPr>
              <w:t>Дата начала: 01.10.2023</w:t>
            </w:r>
          </w:p>
          <w:p w14:paraId="25C039F8" w14:textId="77777777" w:rsidR="0005337E" w:rsidRPr="0005337E" w:rsidRDefault="0005337E" w:rsidP="0044088F">
            <w:pPr>
              <w:spacing w:line="240" w:lineRule="atLeast"/>
              <w:jc w:val="both"/>
              <w:rPr>
                <w:rFonts w:ascii="Times New Roman" w:hAnsi="Times New Roman" w:cs="Times New Roman"/>
                <w:sz w:val="20"/>
                <w:szCs w:val="20"/>
              </w:rPr>
            </w:pPr>
            <w:r w:rsidRPr="0005337E">
              <w:rPr>
                <w:rFonts w:ascii="Times New Roman" w:hAnsi="Times New Roman" w:cs="Times New Roman"/>
                <w:sz w:val="20"/>
                <w:szCs w:val="20"/>
              </w:rPr>
              <w:t>Дата окончания: 31.08.2024.</w:t>
            </w:r>
          </w:p>
          <w:p w14:paraId="5A7CA00E" w14:textId="77777777" w:rsidR="0005337E" w:rsidRPr="0005337E" w:rsidRDefault="0005337E" w:rsidP="0044088F">
            <w:pPr>
              <w:widowControl w:val="0"/>
              <w:contextualSpacing/>
              <w:rPr>
                <w:rFonts w:ascii="Times New Roman" w:hAnsi="Times New Roman" w:cs="Times New Roman"/>
                <w:b/>
                <w:sz w:val="20"/>
                <w:szCs w:val="20"/>
              </w:rPr>
            </w:pPr>
          </w:p>
          <w:p w14:paraId="7A15256E" w14:textId="77777777" w:rsidR="0005337E" w:rsidRPr="0005337E" w:rsidRDefault="0005337E" w:rsidP="0044088F">
            <w:pPr>
              <w:widowControl w:val="0"/>
              <w:contextualSpacing/>
              <w:jc w:val="both"/>
              <w:rPr>
                <w:rFonts w:ascii="Times New Roman" w:hAnsi="Times New Roman" w:cs="Times New Roman"/>
                <w:b/>
                <w:bCs/>
                <w:sz w:val="20"/>
                <w:szCs w:val="20"/>
              </w:rPr>
            </w:pPr>
            <w:r w:rsidRPr="0005337E">
              <w:rPr>
                <w:rFonts w:ascii="Times New Roman" w:hAnsi="Times New Roman" w:cs="Times New Roman"/>
                <w:b/>
                <w:bCs/>
                <w:sz w:val="20"/>
                <w:szCs w:val="20"/>
              </w:rPr>
              <w:t xml:space="preserve">Срок действия Договора: </w:t>
            </w:r>
          </w:p>
          <w:p w14:paraId="1849DFD4" w14:textId="77777777" w:rsidR="0005337E" w:rsidRPr="0005337E" w:rsidRDefault="0005337E" w:rsidP="0044088F">
            <w:pPr>
              <w:widowControl w:val="0"/>
              <w:contextualSpacing/>
              <w:jc w:val="both"/>
              <w:rPr>
                <w:rFonts w:ascii="Times New Roman" w:eastAsia="Calibri" w:hAnsi="Times New Roman" w:cs="Times New Roman"/>
                <w:bCs/>
                <w:sz w:val="20"/>
                <w:szCs w:val="20"/>
              </w:rPr>
            </w:pPr>
            <w:r w:rsidRPr="0005337E">
              <w:rPr>
                <w:rFonts w:ascii="Times New Roman" w:eastAsia="Calibri" w:hAnsi="Times New Roman" w:cs="Times New Roman"/>
                <w:bCs/>
                <w:sz w:val="20"/>
                <w:szCs w:val="20"/>
              </w:rPr>
              <w:t xml:space="preserve">Договор вступает в силу </w:t>
            </w:r>
            <w:proofErr w:type="gramStart"/>
            <w:r w:rsidRPr="0005337E">
              <w:rPr>
                <w:rFonts w:ascii="Times New Roman" w:eastAsia="Calibri" w:hAnsi="Times New Roman" w:cs="Times New Roman"/>
                <w:bCs/>
                <w:sz w:val="20"/>
                <w:szCs w:val="20"/>
              </w:rPr>
              <w:t>с даты подписания</w:t>
            </w:r>
            <w:proofErr w:type="gramEnd"/>
            <w:r w:rsidRPr="0005337E">
              <w:rPr>
                <w:rFonts w:ascii="Times New Roman" w:eastAsia="Calibri" w:hAnsi="Times New Roman" w:cs="Times New Roman"/>
                <w:bCs/>
                <w:sz w:val="20"/>
                <w:szCs w:val="20"/>
              </w:rPr>
              <w:t xml:space="preserve"> его Сторонами и действует по 31.08.2024. В соответствии с п. 2 ст. 425 ГК РФ условия Договора применяются к отношениям Сторон возникшим с 01.10.2023.</w:t>
            </w:r>
          </w:p>
          <w:p w14:paraId="651C8D06" w14:textId="77777777" w:rsidR="0005337E" w:rsidRPr="0005337E" w:rsidRDefault="0005337E" w:rsidP="0044088F">
            <w:pPr>
              <w:widowControl w:val="0"/>
              <w:contextualSpacing/>
              <w:jc w:val="both"/>
              <w:rPr>
                <w:rFonts w:ascii="Times New Roman" w:hAnsi="Times New Roman" w:cs="Times New Roman"/>
                <w:b/>
                <w:bCs/>
                <w:sz w:val="20"/>
                <w:szCs w:val="20"/>
              </w:rPr>
            </w:pPr>
          </w:p>
          <w:p w14:paraId="135B0430" w14:textId="77777777" w:rsidR="0005337E" w:rsidRPr="0005337E" w:rsidRDefault="0005337E" w:rsidP="0044088F">
            <w:pPr>
              <w:widowControl w:val="0"/>
              <w:tabs>
                <w:tab w:val="left" w:pos="1276"/>
              </w:tabs>
              <w:contextualSpacing/>
              <w:jc w:val="both"/>
              <w:rPr>
                <w:rFonts w:ascii="Times New Roman" w:hAnsi="Times New Roman" w:cs="Times New Roman"/>
                <w:b/>
                <w:bCs/>
                <w:sz w:val="20"/>
                <w:szCs w:val="20"/>
              </w:rPr>
            </w:pPr>
          </w:p>
        </w:tc>
        <w:tc>
          <w:tcPr>
            <w:tcW w:w="1701" w:type="dxa"/>
            <w:vAlign w:val="center"/>
          </w:tcPr>
          <w:p w14:paraId="25BC5338" w14:textId="77777777" w:rsidR="0005337E" w:rsidRPr="0005337E" w:rsidRDefault="0005337E" w:rsidP="0044088F">
            <w:pPr>
              <w:widowControl w:val="0"/>
              <w:contextualSpacing/>
              <w:jc w:val="both"/>
              <w:rPr>
                <w:rFonts w:ascii="Times New Roman" w:hAnsi="Times New Roman" w:cs="Times New Roman"/>
                <w:bCs/>
                <w:sz w:val="20"/>
                <w:szCs w:val="20"/>
              </w:rPr>
            </w:pPr>
            <w:r w:rsidRPr="0005337E">
              <w:rPr>
                <w:rFonts w:ascii="Times New Roman" w:hAnsi="Times New Roman" w:cs="Times New Roman"/>
                <w:bCs/>
                <w:sz w:val="20"/>
                <w:szCs w:val="20"/>
              </w:rPr>
              <w:lastRenderedPageBreak/>
              <w:t>ПАО «</w:t>
            </w:r>
            <w:proofErr w:type="spellStart"/>
            <w:r w:rsidRPr="0005337E">
              <w:rPr>
                <w:rFonts w:ascii="Times New Roman" w:hAnsi="Times New Roman" w:cs="Times New Roman"/>
                <w:bCs/>
                <w:sz w:val="20"/>
                <w:szCs w:val="20"/>
              </w:rPr>
              <w:t>Россети</w:t>
            </w:r>
            <w:proofErr w:type="spellEnd"/>
            <w:r w:rsidRPr="0005337E">
              <w:rPr>
                <w:rFonts w:ascii="Times New Roman" w:hAnsi="Times New Roman" w:cs="Times New Roman"/>
                <w:bCs/>
                <w:sz w:val="20"/>
                <w:szCs w:val="20"/>
              </w:rPr>
              <w:t xml:space="preserve">» </w:t>
            </w:r>
          </w:p>
          <w:p w14:paraId="44D16482" w14:textId="77777777" w:rsidR="0005337E" w:rsidRPr="0005337E" w:rsidRDefault="0005337E" w:rsidP="0044088F">
            <w:pPr>
              <w:widowControl w:val="0"/>
              <w:contextualSpacing/>
              <w:jc w:val="both"/>
              <w:rPr>
                <w:rFonts w:ascii="Times New Roman" w:hAnsi="Times New Roman" w:cs="Times New Roman"/>
                <w:bCs/>
                <w:sz w:val="20"/>
                <w:szCs w:val="20"/>
              </w:rPr>
            </w:pPr>
            <w:proofErr w:type="spellStart"/>
            <w:r w:rsidRPr="0005337E">
              <w:rPr>
                <w:rFonts w:ascii="Times New Roman" w:hAnsi="Times New Roman" w:cs="Times New Roman"/>
                <w:sz w:val="20"/>
                <w:szCs w:val="20"/>
                <w:shd w:val="clear" w:color="auto" w:fill="FFFFFF"/>
              </w:rPr>
              <w:t>Ханафеев</w:t>
            </w:r>
            <w:proofErr w:type="spellEnd"/>
            <w:r w:rsidRPr="0005337E">
              <w:rPr>
                <w:rFonts w:ascii="Times New Roman" w:hAnsi="Times New Roman" w:cs="Times New Roman"/>
                <w:sz w:val="20"/>
                <w:szCs w:val="20"/>
                <w:shd w:val="clear" w:color="auto" w:fill="FFFFFF"/>
              </w:rPr>
              <w:t xml:space="preserve"> М.А.</w:t>
            </w:r>
          </w:p>
        </w:tc>
        <w:tc>
          <w:tcPr>
            <w:tcW w:w="2126" w:type="dxa"/>
            <w:vAlign w:val="center"/>
          </w:tcPr>
          <w:p w14:paraId="3009AEE9" w14:textId="77777777" w:rsidR="0005337E" w:rsidRPr="0005337E" w:rsidRDefault="0005337E" w:rsidP="0044088F">
            <w:pPr>
              <w:widowControl w:val="0"/>
              <w:contextualSpacing/>
              <w:jc w:val="center"/>
              <w:rPr>
                <w:rFonts w:ascii="Times New Roman" w:hAnsi="Times New Roman" w:cs="Times New Roman"/>
                <w:sz w:val="20"/>
                <w:szCs w:val="20"/>
                <w:shd w:val="clear" w:color="auto" w:fill="FFFFFF"/>
              </w:rPr>
            </w:pPr>
            <w:r w:rsidRPr="0005337E">
              <w:rPr>
                <w:rFonts w:ascii="Times New Roman" w:hAnsi="Times New Roman" w:cs="Times New Roman"/>
                <w:sz w:val="20"/>
                <w:szCs w:val="20"/>
                <w:shd w:val="clear" w:color="auto" w:fill="FFFFFF"/>
              </w:rPr>
              <w:t>от 29.09.2023</w:t>
            </w:r>
          </w:p>
          <w:p w14:paraId="7E87F8C2" w14:textId="77777777" w:rsidR="0005337E" w:rsidRPr="0005337E" w:rsidRDefault="0005337E" w:rsidP="0044088F">
            <w:pPr>
              <w:widowControl w:val="0"/>
              <w:contextualSpacing/>
              <w:jc w:val="center"/>
              <w:rPr>
                <w:rFonts w:ascii="Times New Roman" w:hAnsi="Times New Roman" w:cs="Times New Roman"/>
                <w:sz w:val="20"/>
                <w:szCs w:val="20"/>
                <w:shd w:val="clear" w:color="auto" w:fill="FFFFFF"/>
              </w:rPr>
            </w:pPr>
            <w:r w:rsidRPr="0005337E">
              <w:rPr>
                <w:rFonts w:ascii="Times New Roman" w:hAnsi="Times New Roman" w:cs="Times New Roman"/>
                <w:sz w:val="20"/>
                <w:szCs w:val="20"/>
                <w:shd w:val="clear" w:color="auto" w:fill="FFFFFF"/>
              </w:rPr>
              <w:t>№ РЦЗ/ЛО/2174</w:t>
            </w:r>
          </w:p>
        </w:tc>
        <w:tc>
          <w:tcPr>
            <w:tcW w:w="2410" w:type="dxa"/>
            <w:vAlign w:val="center"/>
          </w:tcPr>
          <w:p w14:paraId="415F1BB2" w14:textId="77777777" w:rsidR="0005337E" w:rsidRPr="0005337E" w:rsidRDefault="0005337E" w:rsidP="0044088F">
            <w:pPr>
              <w:autoSpaceDE w:val="0"/>
              <w:autoSpaceDN w:val="0"/>
              <w:adjustRightInd w:val="0"/>
              <w:jc w:val="both"/>
              <w:rPr>
                <w:rFonts w:ascii="Times New Roman" w:hAnsi="Times New Roman" w:cs="Times New Roman"/>
                <w:sz w:val="20"/>
                <w:szCs w:val="20"/>
                <w:shd w:val="clear" w:color="auto" w:fill="FFFFFF"/>
              </w:rPr>
            </w:pPr>
            <w:r w:rsidRPr="0005337E">
              <w:rPr>
                <w:rFonts w:ascii="Times New Roman" w:hAnsi="Times New Roman" w:cs="Times New Roman"/>
                <w:sz w:val="20"/>
                <w:szCs w:val="20"/>
                <w:shd w:val="clear" w:color="auto" w:fill="FFFFFF"/>
              </w:rPr>
              <w:t>Требование от членов Совета директоров Общества о вынесении для одобрения данной сделки на совете директоров не поступало.</w:t>
            </w:r>
          </w:p>
        </w:tc>
      </w:tr>
      <w:tr w:rsidR="0005337E" w:rsidRPr="0005337E" w14:paraId="7220AD1D" w14:textId="77777777" w:rsidTr="0044088F">
        <w:trPr>
          <w:trHeight w:val="365"/>
        </w:trPr>
        <w:tc>
          <w:tcPr>
            <w:tcW w:w="505" w:type="dxa"/>
            <w:vAlign w:val="center"/>
          </w:tcPr>
          <w:p w14:paraId="02E1AB3C" w14:textId="77777777" w:rsidR="0005337E" w:rsidRPr="0005337E" w:rsidRDefault="0005337E" w:rsidP="0044088F">
            <w:pPr>
              <w:ind w:left="426" w:right="-143" w:hanging="426"/>
              <w:jc w:val="center"/>
              <w:rPr>
                <w:rFonts w:ascii="Times New Roman" w:hAnsi="Times New Roman" w:cs="Times New Roman"/>
                <w:sz w:val="20"/>
                <w:szCs w:val="20"/>
                <w:shd w:val="clear" w:color="auto" w:fill="FFFFFF"/>
              </w:rPr>
            </w:pPr>
            <w:r w:rsidRPr="0005337E">
              <w:rPr>
                <w:rFonts w:ascii="Times New Roman" w:hAnsi="Times New Roman" w:cs="Times New Roman"/>
                <w:sz w:val="20"/>
                <w:szCs w:val="20"/>
                <w:shd w:val="clear" w:color="auto" w:fill="FFFFFF"/>
              </w:rPr>
              <w:lastRenderedPageBreak/>
              <w:t>7</w:t>
            </w:r>
          </w:p>
        </w:tc>
        <w:tc>
          <w:tcPr>
            <w:tcW w:w="1900" w:type="dxa"/>
            <w:vAlign w:val="center"/>
          </w:tcPr>
          <w:p w14:paraId="2672C27D" w14:textId="77777777" w:rsidR="0005337E" w:rsidRPr="0005337E" w:rsidRDefault="0005337E" w:rsidP="0044088F">
            <w:pPr>
              <w:widowControl w:val="0"/>
              <w:contextualSpacing/>
              <w:jc w:val="center"/>
              <w:rPr>
                <w:rFonts w:ascii="Times New Roman" w:hAnsi="Times New Roman" w:cs="Times New Roman"/>
                <w:sz w:val="20"/>
                <w:szCs w:val="20"/>
              </w:rPr>
            </w:pPr>
            <w:r w:rsidRPr="0005337E">
              <w:rPr>
                <w:rFonts w:ascii="Times New Roman" w:hAnsi="Times New Roman" w:cs="Times New Roman"/>
                <w:sz w:val="20"/>
                <w:szCs w:val="20"/>
              </w:rPr>
              <w:t xml:space="preserve">Договор от 22.11.2023 №РЦ-08-3602-23 </w:t>
            </w:r>
          </w:p>
        </w:tc>
        <w:tc>
          <w:tcPr>
            <w:tcW w:w="1276" w:type="dxa"/>
            <w:vAlign w:val="center"/>
          </w:tcPr>
          <w:p w14:paraId="1B9BF6E7" w14:textId="77777777" w:rsidR="0005337E" w:rsidRPr="0005337E" w:rsidRDefault="0005337E" w:rsidP="0044088F">
            <w:pPr>
              <w:ind w:left="-104" w:right="-143" w:firstLine="104"/>
              <w:jc w:val="center"/>
              <w:rPr>
                <w:rFonts w:ascii="Times New Roman" w:hAnsi="Times New Roman" w:cs="Times New Roman"/>
                <w:bCs/>
                <w:sz w:val="20"/>
                <w:szCs w:val="20"/>
              </w:rPr>
            </w:pPr>
            <w:r w:rsidRPr="0005337E">
              <w:rPr>
                <w:rFonts w:ascii="Times New Roman" w:hAnsi="Times New Roman" w:cs="Times New Roman"/>
                <w:bCs/>
                <w:sz w:val="20"/>
                <w:szCs w:val="20"/>
              </w:rPr>
              <w:t>22.11.2023</w:t>
            </w:r>
          </w:p>
        </w:tc>
        <w:tc>
          <w:tcPr>
            <w:tcW w:w="4961" w:type="dxa"/>
            <w:vAlign w:val="center"/>
          </w:tcPr>
          <w:p w14:paraId="495BBCF5" w14:textId="77777777" w:rsidR="0005337E" w:rsidRPr="0005337E" w:rsidRDefault="0005337E" w:rsidP="0044088F">
            <w:pPr>
              <w:widowControl w:val="0"/>
              <w:contextualSpacing/>
              <w:jc w:val="both"/>
              <w:rPr>
                <w:rFonts w:ascii="Times New Roman" w:hAnsi="Times New Roman" w:cs="Times New Roman"/>
                <w:b/>
                <w:bCs/>
                <w:sz w:val="20"/>
                <w:szCs w:val="20"/>
              </w:rPr>
            </w:pPr>
            <w:r w:rsidRPr="0005337E">
              <w:rPr>
                <w:rFonts w:ascii="Times New Roman" w:hAnsi="Times New Roman" w:cs="Times New Roman"/>
                <w:b/>
                <w:bCs/>
                <w:sz w:val="20"/>
                <w:szCs w:val="20"/>
              </w:rPr>
              <w:t>Стороны Договора:</w:t>
            </w:r>
          </w:p>
          <w:p w14:paraId="5F6CCFF4" w14:textId="77777777" w:rsidR="0005337E" w:rsidRPr="0005337E" w:rsidRDefault="0005337E" w:rsidP="0044088F">
            <w:pPr>
              <w:widowControl w:val="0"/>
              <w:contextualSpacing/>
              <w:jc w:val="both"/>
              <w:rPr>
                <w:rFonts w:ascii="Times New Roman" w:hAnsi="Times New Roman" w:cs="Times New Roman"/>
                <w:bCs/>
                <w:sz w:val="20"/>
                <w:szCs w:val="20"/>
              </w:rPr>
            </w:pPr>
            <w:r w:rsidRPr="0005337E">
              <w:rPr>
                <w:rFonts w:ascii="Times New Roman" w:hAnsi="Times New Roman" w:cs="Times New Roman"/>
                <w:bCs/>
                <w:sz w:val="20"/>
                <w:szCs w:val="20"/>
              </w:rPr>
              <w:t>Покупатель:  АО «</w:t>
            </w:r>
            <w:proofErr w:type="spellStart"/>
            <w:r w:rsidRPr="0005337E">
              <w:rPr>
                <w:rFonts w:ascii="Times New Roman" w:hAnsi="Times New Roman" w:cs="Times New Roman"/>
                <w:bCs/>
                <w:sz w:val="20"/>
                <w:szCs w:val="20"/>
              </w:rPr>
              <w:t>Россети</w:t>
            </w:r>
            <w:proofErr w:type="spellEnd"/>
            <w:r w:rsidRPr="0005337E">
              <w:rPr>
                <w:rFonts w:ascii="Times New Roman" w:hAnsi="Times New Roman" w:cs="Times New Roman"/>
                <w:bCs/>
                <w:sz w:val="20"/>
                <w:szCs w:val="20"/>
              </w:rPr>
              <w:t xml:space="preserve"> Центр закупок»</w:t>
            </w:r>
          </w:p>
          <w:p w14:paraId="6C72B262" w14:textId="77777777" w:rsidR="0005337E" w:rsidRPr="0005337E" w:rsidRDefault="0005337E" w:rsidP="0044088F">
            <w:pPr>
              <w:widowControl w:val="0"/>
              <w:contextualSpacing/>
              <w:jc w:val="both"/>
              <w:rPr>
                <w:rFonts w:ascii="Times New Roman" w:hAnsi="Times New Roman" w:cs="Times New Roman"/>
                <w:bCs/>
                <w:sz w:val="20"/>
                <w:szCs w:val="20"/>
              </w:rPr>
            </w:pPr>
            <w:r w:rsidRPr="0005337E">
              <w:rPr>
                <w:rFonts w:ascii="Times New Roman" w:hAnsi="Times New Roman" w:cs="Times New Roman"/>
                <w:bCs/>
                <w:sz w:val="20"/>
                <w:szCs w:val="20"/>
              </w:rPr>
              <w:t xml:space="preserve">Поставщик:  </w:t>
            </w:r>
            <w:r w:rsidRPr="0005337E">
              <w:rPr>
                <w:rFonts w:ascii="Times New Roman" w:hAnsi="Times New Roman" w:cs="Times New Roman"/>
                <w:sz w:val="20"/>
                <w:szCs w:val="20"/>
              </w:rPr>
              <w:t xml:space="preserve"> </w:t>
            </w:r>
            <w:r w:rsidRPr="0005337E">
              <w:rPr>
                <w:rFonts w:ascii="Times New Roman" w:hAnsi="Times New Roman" w:cs="Times New Roman"/>
                <w:bCs/>
                <w:sz w:val="20"/>
                <w:szCs w:val="20"/>
              </w:rPr>
              <w:t>АО «</w:t>
            </w:r>
            <w:proofErr w:type="spellStart"/>
            <w:r w:rsidRPr="0005337E">
              <w:rPr>
                <w:rFonts w:ascii="Times New Roman" w:hAnsi="Times New Roman" w:cs="Times New Roman"/>
                <w:bCs/>
                <w:sz w:val="20"/>
                <w:szCs w:val="20"/>
              </w:rPr>
              <w:t>Россети</w:t>
            </w:r>
            <w:proofErr w:type="spellEnd"/>
            <w:r w:rsidRPr="0005337E">
              <w:rPr>
                <w:rFonts w:ascii="Times New Roman" w:hAnsi="Times New Roman" w:cs="Times New Roman"/>
                <w:bCs/>
                <w:sz w:val="20"/>
                <w:szCs w:val="20"/>
              </w:rPr>
              <w:t xml:space="preserve"> Цифра»</w:t>
            </w:r>
          </w:p>
          <w:p w14:paraId="07324547" w14:textId="77777777" w:rsidR="0005337E" w:rsidRPr="0005337E" w:rsidRDefault="0005337E" w:rsidP="0044088F">
            <w:pPr>
              <w:widowControl w:val="0"/>
              <w:contextualSpacing/>
              <w:jc w:val="both"/>
              <w:rPr>
                <w:rFonts w:ascii="Times New Roman" w:hAnsi="Times New Roman" w:cs="Times New Roman"/>
                <w:bCs/>
                <w:sz w:val="20"/>
                <w:szCs w:val="20"/>
              </w:rPr>
            </w:pPr>
          </w:p>
          <w:p w14:paraId="2E986905" w14:textId="77777777" w:rsidR="0005337E" w:rsidRPr="0005337E" w:rsidRDefault="0005337E" w:rsidP="0044088F">
            <w:pPr>
              <w:widowControl w:val="0"/>
              <w:contextualSpacing/>
              <w:jc w:val="both"/>
              <w:rPr>
                <w:rFonts w:ascii="Times New Roman" w:hAnsi="Times New Roman" w:cs="Times New Roman"/>
                <w:b/>
                <w:bCs/>
                <w:sz w:val="20"/>
                <w:szCs w:val="20"/>
              </w:rPr>
            </w:pPr>
            <w:r w:rsidRPr="0005337E">
              <w:rPr>
                <w:rFonts w:ascii="Times New Roman" w:hAnsi="Times New Roman" w:cs="Times New Roman"/>
                <w:b/>
                <w:bCs/>
                <w:sz w:val="20"/>
                <w:szCs w:val="20"/>
              </w:rPr>
              <w:t xml:space="preserve">Предмет Договора: </w:t>
            </w:r>
          </w:p>
          <w:p w14:paraId="2801AF72" w14:textId="77777777" w:rsidR="0005337E" w:rsidRPr="0005337E" w:rsidRDefault="0005337E" w:rsidP="0044088F">
            <w:pPr>
              <w:widowControl w:val="0"/>
              <w:tabs>
                <w:tab w:val="num" w:pos="1418"/>
              </w:tabs>
              <w:jc w:val="both"/>
              <w:rPr>
                <w:rFonts w:ascii="Times New Roman" w:hAnsi="Times New Roman" w:cs="Times New Roman"/>
                <w:bCs/>
                <w:sz w:val="20"/>
                <w:szCs w:val="20"/>
                <w:lang w:eastAsia="x-none"/>
              </w:rPr>
            </w:pPr>
            <w:r w:rsidRPr="0005337E">
              <w:rPr>
                <w:rFonts w:ascii="Times New Roman" w:hAnsi="Times New Roman" w:cs="Times New Roman"/>
                <w:bCs/>
                <w:sz w:val="20"/>
                <w:szCs w:val="20"/>
                <w:lang w:eastAsia="x-none"/>
              </w:rPr>
              <w:t xml:space="preserve">Поставщик обязуется поставить Покупателю лицензионное отечественное программное  обеспечение (далее-ПО), а Покупатель обязуется принять и оплатить </w:t>
            </w:r>
            <w:proofErr w:type="gramStart"/>
            <w:r w:rsidRPr="0005337E">
              <w:rPr>
                <w:rFonts w:ascii="Times New Roman" w:hAnsi="Times New Roman" w:cs="Times New Roman"/>
                <w:bCs/>
                <w:sz w:val="20"/>
                <w:szCs w:val="20"/>
                <w:lang w:eastAsia="x-none"/>
              </w:rPr>
              <w:t>ПО</w:t>
            </w:r>
            <w:proofErr w:type="gramEnd"/>
            <w:r w:rsidRPr="0005337E">
              <w:rPr>
                <w:rFonts w:ascii="Times New Roman" w:hAnsi="Times New Roman" w:cs="Times New Roman"/>
                <w:bCs/>
                <w:sz w:val="20"/>
                <w:szCs w:val="20"/>
                <w:lang w:eastAsia="x-none"/>
              </w:rPr>
              <w:t xml:space="preserve"> в сроки, порядке и на условиях, установленных Сторонами в Договоре.</w:t>
            </w:r>
          </w:p>
          <w:p w14:paraId="63B47EF4" w14:textId="77777777" w:rsidR="0005337E" w:rsidRPr="0005337E" w:rsidRDefault="0005337E" w:rsidP="0044088F">
            <w:pPr>
              <w:widowControl w:val="0"/>
              <w:tabs>
                <w:tab w:val="num" w:pos="1418"/>
              </w:tabs>
              <w:jc w:val="both"/>
              <w:rPr>
                <w:rFonts w:ascii="Times New Roman" w:hAnsi="Times New Roman" w:cs="Times New Roman"/>
                <w:b/>
                <w:bCs/>
                <w:sz w:val="20"/>
                <w:szCs w:val="20"/>
              </w:rPr>
            </w:pPr>
          </w:p>
          <w:p w14:paraId="1E774EFA" w14:textId="77777777" w:rsidR="0005337E" w:rsidRPr="0005337E" w:rsidRDefault="0005337E" w:rsidP="0044088F">
            <w:pPr>
              <w:widowControl w:val="0"/>
              <w:contextualSpacing/>
              <w:jc w:val="both"/>
              <w:rPr>
                <w:rFonts w:ascii="Times New Roman" w:hAnsi="Times New Roman" w:cs="Times New Roman"/>
                <w:b/>
                <w:bCs/>
                <w:sz w:val="20"/>
                <w:szCs w:val="20"/>
              </w:rPr>
            </w:pPr>
            <w:r w:rsidRPr="0005337E">
              <w:rPr>
                <w:rFonts w:ascii="Times New Roman" w:hAnsi="Times New Roman" w:cs="Times New Roman"/>
                <w:b/>
                <w:bCs/>
                <w:sz w:val="20"/>
                <w:szCs w:val="20"/>
              </w:rPr>
              <w:t xml:space="preserve">Цена Договора: </w:t>
            </w:r>
          </w:p>
          <w:p w14:paraId="621D9BB8" w14:textId="77777777" w:rsidR="0005337E" w:rsidRPr="0005337E" w:rsidRDefault="0005337E" w:rsidP="0044088F">
            <w:pPr>
              <w:widowControl w:val="0"/>
              <w:tabs>
                <w:tab w:val="left" w:pos="1276"/>
              </w:tabs>
              <w:contextualSpacing/>
              <w:jc w:val="both"/>
              <w:rPr>
                <w:rFonts w:ascii="Times New Roman" w:eastAsia="Calibri" w:hAnsi="Times New Roman" w:cs="Times New Roman"/>
                <w:sz w:val="20"/>
                <w:szCs w:val="20"/>
              </w:rPr>
            </w:pPr>
            <w:r w:rsidRPr="0005337E">
              <w:rPr>
                <w:rFonts w:ascii="Times New Roman" w:eastAsia="Calibri" w:hAnsi="Times New Roman" w:cs="Times New Roman"/>
                <w:sz w:val="20"/>
                <w:szCs w:val="20"/>
              </w:rPr>
              <w:t>Общая стоимость услуг составляет 420 363  рубля 00 копеек, НДС не облагается на основании пп.26 п.2 ст.149 НК РФ.</w:t>
            </w:r>
          </w:p>
          <w:p w14:paraId="24EBC5F3" w14:textId="77777777" w:rsidR="0005337E" w:rsidRPr="0005337E" w:rsidRDefault="0005337E" w:rsidP="0044088F">
            <w:pPr>
              <w:widowControl w:val="0"/>
              <w:contextualSpacing/>
              <w:jc w:val="both"/>
              <w:rPr>
                <w:rFonts w:ascii="Times New Roman" w:hAnsi="Times New Roman" w:cs="Times New Roman"/>
                <w:b/>
                <w:bCs/>
                <w:sz w:val="20"/>
                <w:szCs w:val="20"/>
              </w:rPr>
            </w:pPr>
          </w:p>
          <w:p w14:paraId="0415C888" w14:textId="77777777" w:rsidR="0005337E" w:rsidRPr="0005337E" w:rsidRDefault="0005337E" w:rsidP="0044088F">
            <w:pPr>
              <w:widowControl w:val="0"/>
              <w:contextualSpacing/>
              <w:rPr>
                <w:rFonts w:ascii="Times New Roman" w:hAnsi="Times New Roman" w:cs="Times New Roman"/>
                <w:b/>
                <w:sz w:val="20"/>
                <w:szCs w:val="20"/>
              </w:rPr>
            </w:pPr>
            <w:r w:rsidRPr="0005337E">
              <w:rPr>
                <w:rFonts w:ascii="Times New Roman" w:hAnsi="Times New Roman" w:cs="Times New Roman"/>
                <w:b/>
                <w:sz w:val="20"/>
                <w:szCs w:val="20"/>
              </w:rPr>
              <w:t>Срок поставки по   Договору:</w:t>
            </w:r>
          </w:p>
          <w:p w14:paraId="52BAC74C" w14:textId="77777777" w:rsidR="0005337E" w:rsidRPr="0005337E" w:rsidRDefault="0005337E" w:rsidP="0044088F">
            <w:pPr>
              <w:tabs>
                <w:tab w:val="left" w:pos="1276"/>
                <w:tab w:val="left" w:pos="1418"/>
                <w:tab w:val="left" w:pos="1701"/>
              </w:tabs>
              <w:jc w:val="both"/>
              <w:rPr>
                <w:rFonts w:ascii="Times New Roman" w:eastAsia="Calibri" w:hAnsi="Times New Roman" w:cs="Times New Roman"/>
                <w:bCs/>
                <w:sz w:val="20"/>
                <w:szCs w:val="20"/>
              </w:rPr>
            </w:pPr>
            <w:r w:rsidRPr="0005337E">
              <w:rPr>
                <w:rFonts w:ascii="Times New Roman" w:eastAsia="Calibri" w:hAnsi="Times New Roman" w:cs="Times New Roman"/>
                <w:bCs/>
                <w:sz w:val="20"/>
                <w:szCs w:val="20"/>
              </w:rPr>
              <w:t xml:space="preserve">В течение 10 календарных дней </w:t>
            </w:r>
            <w:proofErr w:type="gramStart"/>
            <w:r w:rsidRPr="0005337E">
              <w:rPr>
                <w:rFonts w:ascii="Times New Roman" w:eastAsia="Calibri" w:hAnsi="Times New Roman" w:cs="Times New Roman"/>
                <w:bCs/>
                <w:sz w:val="20"/>
                <w:szCs w:val="20"/>
              </w:rPr>
              <w:t>с даты заключения</w:t>
            </w:r>
            <w:proofErr w:type="gramEnd"/>
            <w:r w:rsidRPr="0005337E">
              <w:rPr>
                <w:rFonts w:ascii="Times New Roman" w:eastAsia="Calibri" w:hAnsi="Times New Roman" w:cs="Times New Roman"/>
                <w:bCs/>
                <w:sz w:val="20"/>
                <w:szCs w:val="20"/>
              </w:rPr>
              <w:t xml:space="preserve"> Договора.</w:t>
            </w:r>
          </w:p>
          <w:p w14:paraId="627C89CC" w14:textId="77777777" w:rsidR="0005337E" w:rsidRPr="0005337E" w:rsidRDefault="0005337E" w:rsidP="0044088F">
            <w:pPr>
              <w:tabs>
                <w:tab w:val="left" w:pos="1276"/>
                <w:tab w:val="left" w:pos="1418"/>
                <w:tab w:val="left" w:pos="1701"/>
              </w:tabs>
              <w:jc w:val="both"/>
              <w:rPr>
                <w:rFonts w:ascii="Times New Roman" w:eastAsia="Calibri" w:hAnsi="Times New Roman" w:cs="Times New Roman"/>
                <w:bCs/>
                <w:sz w:val="20"/>
                <w:szCs w:val="20"/>
              </w:rPr>
            </w:pPr>
          </w:p>
          <w:p w14:paraId="5EBF331F" w14:textId="77777777" w:rsidR="0005337E" w:rsidRPr="0005337E" w:rsidRDefault="0005337E" w:rsidP="0044088F">
            <w:pPr>
              <w:widowControl w:val="0"/>
              <w:contextualSpacing/>
              <w:jc w:val="both"/>
              <w:rPr>
                <w:rFonts w:ascii="Times New Roman" w:hAnsi="Times New Roman" w:cs="Times New Roman"/>
                <w:b/>
                <w:bCs/>
                <w:sz w:val="20"/>
                <w:szCs w:val="20"/>
              </w:rPr>
            </w:pPr>
            <w:r w:rsidRPr="0005337E">
              <w:rPr>
                <w:rFonts w:ascii="Times New Roman" w:hAnsi="Times New Roman" w:cs="Times New Roman"/>
                <w:b/>
                <w:bCs/>
                <w:sz w:val="20"/>
                <w:szCs w:val="20"/>
              </w:rPr>
              <w:t xml:space="preserve">Срок действия Договора: </w:t>
            </w:r>
          </w:p>
          <w:p w14:paraId="68190832" w14:textId="77777777" w:rsidR="0005337E" w:rsidRPr="0005337E" w:rsidRDefault="0005337E" w:rsidP="0044088F">
            <w:pPr>
              <w:widowControl w:val="0"/>
              <w:tabs>
                <w:tab w:val="left" w:pos="1276"/>
              </w:tabs>
              <w:contextualSpacing/>
              <w:jc w:val="both"/>
              <w:rPr>
                <w:rFonts w:ascii="Times New Roman" w:eastAsia="Calibri" w:hAnsi="Times New Roman" w:cs="Times New Roman"/>
                <w:bCs/>
                <w:sz w:val="20"/>
                <w:szCs w:val="20"/>
              </w:rPr>
            </w:pPr>
            <w:r w:rsidRPr="0005337E">
              <w:rPr>
                <w:rFonts w:ascii="Times New Roman" w:eastAsia="Calibri" w:hAnsi="Times New Roman" w:cs="Times New Roman"/>
                <w:bCs/>
                <w:sz w:val="20"/>
                <w:szCs w:val="20"/>
              </w:rPr>
              <w:t xml:space="preserve">Договор вступает в силу </w:t>
            </w:r>
            <w:proofErr w:type="gramStart"/>
            <w:r w:rsidRPr="0005337E">
              <w:rPr>
                <w:rFonts w:ascii="Times New Roman" w:eastAsia="Calibri" w:hAnsi="Times New Roman" w:cs="Times New Roman"/>
                <w:bCs/>
                <w:sz w:val="20"/>
                <w:szCs w:val="20"/>
              </w:rPr>
              <w:t>с даты</w:t>
            </w:r>
            <w:proofErr w:type="gramEnd"/>
            <w:r w:rsidRPr="0005337E">
              <w:rPr>
                <w:rFonts w:ascii="Times New Roman" w:eastAsia="Calibri" w:hAnsi="Times New Roman" w:cs="Times New Roman"/>
                <w:bCs/>
                <w:sz w:val="20"/>
                <w:szCs w:val="20"/>
              </w:rPr>
              <w:t xml:space="preserve"> его подписания Сторонами и действует до 31.12.2023.</w:t>
            </w:r>
          </w:p>
          <w:p w14:paraId="235C6180" w14:textId="77777777" w:rsidR="0005337E" w:rsidRPr="0005337E" w:rsidRDefault="0005337E" w:rsidP="0044088F">
            <w:pPr>
              <w:widowControl w:val="0"/>
              <w:contextualSpacing/>
              <w:jc w:val="both"/>
              <w:rPr>
                <w:rFonts w:ascii="Times New Roman" w:hAnsi="Times New Roman" w:cs="Times New Roman"/>
                <w:b/>
                <w:bCs/>
                <w:sz w:val="20"/>
                <w:szCs w:val="20"/>
              </w:rPr>
            </w:pPr>
          </w:p>
          <w:p w14:paraId="2A151E3A" w14:textId="77777777" w:rsidR="0005337E" w:rsidRPr="0005337E" w:rsidRDefault="0005337E" w:rsidP="0044088F">
            <w:pPr>
              <w:widowControl w:val="0"/>
              <w:tabs>
                <w:tab w:val="left" w:pos="1276"/>
              </w:tabs>
              <w:contextualSpacing/>
              <w:jc w:val="both"/>
              <w:rPr>
                <w:rFonts w:ascii="Times New Roman" w:hAnsi="Times New Roman" w:cs="Times New Roman"/>
                <w:b/>
                <w:bCs/>
                <w:sz w:val="20"/>
                <w:szCs w:val="20"/>
              </w:rPr>
            </w:pPr>
          </w:p>
        </w:tc>
        <w:tc>
          <w:tcPr>
            <w:tcW w:w="1701" w:type="dxa"/>
            <w:vAlign w:val="center"/>
          </w:tcPr>
          <w:p w14:paraId="07356FCA" w14:textId="77777777" w:rsidR="0005337E" w:rsidRPr="0005337E" w:rsidRDefault="0005337E" w:rsidP="0044088F">
            <w:pPr>
              <w:widowControl w:val="0"/>
              <w:contextualSpacing/>
              <w:jc w:val="both"/>
              <w:rPr>
                <w:rFonts w:ascii="Times New Roman" w:hAnsi="Times New Roman" w:cs="Times New Roman"/>
                <w:bCs/>
                <w:sz w:val="20"/>
                <w:szCs w:val="20"/>
              </w:rPr>
            </w:pPr>
            <w:r w:rsidRPr="0005337E">
              <w:rPr>
                <w:rFonts w:ascii="Times New Roman" w:hAnsi="Times New Roman" w:cs="Times New Roman"/>
                <w:bCs/>
                <w:sz w:val="20"/>
                <w:szCs w:val="20"/>
              </w:rPr>
              <w:lastRenderedPageBreak/>
              <w:t>ПАО «</w:t>
            </w:r>
            <w:proofErr w:type="spellStart"/>
            <w:r w:rsidRPr="0005337E">
              <w:rPr>
                <w:rFonts w:ascii="Times New Roman" w:hAnsi="Times New Roman" w:cs="Times New Roman"/>
                <w:bCs/>
                <w:sz w:val="20"/>
                <w:szCs w:val="20"/>
              </w:rPr>
              <w:t>Россети</w:t>
            </w:r>
            <w:proofErr w:type="spellEnd"/>
            <w:r w:rsidRPr="0005337E">
              <w:rPr>
                <w:rFonts w:ascii="Times New Roman" w:hAnsi="Times New Roman" w:cs="Times New Roman"/>
                <w:bCs/>
                <w:sz w:val="20"/>
                <w:szCs w:val="20"/>
              </w:rPr>
              <w:t xml:space="preserve">» </w:t>
            </w:r>
          </w:p>
          <w:p w14:paraId="280E4E42" w14:textId="77777777" w:rsidR="0005337E" w:rsidRPr="0005337E" w:rsidRDefault="0005337E" w:rsidP="0044088F">
            <w:pPr>
              <w:widowControl w:val="0"/>
              <w:contextualSpacing/>
              <w:jc w:val="both"/>
              <w:rPr>
                <w:rFonts w:ascii="Times New Roman" w:hAnsi="Times New Roman" w:cs="Times New Roman"/>
                <w:bCs/>
                <w:sz w:val="20"/>
                <w:szCs w:val="20"/>
              </w:rPr>
            </w:pPr>
            <w:proofErr w:type="spellStart"/>
            <w:r w:rsidRPr="0005337E">
              <w:rPr>
                <w:rFonts w:ascii="Times New Roman" w:hAnsi="Times New Roman" w:cs="Times New Roman"/>
                <w:sz w:val="20"/>
                <w:szCs w:val="20"/>
                <w:shd w:val="clear" w:color="auto" w:fill="FFFFFF"/>
              </w:rPr>
              <w:t>Ханафеев</w:t>
            </w:r>
            <w:proofErr w:type="spellEnd"/>
            <w:r w:rsidRPr="0005337E">
              <w:rPr>
                <w:rFonts w:ascii="Times New Roman" w:hAnsi="Times New Roman" w:cs="Times New Roman"/>
                <w:sz w:val="20"/>
                <w:szCs w:val="20"/>
                <w:shd w:val="clear" w:color="auto" w:fill="FFFFFF"/>
              </w:rPr>
              <w:t xml:space="preserve"> М.А.</w:t>
            </w:r>
          </w:p>
        </w:tc>
        <w:tc>
          <w:tcPr>
            <w:tcW w:w="2126" w:type="dxa"/>
            <w:vAlign w:val="center"/>
          </w:tcPr>
          <w:p w14:paraId="47DD0475" w14:textId="77777777" w:rsidR="0005337E" w:rsidRPr="0005337E" w:rsidRDefault="0005337E" w:rsidP="0044088F">
            <w:pPr>
              <w:widowControl w:val="0"/>
              <w:contextualSpacing/>
              <w:jc w:val="center"/>
              <w:rPr>
                <w:rFonts w:ascii="Times New Roman" w:hAnsi="Times New Roman" w:cs="Times New Roman"/>
                <w:sz w:val="20"/>
                <w:szCs w:val="20"/>
                <w:shd w:val="clear" w:color="auto" w:fill="FFFFFF"/>
              </w:rPr>
            </w:pPr>
            <w:r w:rsidRPr="0005337E">
              <w:rPr>
                <w:rFonts w:ascii="Times New Roman" w:hAnsi="Times New Roman" w:cs="Times New Roman"/>
                <w:sz w:val="20"/>
                <w:szCs w:val="20"/>
                <w:shd w:val="clear" w:color="auto" w:fill="FFFFFF"/>
              </w:rPr>
              <w:t>от 31.10.2023</w:t>
            </w:r>
          </w:p>
          <w:p w14:paraId="0500C51D" w14:textId="77777777" w:rsidR="0005337E" w:rsidRPr="0005337E" w:rsidRDefault="0005337E" w:rsidP="0044088F">
            <w:pPr>
              <w:widowControl w:val="0"/>
              <w:contextualSpacing/>
              <w:jc w:val="center"/>
              <w:rPr>
                <w:rFonts w:ascii="Times New Roman" w:hAnsi="Times New Roman" w:cs="Times New Roman"/>
                <w:sz w:val="20"/>
                <w:szCs w:val="20"/>
                <w:shd w:val="clear" w:color="auto" w:fill="FFFFFF"/>
              </w:rPr>
            </w:pPr>
            <w:r w:rsidRPr="0005337E">
              <w:rPr>
                <w:rFonts w:ascii="Times New Roman" w:hAnsi="Times New Roman" w:cs="Times New Roman"/>
                <w:sz w:val="20"/>
                <w:szCs w:val="20"/>
                <w:shd w:val="clear" w:color="auto" w:fill="FFFFFF"/>
              </w:rPr>
              <w:t>№ РЦЗ/ЛО/2276</w:t>
            </w:r>
          </w:p>
        </w:tc>
        <w:tc>
          <w:tcPr>
            <w:tcW w:w="2410" w:type="dxa"/>
            <w:vAlign w:val="center"/>
          </w:tcPr>
          <w:p w14:paraId="09969D64" w14:textId="77777777" w:rsidR="0005337E" w:rsidRPr="0005337E" w:rsidRDefault="0005337E" w:rsidP="0044088F">
            <w:pPr>
              <w:autoSpaceDE w:val="0"/>
              <w:autoSpaceDN w:val="0"/>
              <w:adjustRightInd w:val="0"/>
              <w:jc w:val="both"/>
              <w:rPr>
                <w:rFonts w:ascii="Times New Roman" w:hAnsi="Times New Roman" w:cs="Times New Roman"/>
                <w:sz w:val="20"/>
                <w:szCs w:val="20"/>
                <w:shd w:val="clear" w:color="auto" w:fill="FFFFFF"/>
              </w:rPr>
            </w:pPr>
            <w:r w:rsidRPr="0005337E">
              <w:rPr>
                <w:rFonts w:ascii="Times New Roman" w:hAnsi="Times New Roman" w:cs="Times New Roman"/>
                <w:sz w:val="20"/>
                <w:szCs w:val="20"/>
                <w:shd w:val="clear" w:color="auto" w:fill="FFFFFF"/>
              </w:rPr>
              <w:t>Требование от членов Совета директоров Общества о вынесении для одобрения данной сделки на совете директоров не поступало.</w:t>
            </w:r>
          </w:p>
        </w:tc>
      </w:tr>
    </w:tbl>
    <w:p w14:paraId="6A9E1CAE" w14:textId="77777777" w:rsidR="00F628B4" w:rsidRPr="00F628B4" w:rsidRDefault="00F628B4" w:rsidP="00F628B4">
      <w:pPr>
        <w:rPr>
          <w:rFonts w:ascii="Times New Roman" w:eastAsia="Times New Roman" w:hAnsi="Times New Roman" w:cs="Times New Roman"/>
          <w:lang w:eastAsia="ru-RU"/>
        </w:rPr>
        <w:sectPr w:rsidR="00F628B4" w:rsidRPr="00F628B4" w:rsidSect="00DC3095">
          <w:pgSz w:w="16838" w:h="11906" w:orient="landscape"/>
          <w:pgMar w:top="1418" w:right="1135" w:bottom="850" w:left="1134" w:header="567" w:footer="0" w:gutter="0"/>
          <w:cols w:space="708"/>
          <w:docGrid w:linePitch="360"/>
        </w:sectPr>
      </w:pPr>
    </w:p>
    <w:p w14:paraId="4EBF35D2" w14:textId="77777777" w:rsidR="00270E0A" w:rsidRPr="002D39BA" w:rsidRDefault="00270E0A" w:rsidP="0033238E">
      <w:pPr>
        <w:pStyle w:val="af1"/>
        <w:numPr>
          <w:ilvl w:val="1"/>
          <w:numId w:val="11"/>
        </w:numPr>
        <w:spacing w:after="0" w:line="240" w:lineRule="auto"/>
        <w:ind w:left="0" w:right="-1" w:firstLine="0"/>
        <w:jc w:val="both"/>
        <w:outlineLvl w:val="1"/>
        <w:rPr>
          <w:rFonts w:ascii="Times New Roman" w:eastAsia="Times New Roman" w:hAnsi="Times New Roman" w:cs="Times New Roman"/>
          <w:sz w:val="28"/>
          <w:szCs w:val="28"/>
          <w:lang w:eastAsia="ru-RU"/>
        </w:rPr>
      </w:pPr>
      <w:bookmarkStart w:id="46" w:name="_Toc161845628"/>
      <w:r w:rsidRPr="002D39BA">
        <w:rPr>
          <w:rFonts w:ascii="Times New Roman" w:eastAsia="Times New Roman" w:hAnsi="Times New Roman" w:cs="Times New Roman"/>
          <w:sz w:val="28"/>
          <w:szCs w:val="28"/>
          <w:lang w:eastAsia="ru-RU"/>
        </w:rPr>
        <w:lastRenderedPageBreak/>
        <w:t>Информация о реализации непрофильных активов в 2023 году</w:t>
      </w:r>
      <w:bookmarkEnd w:id="46"/>
    </w:p>
    <w:p w14:paraId="1880A7BC" w14:textId="77777777" w:rsidR="00270E0A" w:rsidRDefault="00270E0A" w:rsidP="00270E0A">
      <w:pPr>
        <w:autoSpaceDE w:val="0"/>
        <w:autoSpaceDN w:val="0"/>
        <w:adjustRightInd w:val="0"/>
        <w:spacing w:after="0" w:line="240" w:lineRule="auto"/>
        <w:ind w:left="426" w:right="-143" w:hanging="426"/>
        <w:jc w:val="right"/>
        <w:rPr>
          <w:rFonts w:ascii="Times New Roman" w:hAnsi="Times New Roman" w:cs="Times New Roman"/>
          <w:sz w:val="28"/>
          <w:szCs w:val="28"/>
        </w:rPr>
      </w:pPr>
    </w:p>
    <w:p w14:paraId="1AAFA719" w14:textId="77777777" w:rsidR="001E0FEF" w:rsidRDefault="001E0FEF" w:rsidP="001E0FEF">
      <w:pPr>
        <w:spacing w:after="0"/>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Во исполнение Указа Президента Российской Федерации от 07.05.2012 № 596 и распоряжения Правительства Российской Федерации от 10.05.2017 №894-р (в редакции распоряжения Правительства Российской Федерации от 19.04.2023 № 985-р) решением Совета директоров </w:t>
      </w:r>
      <w:r w:rsidR="00E63F0E">
        <w:rPr>
          <w:rFonts w:ascii="Times New Roman" w:eastAsia="Calibri" w:hAnsi="Times New Roman" w:cs="Times New Roman"/>
          <w:sz w:val="28"/>
          <w:szCs w:val="28"/>
        </w:rPr>
        <w:t>АО «</w:t>
      </w:r>
      <w:proofErr w:type="spellStart"/>
      <w:r w:rsidR="00E63F0E">
        <w:rPr>
          <w:rFonts w:ascii="Times New Roman" w:eastAsia="Calibri" w:hAnsi="Times New Roman" w:cs="Times New Roman"/>
          <w:sz w:val="28"/>
          <w:szCs w:val="28"/>
        </w:rPr>
        <w:t>Россети</w:t>
      </w:r>
      <w:proofErr w:type="spellEnd"/>
      <w:r w:rsidR="00E63F0E">
        <w:rPr>
          <w:rFonts w:ascii="Times New Roman" w:eastAsia="Calibri" w:hAnsi="Times New Roman" w:cs="Times New Roman"/>
          <w:sz w:val="28"/>
          <w:szCs w:val="28"/>
        </w:rPr>
        <w:t xml:space="preserve"> Центр закупок» </w:t>
      </w:r>
      <w:r>
        <w:rPr>
          <w:rFonts w:ascii="Times New Roman" w:eastAsia="Calibri" w:hAnsi="Times New Roman" w:cs="Times New Roman"/>
          <w:sz w:val="28"/>
          <w:szCs w:val="28"/>
        </w:rPr>
        <w:t>(протокол от 23.11.2023 № 200)</w:t>
      </w:r>
      <w:r w:rsidR="00E63F0E">
        <w:rPr>
          <w:rFonts w:ascii="Times New Roman" w:eastAsia="Calibri" w:hAnsi="Times New Roman" w:cs="Times New Roman"/>
          <w:sz w:val="28"/>
          <w:szCs w:val="28"/>
        </w:rPr>
        <w:t xml:space="preserve"> </w:t>
      </w:r>
      <w:r>
        <w:rPr>
          <w:rFonts w:ascii="Times New Roman" w:eastAsia="Calibri" w:hAnsi="Times New Roman" w:cs="Times New Roman"/>
          <w:sz w:val="28"/>
          <w:szCs w:val="28"/>
        </w:rPr>
        <w:t>утверждена новая редакция Программы отчуждения непрофильных активов (далее - Программа). До принятия вышеуказанного решения в Обществе действовала Программа, утвержденная решением Совета директоров от 13.02.2023 (протокол от 13.02.2023 № 193).</w:t>
      </w:r>
    </w:p>
    <w:p w14:paraId="5FAA2EB7" w14:textId="77777777" w:rsidR="001E0FEF" w:rsidRDefault="001E0FEF" w:rsidP="001E0FEF">
      <w:pPr>
        <w:spacing w:after="0"/>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Программа определяет основные принципы, механизм выявления и отчуждения непрофильных активов, устанавливает критерии отнесения активов к непрофильным активам, порядок ведения реестра непрофильных активов и отчетности о ходе исполнения реестра непрофильных активов. </w:t>
      </w:r>
    </w:p>
    <w:p w14:paraId="1ECF0B02" w14:textId="77777777" w:rsidR="001E0FEF" w:rsidRDefault="001E0FEF" w:rsidP="001E0FEF">
      <w:pPr>
        <w:spacing w:after="0"/>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Решением Совета директоров Общества от 15.02.2024 (протокол от 15.02.2024 № 202) принято к сведению отсутствие непрофильных активов Общества по состоянию на 31.12.2023.</w:t>
      </w:r>
    </w:p>
    <w:p w14:paraId="07E60E1E" w14:textId="77777777" w:rsidR="0079265F" w:rsidRDefault="001E0FEF" w:rsidP="001E0FEF">
      <w:pPr>
        <w:spacing w:after="0"/>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Информация о реализации непрофильных активов за 2023 отсутствует в связи отсутствием непрофильных активов.</w:t>
      </w:r>
    </w:p>
    <w:p w14:paraId="1FB845D4" w14:textId="77777777" w:rsidR="002D39BA" w:rsidRDefault="002D39BA" w:rsidP="00D80FEF">
      <w:pPr>
        <w:spacing w:after="0"/>
        <w:jc w:val="both"/>
        <w:rPr>
          <w:rFonts w:ascii="Times New Roman" w:eastAsia="Calibri" w:hAnsi="Times New Roman" w:cs="Times New Roman"/>
          <w:sz w:val="28"/>
          <w:szCs w:val="28"/>
        </w:rPr>
      </w:pPr>
    </w:p>
    <w:p w14:paraId="7B5BA0F1" w14:textId="77777777" w:rsidR="002D39BA" w:rsidRPr="00D80FEF" w:rsidRDefault="002D39BA" w:rsidP="00D80FEF">
      <w:pPr>
        <w:pStyle w:val="af1"/>
        <w:numPr>
          <w:ilvl w:val="1"/>
          <w:numId w:val="11"/>
        </w:numPr>
        <w:autoSpaceDE w:val="0"/>
        <w:autoSpaceDN w:val="0"/>
        <w:adjustRightInd w:val="0"/>
        <w:spacing w:after="0" w:line="240" w:lineRule="auto"/>
        <w:ind w:left="0" w:right="-1" w:firstLine="0"/>
        <w:jc w:val="both"/>
        <w:outlineLvl w:val="1"/>
        <w:rPr>
          <w:rStyle w:val="20"/>
          <w:rFonts w:ascii="Times New Roman" w:eastAsiaTheme="minorHAnsi" w:hAnsi="Times New Roman" w:cs="Times New Roman"/>
          <w:b w:val="0"/>
          <w:color w:val="auto"/>
          <w:sz w:val="28"/>
          <w:szCs w:val="28"/>
        </w:rPr>
      </w:pPr>
      <w:bookmarkStart w:id="47" w:name="_Toc161845629"/>
      <w:r w:rsidRPr="00D80FEF">
        <w:rPr>
          <w:rStyle w:val="20"/>
          <w:rFonts w:ascii="Times New Roman" w:eastAsiaTheme="minorHAnsi" w:hAnsi="Times New Roman" w:cs="Times New Roman"/>
          <w:b w:val="0"/>
          <w:color w:val="auto"/>
          <w:sz w:val="28"/>
          <w:szCs w:val="28"/>
        </w:rPr>
        <w:t>Заключение Ревизионной комиссии (Ревизора).</w:t>
      </w:r>
      <w:bookmarkEnd w:id="47"/>
    </w:p>
    <w:p w14:paraId="053A2FF8" w14:textId="77777777" w:rsidR="00E8057B" w:rsidRPr="00E8057B" w:rsidRDefault="00E8057B" w:rsidP="00D80FEF">
      <w:pPr>
        <w:autoSpaceDE w:val="0"/>
        <w:autoSpaceDN w:val="0"/>
        <w:adjustRightInd w:val="0"/>
        <w:spacing w:after="0" w:line="240" w:lineRule="auto"/>
        <w:ind w:right="-1"/>
        <w:jc w:val="both"/>
        <w:rPr>
          <w:rStyle w:val="20"/>
          <w:rFonts w:ascii="Times New Roman" w:eastAsiaTheme="minorHAnsi" w:hAnsi="Times New Roman" w:cs="Times New Roman"/>
          <w:b w:val="0"/>
          <w:color w:val="auto"/>
          <w:sz w:val="28"/>
          <w:szCs w:val="28"/>
        </w:rPr>
      </w:pPr>
    </w:p>
    <w:p w14:paraId="244EFEA8" w14:textId="77777777" w:rsidR="002D39BA" w:rsidRDefault="002D39BA" w:rsidP="0033238E">
      <w:pPr>
        <w:pStyle w:val="af1"/>
        <w:numPr>
          <w:ilvl w:val="1"/>
          <w:numId w:val="11"/>
        </w:numPr>
        <w:autoSpaceDE w:val="0"/>
        <w:autoSpaceDN w:val="0"/>
        <w:adjustRightInd w:val="0"/>
        <w:spacing w:after="0" w:line="240" w:lineRule="auto"/>
        <w:ind w:left="0" w:right="-1" w:firstLine="0"/>
        <w:jc w:val="both"/>
        <w:outlineLvl w:val="1"/>
        <w:rPr>
          <w:rStyle w:val="20"/>
          <w:rFonts w:ascii="Times New Roman" w:eastAsiaTheme="minorHAnsi" w:hAnsi="Times New Roman" w:cs="Times New Roman"/>
          <w:b w:val="0"/>
          <w:color w:val="auto"/>
          <w:sz w:val="28"/>
          <w:szCs w:val="28"/>
        </w:rPr>
      </w:pPr>
      <w:bookmarkStart w:id="48" w:name="_Toc161845630"/>
      <w:r w:rsidRPr="00E94957">
        <w:rPr>
          <w:rStyle w:val="20"/>
          <w:rFonts w:ascii="Times New Roman" w:eastAsiaTheme="minorHAnsi" w:hAnsi="Times New Roman" w:cs="Times New Roman"/>
          <w:b w:val="0"/>
          <w:color w:val="auto"/>
          <w:sz w:val="28"/>
          <w:szCs w:val="28"/>
        </w:rPr>
        <w:t xml:space="preserve">Бухгалтерская (финансовая) отчетность </w:t>
      </w:r>
      <w:r w:rsidR="00E8057B" w:rsidRPr="00E94957">
        <w:rPr>
          <w:rStyle w:val="20"/>
          <w:rFonts w:ascii="Times New Roman" w:eastAsiaTheme="minorHAnsi" w:hAnsi="Times New Roman" w:cs="Times New Roman"/>
          <w:b w:val="0"/>
          <w:color w:val="auto"/>
          <w:sz w:val="28"/>
          <w:szCs w:val="28"/>
        </w:rPr>
        <w:t>АО «</w:t>
      </w:r>
      <w:proofErr w:type="spellStart"/>
      <w:r w:rsidR="00E8057B" w:rsidRPr="00E94957">
        <w:rPr>
          <w:rStyle w:val="20"/>
          <w:rFonts w:ascii="Times New Roman" w:eastAsiaTheme="minorHAnsi" w:hAnsi="Times New Roman" w:cs="Times New Roman"/>
          <w:b w:val="0"/>
          <w:color w:val="auto"/>
          <w:sz w:val="28"/>
          <w:szCs w:val="28"/>
        </w:rPr>
        <w:t>Россети</w:t>
      </w:r>
      <w:proofErr w:type="spellEnd"/>
      <w:r w:rsidR="00E8057B" w:rsidRPr="00E94957">
        <w:rPr>
          <w:rStyle w:val="20"/>
          <w:rFonts w:ascii="Times New Roman" w:eastAsiaTheme="minorHAnsi" w:hAnsi="Times New Roman" w:cs="Times New Roman"/>
          <w:b w:val="0"/>
          <w:color w:val="auto"/>
          <w:sz w:val="28"/>
          <w:szCs w:val="28"/>
        </w:rPr>
        <w:t xml:space="preserve"> Центр закупок»</w:t>
      </w:r>
      <w:r w:rsidRPr="00E94957">
        <w:rPr>
          <w:rStyle w:val="20"/>
          <w:rFonts w:ascii="Times New Roman" w:eastAsiaTheme="minorHAnsi" w:hAnsi="Times New Roman" w:cs="Times New Roman"/>
          <w:b w:val="0"/>
          <w:color w:val="auto"/>
          <w:sz w:val="28"/>
          <w:szCs w:val="28"/>
        </w:rPr>
        <w:t xml:space="preserve"> по РСБУ за 2023 год с аудиторским заключением.</w:t>
      </w:r>
      <w:bookmarkEnd w:id="48"/>
    </w:p>
    <w:p w14:paraId="058C4A67" w14:textId="77777777" w:rsidR="00CB40FD" w:rsidRPr="00E94957" w:rsidRDefault="00CB40FD" w:rsidP="00CB40FD">
      <w:pPr>
        <w:pStyle w:val="af1"/>
        <w:autoSpaceDE w:val="0"/>
        <w:autoSpaceDN w:val="0"/>
        <w:adjustRightInd w:val="0"/>
        <w:spacing w:after="0" w:line="240" w:lineRule="auto"/>
        <w:ind w:left="0" w:right="-1"/>
        <w:jc w:val="both"/>
        <w:outlineLvl w:val="1"/>
        <w:rPr>
          <w:rStyle w:val="20"/>
          <w:rFonts w:ascii="Times New Roman" w:eastAsiaTheme="minorHAnsi" w:hAnsi="Times New Roman" w:cs="Times New Roman"/>
          <w:b w:val="0"/>
          <w:color w:val="auto"/>
          <w:sz w:val="28"/>
          <w:szCs w:val="28"/>
        </w:rPr>
      </w:pPr>
    </w:p>
    <w:p w14:paraId="720EFCF3" w14:textId="77777777" w:rsidR="002D39BA" w:rsidRPr="00CB40FD" w:rsidRDefault="00CB40FD" w:rsidP="00CB40FD">
      <w:pPr>
        <w:spacing w:after="0"/>
        <w:ind w:right="-1"/>
        <w:jc w:val="center"/>
        <w:rPr>
          <w:rFonts w:ascii="Times New Roman" w:eastAsia="Calibri" w:hAnsi="Times New Roman" w:cs="Times New Roman"/>
          <w:i/>
          <w:sz w:val="28"/>
          <w:szCs w:val="28"/>
        </w:rPr>
      </w:pPr>
      <w:r w:rsidRPr="00CB40FD">
        <w:rPr>
          <w:rFonts w:ascii="Times New Roman" w:eastAsia="Times New Roman" w:hAnsi="Times New Roman" w:cs="Times New Roman"/>
          <w:i/>
          <w:sz w:val="28"/>
          <w:szCs w:val="28"/>
          <w:lang w:eastAsia="ru-RU"/>
        </w:rPr>
        <w:t xml:space="preserve">(размещено в связанных документах в формате </w:t>
      </w:r>
      <w:r>
        <w:rPr>
          <w:rFonts w:ascii="Times New Roman" w:eastAsia="Times New Roman" w:hAnsi="Times New Roman" w:cs="Times New Roman"/>
          <w:i/>
          <w:sz w:val="28"/>
          <w:szCs w:val="28"/>
          <w:lang w:val="en-US" w:eastAsia="ru-RU"/>
        </w:rPr>
        <w:t>PDF</w:t>
      </w:r>
      <w:r w:rsidRPr="00CB40FD">
        <w:rPr>
          <w:rFonts w:ascii="Times New Roman" w:eastAsia="Times New Roman" w:hAnsi="Times New Roman" w:cs="Times New Roman"/>
          <w:i/>
          <w:sz w:val="28"/>
          <w:szCs w:val="28"/>
          <w:lang w:eastAsia="ru-RU"/>
        </w:rPr>
        <w:t>)</w:t>
      </w:r>
    </w:p>
    <w:sectPr w:rsidR="002D39BA" w:rsidRPr="00CB40FD" w:rsidSect="00B60301">
      <w:pgSz w:w="11906" w:h="16838"/>
      <w:pgMar w:top="1134" w:right="1418" w:bottom="1135" w:left="850" w:header="567" w:footer="0"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92E9C40"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0A362A7" w14:textId="77777777" w:rsidR="00F04AFC" w:rsidRDefault="00F04AFC" w:rsidP="00233D61">
      <w:pPr>
        <w:spacing w:after="0" w:line="240" w:lineRule="auto"/>
      </w:pPr>
      <w:r>
        <w:separator/>
      </w:r>
    </w:p>
  </w:endnote>
  <w:endnote w:type="continuationSeparator" w:id="0">
    <w:p w14:paraId="613B27A2" w14:textId="77777777" w:rsidR="00F04AFC" w:rsidRDefault="00F04AFC" w:rsidP="00233D61">
      <w:pPr>
        <w:spacing w:after="0" w:line="240" w:lineRule="auto"/>
      </w:pPr>
      <w:r>
        <w:continuationSeparator/>
      </w:r>
    </w:p>
  </w:endnote>
  <w:endnote w:type="continuationNotice" w:id="1">
    <w:p w14:paraId="1B608045" w14:textId="77777777" w:rsidR="00F04AFC" w:rsidRDefault="00F04AF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Univers LT CYR 45 Light">
    <w:altName w:val="Arial"/>
    <w:panose1 w:val="00000000000000000000"/>
    <w:charset w:val="CC"/>
    <w:family w:val="swiss"/>
    <w:notTrueType/>
    <w:pitch w:val="default"/>
    <w:sig w:usb0="00000203" w:usb1="00000000" w:usb2="00000000" w:usb3="00000000" w:csb0="00000005" w:csb1="00000000"/>
  </w:font>
  <w:font w:name="Univers LT CYR 47 Lt Cn">
    <w:altName w:val="Univers LT CYR 47 Lt Cn"/>
    <w:panose1 w:val="00000000000000000000"/>
    <w:charset w:val="CC"/>
    <w:family w:val="swiss"/>
    <w:notTrueType/>
    <w:pitch w:val="default"/>
    <w:sig w:usb0="00000201" w:usb1="00000000" w:usb2="00000000" w:usb3="00000000" w:csb0="00000004" w:csb1="00000000"/>
  </w:font>
  <w:font w:name="Stem Text">
    <w:altName w:val="MS Gothic"/>
    <w:panose1 w:val="00000000000000000000"/>
    <w:charset w:val="CC"/>
    <w:family w:val="swiss"/>
    <w:notTrueType/>
    <w:pitch w:val="default"/>
    <w:sig w:usb0="00000201" w:usb1="00000000" w:usb2="00000000" w:usb3="00000000" w:csb0="00000004" w:csb1="00000000"/>
  </w:font>
  <w:font w:name="Cambria Math">
    <w:panose1 w:val="02040503050406030204"/>
    <w:charset w:val="CC"/>
    <w:family w:val="roman"/>
    <w:pitch w:val="variable"/>
    <w:sig w:usb0="E00002FF" w:usb1="420024FF"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FedraSansPro-Book">
    <w:altName w:val="MS Gothic"/>
    <w:panose1 w:val="00000000000000000000"/>
    <w:charset w:val="80"/>
    <w:family w:val="swiss"/>
    <w:notTrueType/>
    <w:pitch w:val="default"/>
    <w:sig w:usb0="00000001" w:usb1="08070000" w:usb2="00000010" w:usb3="00000000" w:csb0="00020000" w:csb1="00000000"/>
  </w:font>
  <w:font w:name="HG Mincho Light J">
    <w:altName w:val="Times New Roman"/>
    <w:panose1 w:val="00000000000000000000"/>
    <w:charset w:val="00"/>
    <w:family w:val="auto"/>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1" w:type="dxa"/>
      <w:tblInd w:w="108" w:type="dxa"/>
      <w:tblBorders>
        <w:top w:val="single" w:sz="4" w:space="0" w:color="auto"/>
      </w:tblBorders>
      <w:tblLayout w:type="fixed"/>
      <w:tblLook w:val="04A0" w:firstRow="1" w:lastRow="0" w:firstColumn="1" w:lastColumn="0" w:noHBand="0" w:noVBand="1"/>
    </w:tblPr>
    <w:tblGrid>
      <w:gridCol w:w="2835"/>
      <w:gridCol w:w="6236"/>
      <w:gridCol w:w="850"/>
    </w:tblGrid>
    <w:tr w:rsidR="006F0FE3" w:rsidRPr="00233D61" w14:paraId="5AF7E5C1" w14:textId="77777777" w:rsidTr="00E445C3">
      <w:trPr>
        <w:trHeight w:val="839"/>
      </w:trPr>
      <w:tc>
        <w:tcPr>
          <w:tcW w:w="2835" w:type="dxa"/>
        </w:tcPr>
        <w:p w14:paraId="3E1E5058" w14:textId="77777777" w:rsidR="006F0FE3" w:rsidRPr="00233D61" w:rsidRDefault="006F0FE3" w:rsidP="00A97CC9">
          <w:pPr>
            <w:tabs>
              <w:tab w:val="center" w:pos="-250"/>
              <w:tab w:val="right" w:pos="9355"/>
              <w:tab w:val="right" w:pos="9921"/>
            </w:tabs>
            <w:spacing w:after="0" w:line="240" w:lineRule="auto"/>
            <w:jc w:val="center"/>
            <w:rPr>
              <w:rFonts w:ascii="Times New Roman" w:eastAsia="Times New Roman" w:hAnsi="Times New Roman" w:cs="Times New Roman"/>
              <w:sz w:val="24"/>
              <w:szCs w:val="24"/>
              <w:lang w:val="x-none" w:eastAsia="x-none"/>
            </w:rPr>
          </w:pPr>
          <w:r>
            <w:rPr>
              <w:rFonts w:ascii="Times New Roman" w:eastAsia="Times New Roman" w:hAnsi="Times New Roman" w:cs="Times New Roman"/>
              <w:noProof/>
              <w:sz w:val="24"/>
              <w:szCs w:val="24"/>
              <w:lang w:eastAsia="ru-RU"/>
            </w:rPr>
            <w:drawing>
              <wp:inline distT="0" distB="0" distL="0" distR="0" wp14:anchorId="63D342BF" wp14:editId="3AB493F8">
                <wp:extent cx="1455088" cy="442543"/>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53257" cy="441986"/>
                        </a:xfrm>
                        <a:prstGeom prst="rect">
                          <a:avLst/>
                        </a:prstGeom>
                        <a:noFill/>
                      </pic:spPr>
                    </pic:pic>
                  </a:graphicData>
                </a:graphic>
              </wp:inline>
            </w:drawing>
          </w:r>
        </w:p>
      </w:tc>
      <w:tc>
        <w:tcPr>
          <w:tcW w:w="6236" w:type="dxa"/>
          <w:vAlign w:val="center"/>
        </w:tcPr>
        <w:p w14:paraId="2BFD1158" w14:textId="77777777" w:rsidR="006F0FE3" w:rsidRPr="00A97CC9" w:rsidRDefault="006F0FE3" w:rsidP="00270E0A">
          <w:pPr>
            <w:tabs>
              <w:tab w:val="left" w:pos="34"/>
              <w:tab w:val="center" w:pos="4677"/>
              <w:tab w:val="right" w:pos="9355"/>
              <w:tab w:val="right" w:pos="9921"/>
            </w:tabs>
            <w:spacing w:after="0" w:line="240" w:lineRule="auto"/>
            <w:ind w:left="-108"/>
            <w:rPr>
              <w:rFonts w:ascii="Times New Roman" w:eastAsia="Times New Roman" w:hAnsi="Times New Roman" w:cs="Times New Roman"/>
              <w:b/>
              <w:sz w:val="24"/>
              <w:szCs w:val="24"/>
              <w:lang w:val="x-none" w:eastAsia="x-none"/>
            </w:rPr>
          </w:pPr>
          <w:r w:rsidRPr="00A97CC9">
            <w:rPr>
              <w:rFonts w:ascii="Times New Roman" w:eastAsia="Times New Roman" w:hAnsi="Times New Roman" w:cs="Times New Roman"/>
              <w:b/>
              <w:color w:val="365F91" w:themeColor="accent1" w:themeShade="BF"/>
              <w:sz w:val="24"/>
              <w:szCs w:val="24"/>
              <w:lang w:eastAsia="ru-RU"/>
            </w:rPr>
            <w:t>Годовой отчет АО «</w:t>
          </w:r>
          <w:proofErr w:type="spellStart"/>
          <w:r>
            <w:rPr>
              <w:rFonts w:ascii="Times New Roman" w:eastAsia="Times New Roman" w:hAnsi="Times New Roman" w:cs="Times New Roman"/>
              <w:b/>
              <w:color w:val="365F91" w:themeColor="accent1" w:themeShade="BF"/>
              <w:sz w:val="24"/>
              <w:szCs w:val="24"/>
              <w:lang w:eastAsia="ru-RU"/>
            </w:rPr>
            <w:t>Россети</w:t>
          </w:r>
          <w:proofErr w:type="spellEnd"/>
          <w:r>
            <w:rPr>
              <w:rFonts w:ascii="Times New Roman" w:eastAsia="Times New Roman" w:hAnsi="Times New Roman" w:cs="Times New Roman"/>
              <w:b/>
              <w:color w:val="365F91" w:themeColor="accent1" w:themeShade="BF"/>
              <w:sz w:val="24"/>
              <w:szCs w:val="24"/>
              <w:lang w:eastAsia="ru-RU"/>
            </w:rPr>
            <w:t xml:space="preserve"> Центр закупок</w:t>
          </w:r>
          <w:r w:rsidRPr="00A97CC9">
            <w:rPr>
              <w:rFonts w:ascii="Times New Roman" w:eastAsia="Times New Roman" w:hAnsi="Times New Roman" w:cs="Times New Roman"/>
              <w:b/>
              <w:color w:val="365F91" w:themeColor="accent1" w:themeShade="BF"/>
              <w:sz w:val="24"/>
              <w:szCs w:val="24"/>
              <w:lang w:eastAsia="ru-RU"/>
            </w:rPr>
            <w:t xml:space="preserve">» за </w:t>
          </w:r>
          <w:r>
            <w:rPr>
              <w:rFonts w:ascii="Times New Roman" w:eastAsia="Times New Roman" w:hAnsi="Times New Roman" w:cs="Times New Roman"/>
              <w:b/>
              <w:color w:val="365F91" w:themeColor="accent1" w:themeShade="BF"/>
              <w:sz w:val="24"/>
              <w:szCs w:val="24"/>
              <w:lang w:eastAsia="ru-RU"/>
            </w:rPr>
            <w:t>2023</w:t>
          </w:r>
          <w:r w:rsidRPr="00522D8A">
            <w:rPr>
              <w:rFonts w:ascii="Times New Roman" w:eastAsia="Times New Roman" w:hAnsi="Times New Roman" w:cs="Times New Roman"/>
              <w:b/>
              <w:color w:val="365F91" w:themeColor="accent1" w:themeShade="BF"/>
              <w:sz w:val="24"/>
              <w:szCs w:val="24"/>
              <w:lang w:eastAsia="ru-RU"/>
            </w:rPr>
            <w:t xml:space="preserve"> </w:t>
          </w:r>
          <w:r w:rsidRPr="006F3AB7">
            <w:rPr>
              <w:rFonts w:ascii="Times New Roman" w:eastAsia="Times New Roman" w:hAnsi="Times New Roman" w:cs="Times New Roman"/>
              <w:b/>
              <w:color w:val="365F91" w:themeColor="accent1" w:themeShade="BF"/>
              <w:sz w:val="24"/>
              <w:szCs w:val="24"/>
              <w:lang w:eastAsia="ru-RU"/>
            </w:rPr>
            <w:t>год.</w:t>
          </w:r>
        </w:p>
      </w:tc>
      <w:tc>
        <w:tcPr>
          <w:tcW w:w="850" w:type="dxa"/>
        </w:tcPr>
        <w:p w14:paraId="268F1A7D" w14:textId="354E0EA9" w:rsidR="006F0FE3" w:rsidRPr="002010C8" w:rsidRDefault="006F0FE3" w:rsidP="00233D61">
          <w:pPr>
            <w:tabs>
              <w:tab w:val="left" w:pos="1760"/>
              <w:tab w:val="center" w:pos="4677"/>
              <w:tab w:val="right" w:pos="9355"/>
              <w:tab w:val="right" w:pos="9921"/>
            </w:tabs>
            <w:spacing w:after="0" w:line="240" w:lineRule="auto"/>
            <w:jc w:val="right"/>
            <w:rPr>
              <w:rFonts w:ascii="Times New Roman" w:eastAsia="Times New Roman" w:hAnsi="Times New Roman" w:cs="Times New Roman"/>
              <w:sz w:val="24"/>
              <w:szCs w:val="24"/>
              <w:lang w:eastAsia="x-none"/>
            </w:rPr>
          </w:pPr>
          <w:r w:rsidRPr="00233D61">
            <w:rPr>
              <w:rFonts w:ascii="Times New Roman" w:eastAsia="Times New Roman" w:hAnsi="Times New Roman" w:cs="Times New Roman"/>
              <w:sz w:val="24"/>
              <w:szCs w:val="24"/>
              <w:lang w:val="x-none" w:eastAsia="x-none"/>
            </w:rPr>
            <w:fldChar w:fldCharType="begin"/>
          </w:r>
          <w:r w:rsidRPr="00233D61">
            <w:rPr>
              <w:rFonts w:ascii="Times New Roman" w:eastAsia="Times New Roman" w:hAnsi="Times New Roman" w:cs="Times New Roman"/>
              <w:sz w:val="24"/>
              <w:szCs w:val="24"/>
              <w:lang w:eastAsia="ru-RU"/>
            </w:rPr>
            <w:instrText xml:space="preserve"> PAGE   \* MERGEFORMAT </w:instrText>
          </w:r>
          <w:r w:rsidRPr="00233D61">
            <w:rPr>
              <w:rFonts w:ascii="Times New Roman" w:eastAsia="Times New Roman" w:hAnsi="Times New Roman" w:cs="Times New Roman"/>
              <w:sz w:val="24"/>
              <w:szCs w:val="24"/>
              <w:lang w:val="x-none" w:eastAsia="x-none"/>
            </w:rPr>
            <w:fldChar w:fldCharType="separate"/>
          </w:r>
          <w:r w:rsidR="00496E8C" w:rsidRPr="00496E8C">
            <w:rPr>
              <w:rFonts w:ascii="Times New Roman" w:eastAsia="Times New Roman" w:hAnsi="Times New Roman" w:cs="Times New Roman"/>
              <w:noProof/>
              <w:sz w:val="24"/>
              <w:szCs w:val="24"/>
              <w:lang w:val="x-none" w:eastAsia="x-none"/>
            </w:rPr>
            <w:t>2</w:t>
          </w:r>
          <w:r w:rsidRPr="00233D61">
            <w:rPr>
              <w:rFonts w:ascii="Times New Roman" w:eastAsia="Times New Roman" w:hAnsi="Times New Roman" w:cs="Times New Roman"/>
              <w:sz w:val="24"/>
              <w:szCs w:val="24"/>
              <w:lang w:val="x-none" w:eastAsia="x-none"/>
            </w:rPr>
            <w:fldChar w:fldCharType="end"/>
          </w:r>
        </w:p>
      </w:tc>
    </w:tr>
  </w:tbl>
  <w:p w14:paraId="73360DBA" w14:textId="77777777" w:rsidR="006F0FE3" w:rsidRPr="00233D61" w:rsidRDefault="006F0FE3" w:rsidP="009A3858">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6F96FDC" w14:textId="77777777" w:rsidR="00F04AFC" w:rsidRDefault="00F04AFC" w:rsidP="00233D61">
      <w:pPr>
        <w:spacing w:after="0" w:line="240" w:lineRule="auto"/>
      </w:pPr>
      <w:r>
        <w:separator/>
      </w:r>
    </w:p>
  </w:footnote>
  <w:footnote w:type="continuationSeparator" w:id="0">
    <w:p w14:paraId="1B0D2E17" w14:textId="77777777" w:rsidR="00F04AFC" w:rsidRDefault="00F04AFC" w:rsidP="00233D61">
      <w:pPr>
        <w:spacing w:after="0" w:line="240" w:lineRule="auto"/>
      </w:pPr>
      <w:r>
        <w:continuationSeparator/>
      </w:r>
    </w:p>
  </w:footnote>
  <w:footnote w:type="continuationNotice" w:id="1">
    <w:p w14:paraId="21D4152A" w14:textId="77777777" w:rsidR="00F04AFC" w:rsidRDefault="00F04AFC">
      <w:pPr>
        <w:spacing w:after="0" w:line="240" w:lineRule="auto"/>
      </w:pPr>
    </w:p>
  </w:footnote>
  <w:footnote w:id="2">
    <w:p w14:paraId="3C9D713A" w14:textId="77777777" w:rsidR="006F0FE3" w:rsidRPr="00FD3F0C" w:rsidRDefault="006F0FE3" w:rsidP="00C16CD2">
      <w:pPr>
        <w:pStyle w:val="a5"/>
        <w:ind w:firstLine="0"/>
      </w:pPr>
      <w:r>
        <w:rPr>
          <w:rStyle w:val="a4"/>
        </w:rPr>
        <w:footnoteRef/>
      </w:r>
      <w:r>
        <w:t xml:space="preserve"> </w:t>
      </w:r>
      <w:r w:rsidRPr="00FD3F0C">
        <w:t>Предыдущее полное наименование</w:t>
      </w:r>
      <w:r>
        <w:t>:</w:t>
      </w:r>
      <w:r w:rsidRPr="00FD3F0C">
        <w:t xml:space="preserve"> Публичное акционерное общество «Федеральная сетевая компания </w:t>
      </w:r>
      <w:r>
        <w:t xml:space="preserve">Единой энергетической системы» </w:t>
      </w:r>
      <w:r w:rsidRPr="00FD3F0C">
        <w:t>(до 12.10.2022)</w:t>
      </w:r>
    </w:p>
  </w:footnote>
  <w:footnote w:id="3">
    <w:p w14:paraId="7F0D99A1" w14:textId="77777777" w:rsidR="006F0FE3" w:rsidRPr="0057621E" w:rsidRDefault="006F0FE3">
      <w:pPr>
        <w:pStyle w:val="a5"/>
        <w:rPr>
          <w:i/>
        </w:rPr>
      </w:pPr>
      <w:r>
        <w:rPr>
          <w:rStyle w:val="a4"/>
        </w:rPr>
        <w:footnoteRef/>
      </w:r>
      <w:r>
        <w:t xml:space="preserve"> </w:t>
      </w:r>
      <w:r w:rsidRPr="0057621E">
        <w:rPr>
          <w:i/>
        </w:rPr>
        <w:t>Российские стандарты бухгалтерского учета</w:t>
      </w:r>
    </w:p>
  </w:footnote>
  <w:footnote w:id="4">
    <w:p w14:paraId="47CBB457" w14:textId="77777777" w:rsidR="006F0FE3" w:rsidRDefault="006F0FE3">
      <w:pPr>
        <w:pStyle w:val="a5"/>
      </w:pPr>
      <w:r w:rsidRPr="0057621E">
        <w:rPr>
          <w:rStyle w:val="a4"/>
          <w:i/>
        </w:rPr>
        <w:footnoteRef/>
      </w:r>
      <w:r w:rsidRPr="0057621E">
        <w:rPr>
          <w:i/>
        </w:rPr>
        <w:t xml:space="preserve"> При отсутств</w:t>
      </w:r>
      <w:proofErr w:type="gramStart"/>
      <w:r w:rsidRPr="0057621E">
        <w:rPr>
          <w:i/>
        </w:rPr>
        <w:t>ии у О</w:t>
      </w:r>
      <w:proofErr w:type="gramEnd"/>
      <w:r w:rsidRPr="0057621E">
        <w:rPr>
          <w:i/>
        </w:rPr>
        <w:t>бщества Выручки к расчету принимается статья «Проценты к получению» отчета о финансовых результатах</w:t>
      </w:r>
    </w:p>
  </w:footnote>
  <w:footnote w:id="5">
    <w:p w14:paraId="6CD25B5F" w14:textId="77777777" w:rsidR="006F0FE3" w:rsidRDefault="006F0FE3">
      <w:pPr>
        <w:pStyle w:val="a5"/>
      </w:pPr>
      <w:r>
        <w:rPr>
          <w:rStyle w:val="a4"/>
        </w:rPr>
        <w:footnoteRef/>
      </w:r>
      <w:r>
        <w:t xml:space="preserve"> </w:t>
      </w:r>
      <w:r w:rsidRPr="0057621E">
        <w:rPr>
          <w:i/>
        </w:rPr>
        <w:t xml:space="preserve">Ставка налога на прибыль установлена действующим налоговым законодательством на отчетную дату. В случае изменения ставки налога на прибыль, для расчета применяется ставка, действующая </w:t>
      </w:r>
      <w:proofErr w:type="gramStart"/>
      <w:r w:rsidRPr="0057621E">
        <w:rPr>
          <w:i/>
        </w:rPr>
        <w:t>на</w:t>
      </w:r>
      <w:proofErr w:type="gramEnd"/>
      <w:r w:rsidRPr="0057621E">
        <w:rPr>
          <w:i/>
        </w:rPr>
        <w:t>/за отчетный период.</w:t>
      </w:r>
    </w:p>
  </w:footnote>
  <w:footnote w:id="6">
    <w:p w14:paraId="5D084FAF" w14:textId="77777777" w:rsidR="006F0FE3" w:rsidRPr="007F5057" w:rsidRDefault="006F0FE3" w:rsidP="00270E0A">
      <w:pPr>
        <w:pStyle w:val="a5"/>
        <w:rPr>
          <w:i/>
        </w:rPr>
      </w:pPr>
      <w:r w:rsidRPr="007F5057">
        <w:rPr>
          <w:rStyle w:val="a4"/>
          <w:i/>
        </w:rPr>
        <w:footnoteRef/>
      </w:r>
      <w:r w:rsidRPr="007F5057">
        <w:rPr>
          <w:i/>
        </w:rPr>
        <w:t xml:space="preserve"> Вес ФКПЭ в размере стимулирующих выплат определяется от числа установленных ФКПЭ отдельно для каждого работника Общества из числа руководящего состава</w:t>
      </w:r>
      <w:r>
        <w:rPr>
          <w:i/>
        </w:rPr>
        <w:t>.</w:t>
      </w:r>
    </w:p>
  </w:footnote>
  <w:footnote w:id="7">
    <w:p w14:paraId="22E5D64D" w14:textId="77777777" w:rsidR="006F0FE3" w:rsidRPr="00DD0F17" w:rsidRDefault="006F0FE3" w:rsidP="00DD0F17">
      <w:pPr>
        <w:pStyle w:val="a5"/>
        <w:rPr>
          <w:i/>
        </w:rPr>
      </w:pPr>
      <w:r w:rsidRPr="007F5057">
        <w:rPr>
          <w:rStyle w:val="a4"/>
          <w:rFonts w:eastAsia="SimSun"/>
          <w:i/>
        </w:rPr>
        <w:footnoteRef/>
      </w:r>
      <w:r w:rsidRPr="007F5057">
        <w:rPr>
          <w:i/>
        </w:rPr>
        <w:t xml:space="preserve"> За 2023 год приведен ожидаемый уровень достижения КПЭ, с учетом сроков и порядка подготовки отчетности, являющейся источником информации для расчета КПЭ. Итоговые фактические значения утверждает Совет директоров Общества</w:t>
      </w:r>
      <w:r>
        <w:rPr>
          <w:i/>
        </w:rPr>
        <w:t>.</w:t>
      </w:r>
    </w:p>
  </w:footnote>
  <w:footnote w:id="8">
    <w:p w14:paraId="665B06C3" w14:textId="77777777" w:rsidR="006F0FE3" w:rsidRDefault="006F0FE3" w:rsidP="00865460">
      <w:pPr>
        <w:spacing w:after="0" w:line="240" w:lineRule="auto"/>
        <w:jc w:val="both"/>
      </w:pPr>
      <w:r>
        <w:rPr>
          <w:rStyle w:val="a4"/>
        </w:rPr>
        <w:footnoteRef/>
      </w:r>
      <w:r>
        <w:t xml:space="preserve"> </w:t>
      </w:r>
      <w:r>
        <w:rPr>
          <w:rFonts w:ascii="Times New Roman" w:eastAsia="Times New Roman" w:hAnsi="Times New Roman" w:cs="Times New Roman"/>
          <w:sz w:val="24"/>
          <w:szCs w:val="24"/>
          <w:lang w:eastAsia="ru-RU"/>
        </w:rPr>
        <w:t>В том числе</w:t>
      </w:r>
      <w:r w:rsidRPr="00717D0D">
        <w:rPr>
          <w:rFonts w:ascii="Times New Roman" w:eastAsia="Times New Roman" w:hAnsi="Times New Roman" w:cs="Times New Roman"/>
          <w:sz w:val="24"/>
          <w:szCs w:val="24"/>
          <w:lang w:eastAsia="ru-RU"/>
        </w:rPr>
        <w:t xml:space="preserve"> </w:t>
      </w:r>
      <w:r w:rsidRPr="00C55BEC">
        <w:rPr>
          <w:rFonts w:ascii="Times New Roman" w:eastAsia="Times New Roman" w:hAnsi="Times New Roman" w:cs="Times New Roman"/>
          <w:sz w:val="24"/>
          <w:szCs w:val="24"/>
          <w:lang w:eastAsia="ru-RU"/>
        </w:rPr>
        <w:t>процедуры, включенные в планы закупок заказчиков 202</w:t>
      </w:r>
      <w:r>
        <w:rPr>
          <w:rFonts w:ascii="Times New Roman" w:eastAsia="Times New Roman" w:hAnsi="Times New Roman" w:cs="Times New Roman"/>
          <w:sz w:val="24"/>
          <w:szCs w:val="24"/>
          <w:lang w:eastAsia="ru-RU"/>
        </w:rPr>
        <w:t>2</w:t>
      </w:r>
      <w:r w:rsidRPr="00C55BEC">
        <w:rPr>
          <w:rFonts w:ascii="Times New Roman" w:eastAsia="Times New Roman" w:hAnsi="Times New Roman" w:cs="Times New Roman"/>
          <w:sz w:val="24"/>
          <w:szCs w:val="24"/>
          <w:lang w:eastAsia="ru-RU"/>
        </w:rPr>
        <w:t xml:space="preserve"> года и завершенные в 202</w:t>
      </w:r>
      <w:r>
        <w:rPr>
          <w:rFonts w:ascii="Times New Roman" w:eastAsia="Times New Roman" w:hAnsi="Times New Roman" w:cs="Times New Roman"/>
          <w:sz w:val="24"/>
          <w:szCs w:val="24"/>
          <w:lang w:eastAsia="ru-RU"/>
        </w:rPr>
        <w:t>3</w:t>
      </w:r>
      <w:r w:rsidRPr="00C55BEC">
        <w:rPr>
          <w:rFonts w:ascii="Times New Roman" w:eastAsia="Times New Roman" w:hAnsi="Times New Roman" w:cs="Times New Roman"/>
          <w:sz w:val="24"/>
          <w:szCs w:val="24"/>
          <w:lang w:eastAsia="ru-RU"/>
        </w:rPr>
        <w:t xml:space="preserve"> году.</w:t>
      </w:r>
    </w:p>
  </w:footnote>
  <w:footnote w:id="9">
    <w:p w14:paraId="4D1F48EC" w14:textId="77777777" w:rsidR="006F0FE3" w:rsidRPr="00F43238" w:rsidRDefault="006F0FE3" w:rsidP="00865460">
      <w:pPr>
        <w:pStyle w:val="a5"/>
        <w:ind w:firstLine="0"/>
        <w:rPr>
          <w:i/>
        </w:rPr>
      </w:pPr>
      <w:r w:rsidRPr="00F43238">
        <w:rPr>
          <w:rStyle w:val="a4"/>
          <w:rFonts w:eastAsiaTheme="majorEastAsia"/>
          <w:i/>
        </w:rPr>
        <w:footnoteRef/>
      </w:r>
      <w:r w:rsidRPr="00F43238">
        <w:rPr>
          <w:i/>
        </w:rPr>
        <w:t xml:space="preserve"> В том числе процедуры, включенные в планы закупок заказчиков 2022 года и завершенные в 2023 году.</w:t>
      </w:r>
    </w:p>
  </w:footnote>
  <w:footnote w:id="10">
    <w:p w14:paraId="443D56A8" w14:textId="77777777" w:rsidR="006F0FE3" w:rsidRDefault="006F0FE3" w:rsidP="003368B0">
      <w:pPr>
        <w:pStyle w:val="a5"/>
        <w:ind w:firstLine="0"/>
      </w:pPr>
      <w:r>
        <w:rPr>
          <w:rStyle w:val="a4"/>
        </w:rPr>
        <w:footnoteRef/>
      </w:r>
      <w:r>
        <w:t xml:space="preserve"> </w:t>
      </w:r>
      <w:r w:rsidRPr="006F0EE6">
        <w:t xml:space="preserve">12.10.2022 в единый государственный реестр юридических лиц внесена запись о государственной регистрации изменений, внесенных в Устав ПАО «ФСК ЕЭС», в соответствии с которыми новое полное наименование общества – Публичное акционерное общество «Федеральная сетевая компания – </w:t>
      </w:r>
      <w:proofErr w:type="spellStart"/>
      <w:r w:rsidRPr="006F0EE6">
        <w:t>Россети</w:t>
      </w:r>
      <w:proofErr w:type="spellEnd"/>
      <w:r w:rsidRPr="006F0EE6">
        <w:t>» (сокращенное наименование – ПАО «</w:t>
      </w:r>
      <w:proofErr w:type="spellStart"/>
      <w:r w:rsidRPr="006F0EE6">
        <w:t>Россети</w:t>
      </w:r>
      <w:proofErr w:type="spellEnd"/>
      <w:r w:rsidRPr="006F0EE6">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AC082AD2"/>
    <w:lvl w:ilvl="0">
      <w:start w:val="1"/>
      <w:numFmt w:val="bullet"/>
      <w:pStyle w:val="a"/>
      <w:lvlText w:val=""/>
      <w:lvlJc w:val="left"/>
      <w:pPr>
        <w:tabs>
          <w:tab w:val="num" w:pos="360"/>
        </w:tabs>
        <w:ind w:left="360" w:hanging="360"/>
      </w:pPr>
      <w:rPr>
        <w:rFonts w:ascii="Symbol" w:hAnsi="Symbol" w:hint="default"/>
      </w:rPr>
    </w:lvl>
  </w:abstractNum>
  <w:abstractNum w:abstractNumId="1">
    <w:nsid w:val="034F2ECD"/>
    <w:multiLevelType w:val="hybridMultilevel"/>
    <w:tmpl w:val="A6E64016"/>
    <w:lvl w:ilvl="0" w:tplc="4EAA4EE2">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05677BA3"/>
    <w:multiLevelType w:val="hybridMultilevel"/>
    <w:tmpl w:val="FCF02984"/>
    <w:lvl w:ilvl="0" w:tplc="24E006A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5C90DFC"/>
    <w:multiLevelType w:val="hybridMultilevel"/>
    <w:tmpl w:val="4E6040FA"/>
    <w:lvl w:ilvl="0" w:tplc="4EAA4EE2">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5D85DD9"/>
    <w:multiLevelType w:val="multilevel"/>
    <w:tmpl w:val="301029F8"/>
    <w:lvl w:ilvl="0">
      <w:start w:val="6"/>
      <w:numFmt w:val="decimal"/>
      <w:lvlText w:val="%1."/>
      <w:lvlJc w:val="left"/>
      <w:pPr>
        <w:ind w:left="450" w:hanging="45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2148" w:hanging="720"/>
      </w:pPr>
      <w:rPr>
        <w:rFonts w:hint="default"/>
      </w:rPr>
    </w:lvl>
    <w:lvl w:ilvl="3">
      <w:start w:val="1"/>
      <w:numFmt w:val="decimal"/>
      <w:lvlText w:val="%1.%2.%3.%4."/>
      <w:lvlJc w:val="left"/>
      <w:pPr>
        <w:ind w:left="3222" w:hanging="108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5010" w:hanging="1440"/>
      </w:pPr>
      <w:rPr>
        <w:rFonts w:hint="default"/>
      </w:rPr>
    </w:lvl>
    <w:lvl w:ilvl="6">
      <w:start w:val="1"/>
      <w:numFmt w:val="decimal"/>
      <w:lvlText w:val="%1.%2.%3.%4.%5.%6.%7."/>
      <w:lvlJc w:val="left"/>
      <w:pPr>
        <w:ind w:left="6084" w:hanging="1800"/>
      </w:pPr>
      <w:rPr>
        <w:rFonts w:hint="default"/>
      </w:rPr>
    </w:lvl>
    <w:lvl w:ilvl="7">
      <w:start w:val="1"/>
      <w:numFmt w:val="decimal"/>
      <w:lvlText w:val="%1.%2.%3.%4.%5.%6.%7.%8."/>
      <w:lvlJc w:val="left"/>
      <w:pPr>
        <w:ind w:left="6798" w:hanging="1800"/>
      </w:pPr>
      <w:rPr>
        <w:rFonts w:hint="default"/>
      </w:rPr>
    </w:lvl>
    <w:lvl w:ilvl="8">
      <w:start w:val="1"/>
      <w:numFmt w:val="decimal"/>
      <w:lvlText w:val="%1.%2.%3.%4.%5.%6.%7.%8.%9."/>
      <w:lvlJc w:val="left"/>
      <w:pPr>
        <w:ind w:left="7872" w:hanging="2160"/>
      </w:pPr>
      <w:rPr>
        <w:rFonts w:hint="default"/>
      </w:rPr>
    </w:lvl>
  </w:abstractNum>
  <w:abstractNum w:abstractNumId="5">
    <w:nsid w:val="06A91F88"/>
    <w:multiLevelType w:val="hybridMultilevel"/>
    <w:tmpl w:val="97C0381C"/>
    <w:lvl w:ilvl="0" w:tplc="4EAA4EE2">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0C507A47"/>
    <w:multiLevelType w:val="hybridMultilevel"/>
    <w:tmpl w:val="8E28FE92"/>
    <w:lvl w:ilvl="0" w:tplc="4EAA4EE2">
      <w:start w:val="1"/>
      <w:numFmt w:val="bullet"/>
      <w:lvlText w:val="̶"/>
      <w:lvlJc w:val="left"/>
      <w:pPr>
        <w:ind w:left="1506" w:hanging="360"/>
      </w:pPr>
      <w:rPr>
        <w:rFonts w:ascii="Courier New" w:hAnsi="Courier New" w:hint="default"/>
      </w:rPr>
    </w:lvl>
    <w:lvl w:ilvl="1" w:tplc="04190003" w:tentative="1">
      <w:start w:val="1"/>
      <w:numFmt w:val="bullet"/>
      <w:lvlText w:val="o"/>
      <w:lvlJc w:val="left"/>
      <w:pPr>
        <w:ind w:left="2226" w:hanging="360"/>
      </w:pPr>
      <w:rPr>
        <w:rFonts w:ascii="Courier New" w:hAnsi="Courier New" w:cs="Courier New" w:hint="default"/>
      </w:rPr>
    </w:lvl>
    <w:lvl w:ilvl="2" w:tplc="04190005" w:tentative="1">
      <w:start w:val="1"/>
      <w:numFmt w:val="bullet"/>
      <w:lvlText w:val=""/>
      <w:lvlJc w:val="left"/>
      <w:pPr>
        <w:ind w:left="2946" w:hanging="360"/>
      </w:pPr>
      <w:rPr>
        <w:rFonts w:ascii="Wingdings" w:hAnsi="Wingdings" w:hint="default"/>
      </w:rPr>
    </w:lvl>
    <w:lvl w:ilvl="3" w:tplc="04190001" w:tentative="1">
      <w:start w:val="1"/>
      <w:numFmt w:val="bullet"/>
      <w:lvlText w:val=""/>
      <w:lvlJc w:val="left"/>
      <w:pPr>
        <w:ind w:left="3666" w:hanging="360"/>
      </w:pPr>
      <w:rPr>
        <w:rFonts w:ascii="Symbol" w:hAnsi="Symbol" w:hint="default"/>
      </w:rPr>
    </w:lvl>
    <w:lvl w:ilvl="4" w:tplc="04190003" w:tentative="1">
      <w:start w:val="1"/>
      <w:numFmt w:val="bullet"/>
      <w:lvlText w:val="o"/>
      <w:lvlJc w:val="left"/>
      <w:pPr>
        <w:ind w:left="4386" w:hanging="360"/>
      </w:pPr>
      <w:rPr>
        <w:rFonts w:ascii="Courier New" w:hAnsi="Courier New" w:cs="Courier New" w:hint="default"/>
      </w:rPr>
    </w:lvl>
    <w:lvl w:ilvl="5" w:tplc="04190005" w:tentative="1">
      <w:start w:val="1"/>
      <w:numFmt w:val="bullet"/>
      <w:lvlText w:val=""/>
      <w:lvlJc w:val="left"/>
      <w:pPr>
        <w:ind w:left="5106" w:hanging="360"/>
      </w:pPr>
      <w:rPr>
        <w:rFonts w:ascii="Wingdings" w:hAnsi="Wingdings" w:hint="default"/>
      </w:rPr>
    </w:lvl>
    <w:lvl w:ilvl="6" w:tplc="04190001" w:tentative="1">
      <w:start w:val="1"/>
      <w:numFmt w:val="bullet"/>
      <w:lvlText w:val=""/>
      <w:lvlJc w:val="left"/>
      <w:pPr>
        <w:ind w:left="5826" w:hanging="360"/>
      </w:pPr>
      <w:rPr>
        <w:rFonts w:ascii="Symbol" w:hAnsi="Symbol" w:hint="default"/>
      </w:rPr>
    </w:lvl>
    <w:lvl w:ilvl="7" w:tplc="04190003" w:tentative="1">
      <w:start w:val="1"/>
      <w:numFmt w:val="bullet"/>
      <w:lvlText w:val="o"/>
      <w:lvlJc w:val="left"/>
      <w:pPr>
        <w:ind w:left="6546" w:hanging="360"/>
      </w:pPr>
      <w:rPr>
        <w:rFonts w:ascii="Courier New" w:hAnsi="Courier New" w:cs="Courier New" w:hint="default"/>
      </w:rPr>
    </w:lvl>
    <w:lvl w:ilvl="8" w:tplc="04190005" w:tentative="1">
      <w:start w:val="1"/>
      <w:numFmt w:val="bullet"/>
      <w:lvlText w:val=""/>
      <w:lvlJc w:val="left"/>
      <w:pPr>
        <w:ind w:left="7266" w:hanging="360"/>
      </w:pPr>
      <w:rPr>
        <w:rFonts w:ascii="Wingdings" w:hAnsi="Wingdings" w:hint="default"/>
      </w:rPr>
    </w:lvl>
  </w:abstractNum>
  <w:abstractNum w:abstractNumId="7">
    <w:nsid w:val="0CCC2761"/>
    <w:multiLevelType w:val="hybridMultilevel"/>
    <w:tmpl w:val="B8C88164"/>
    <w:lvl w:ilvl="0" w:tplc="4EAA4EE2">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0DC32162"/>
    <w:multiLevelType w:val="multilevel"/>
    <w:tmpl w:val="EE06F4E6"/>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nsid w:val="0F1962F7"/>
    <w:multiLevelType w:val="multilevel"/>
    <w:tmpl w:val="38AA1F20"/>
    <w:lvl w:ilvl="0">
      <w:start w:val="2"/>
      <w:numFmt w:val="decimal"/>
      <w:lvlText w:val="%1."/>
      <w:lvlJc w:val="left"/>
      <w:pPr>
        <w:ind w:left="720" w:hanging="360"/>
      </w:pPr>
      <w:rPr>
        <w:rFonts w:hint="default"/>
      </w:rPr>
    </w:lvl>
    <w:lvl w:ilvl="1">
      <w:start w:val="2"/>
      <w:numFmt w:val="decimal"/>
      <w:isLgl/>
      <w:lvlText w:val="%1.%2."/>
      <w:lvlJc w:val="left"/>
      <w:pPr>
        <w:ind w:left="1254" w:hanging="72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962" w:hanging="108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670" w:hanging="1440"/>
      </w:pPr>
      <w:rPr>
        <w:rFonts w:hint="default"/>
      </w:rPr>
    </w:lvl>
    <w:lvl w:ilvl="6">
      <w:start w:val="1"/>
      <w:numFmt w:val="decimal"/>
      <w:isLgl/>
      <w:lvlText w:val="%1.%2.%3.%4.%5.%6.%7."/>
      <w:lvlJc w:val="left"/>
      <w:pPr>
        <w:ind w:left="3204" w:hanging="1800"/>
      </w:pPr>
      <w:rPr>
        <w:rFonts w:hint="default"/>
      </w:rPr>
    </w:lvl>
    <w:lvl w:ilvl="7">
      <w:start w:val="1"/>
      <w:numFmt w:val="decimal"/>
      <w:isLgl/>
      <w:lvlText w:val="%1.%2.%3.%4.%5.%6.%7.%8."/>
      <w:lvlJc w:val="left"/>
      <w:pPr>
        <w:ind w:left="3378" w:hanging="1800"/>
      </w:pPr>
      <w:rPr>
        <w:rFonts w:hint="default"/>
      </w:rPr>
    </w:lvl>
    <w:lvl w:ilvl="8">
      <w:start w:val="1"/>
      <w:numFmt w:val="decimal"/>
      <w:isLgl/>
      <w:lvlText w:val="%1.%2.%3.%4.%5.%6.%7.%8.%9."/>
      <w:lvlJc w:val="left"/>
      <w:pPr>
        <w:ind w:left="3912" w:hanging="2160"/>
      </w:pPr>
      <w:rPr>
        <w:rFonts w:hint="default"/>
      </w:rPr>
    </w:lvl>
  </w:abstractNum>
  <w:abstractNum w:abstractNumId="10">
    <w:nsid w:val="10972AEE"/>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1150535D"/>
    <w:multiLevelType w:val="hybridMultilevel"/>
    <w:tmpl w:val="BDFAA496"/>
    <w:lvl w:ilvl="0" w:tplc="4EAA4EE2">
      <w:start w:val="1"/>
      <w:numFmt w:val="bullet"/>
      <w:lvlText w:val="̶"/>
      <w:lvlJc w:val="left"/>
      <w:pPr>
        <w:ind w:left="1287" w:hanging="360"/>
      </w:pPr>
      <w:rPr>
        <w:rFonts w:ascii="Courier New" w:hAnsi="Courier New"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nsid w:val="13D0361A"/>
    <w:multiLevelType w:val="hybridMultilevel"/>
    <w:tmpl w:val="A8A44CAE"/>
    <w:lvl w:ilvl="0" w:tplc="D3BA3E4C">
      <w:start w:val="1"/>
      <w:numFmt w:val="bullet"/>
      <w:lvlText w:val=""/>
      <w:lvlJc w:val="left"/>
      <w:pPr>
        <w:ind w:left="1920"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15AC264D"/>
    <w:multiLevelType w:val="hybridMultilevel"/>
    <w:tmpl w:val="165E756A"/>
    <w:lvl w:ilvl="0" w:tplc="4EAA4EE2">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16D76056"/>
    <w:multiLevelType w:val="multilevel"/>
    <w:tmpl w:val="EB04875A"/>
    <w:lvl w:ilvl="0">
      <w:start w:val="1"/>
      <w:numFmt w:val="decimal"/>
      <w:lvlText w:val="%1."/>
      <w:lvlJc w:val="left"/>
      <w:pPr>
        <w:tabs>
          <w:tab w:val="num" w:pos="1069"/>
        </w:tabs>
        <w:ind w:firstLine="709"/>
      </w:pPr>
      <w:rPr>
        <w:rFonts w:cs="Times New Roman" w:hint="default"/>
      </w:rPr>
    </w:lvl>
    <w:lvl w:ilvl="1">
      <w:start w:val="1"/>
      <w:numFmt w:val="decimal"/>
      <w:pStyle w:val="ConsNormal"/>
      <w:lvlText w:val="%1.%2."/>
      <w:lvlJc w:val="left"/>
      <w:pPr>
        <w:tabs>
          <w:tab w:val="num" w:pos="1429"/>
        </w:tabs>
        <w:ind w:firstLine="709"/>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5">
    <w:nsid w:val="16E454A9"/>
    <w:multiLevelType w:val="multilevel"/>
    <w:tmpl w:val="10BC7342"/>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2164"/>
        </w:tabs>
        <w:ind w:left="2164" w:hanging="1455"/>
      </w:pPr>
      <w:rPr>
        <w:rFonts w:hint="default"/>
      </w:rPr>
    </w:lvl>
    <w:lvl w:ilvl="2">
      <w:start w:val="1"/>
      <w:numFmt w:val="decimal"/>
      <w:isLgl/>
      <w:lvlText w:val="%1.%2.%3."/>
      <w:lvlJc w:val="left"/>
      <w:pPr>
        <w:tabs>
          <w:tab w:val="num" w:pos="2513"/>
        </w:tabs>
        <w:ind w:left="2513" w:hanging="1455"/>
      </w:pPr>
      <w:rPr>
        <w:rFonts w:hint="default"/>
      </w:rPr>
    </w:lvl>
    <w:lvl w:ilvl="3">
      <w:start w:val="1"/>
      <w:numFmt w:val="decimal"/>
      <w:isLgl/>
      <w:lvlText w:val="%1.%2.%3.%4."/>
      <w:lvlJc w:val="left"/>
      <w:pPr>
        <w:tabs>
          <w:tab w:val="num" w:pos="2862"/>
        </w:tabs>
        <w:ind w:left="2862" w:hanging="1455"/>
      </w:pPr>
      <w:rPr>
        <w:rFonts w:hint="default"/>
      </w:rPr>
    </w:lvl>
    <w:lvl w:ilvl="4">
      <w:start w:val="1"/>
      <w:numFmt w:val="decimal"/>
      <w:isLgl/>
      <w:lvlText w:val="%1.%2.%3.%4.%5."/>
      <w:lvlJc w:val="left"/>
      <w:pPr>
        <w:tabs>
          <w:tab w:val="num" w:pos="3211"/>
        </w:tabs>
        <w:ind w:left="3211" w:hanging="1455"/>
      </w:pPr>
      <w:rPr>
        <w:rFonts w:hint="default"/>
      </w:rPr>
    </w:lvl>
    <w:lvl w:ilvl="5">
      <w:start w:val="1"/>
      <w:numFmt w:val="decimal"/>
      <w:isLgl/>
      <w:lvlText w:val="%1.%2.%3.%4.%5.%6."/>
      <w:lvlJc w:val="left"/>
      <w:pPr>
        <w:tabs>
          <w:tab w:val="num" w:pos="3560"/>
        </w:tabs>
        <w:ind w:left="3560" w:hanging="1455"/>
      </w:pPr>
      <w:rPr>
        <w:rFonts w:hint="default"/>
      </w:rPr>
    </w:lvl>
    <w:lvl w:ilvl="6">
      <w:start w:val="1"/>
      <w:numFmt w:val="decimal"/>
      <w:isLgl/>
      <w:lvlText w:val="%1.%2.%3.%4.%5.%6.%7."/>
      <w:lvlJc w:val="left"/>
      <w:pPr>
        <w:tabs>
          <w:tab w:val="num" w:pos="4254"/>
        </w:tabs>
        <w:ind w:left="4254" w:hanging="1800"/>
      </w:pPr>
      <w:rPr>
        <w:rFonts w:hint="default"/>
      </w:rPr>
    </w:lvl>
    <w:lvl w:ilvl="7">
      <w:start w:val="1"/>
      <w:numFmt w:val="decimal"/>
      <w:isLgl/>
      <w:lvlText w:val="%1.%2.%3.%4.%5.%6.%7.%8."/>
      <w:lvlJc w:val="left"/>
      <w:pPr>
        <w:tabs>
          <w:tab w:val="num" w:pos="4603"/>
        </w:tabs>
        <w:ind w:left="4603" w:hanging="1800"/>
      </w:pPr>
      <w:rPr>
        <w:rFonts w:hint="default"/>
      </w:rPr>
    </w:lvl>
    <w:lvl w:ilvl="8">
      <w:start w:val="1"/>
      <w:numFmt w:val="decimal"/>
      <w:isLgl/>
      <w:lvlText w:val="%1.%2.%3.%4.%5.%6.%7.%8.%9."/>
      <w:lvlJc w:val="left"/>
      <w:pPr>
        <w:tabs>
          <w:tab w:val="num" w:pos="5312"/>
        </w:tabs>
        <w:ind w:left="5312" w:hanging="2160"/>
      </w:pPr>
      <w:rPr>
        <w:rFonts w:hint="default"/>
      </w:rPr>
    </w:lvl>
  </w:abstractNum>
  <w:abstractNum w:abstractNumId="16">
    <w:nsid w:val="1C1A4496"/>
    <w:multiLevelType w:val="hybridMultilevel"/>
    <w:tmpl w:val="E9CA8612"/>
    <w:lvl w:ilvl="0" w:tplc="643CC31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1F216BE9"/>
    <w:multiLevelType w:val="multilevel"/>
    <w:tmpl w:val="5410478E"/>
    <w:lvl w:ilvl="0">
      <w:start w:val="4"/>
      <w:numFmt w:val="decimal"/>
      <w:lvlText w:val="%1."/>
      <w:lvlJc w:val="left"/>
      <w:pPr>
        <w:ind w:left="420" w:hanging="420"/>
      </w:pPr>
      <w:rPr>
        <w:rFonts w:eastAsiaTheme="minorHAnsi" w:hint="default"/>
      </w:rPr>
    </w:lvl>
    <w:lvl w:ilvl="1">
      <w:start w:val="1"/>
      <w:numFmt w:val="decimal"/>
      <w:lvlText w:val="%1.%2."/>
      <w:lvlJc w:val="left"/>
      <w:pPr>
        <w:ind w:left="1080" w:hanging="720"/>
      </w:pPr>
      <w:rPr>
        <w:rFonts w:eastAsiaTheme="minorHAnsi" w:hint="default"/>
      </w:rPr>
    </w:lvl>
    <w:lvl w:ilvl="2">
      <w:start w:val="1"/>
      <w:numFmt w:val="decimal"/>
      <w:lvlText w:val="%1.%2.%3."/>
      <w:lvlJc w:val="left"/>
      <w:pPr>
        <w:ind w:left="1855" w:hanging="720"/>
      </w:pPr>
      <w:rPr>
        <w:rFonts w:eastAsiaTheme="minorHAnsi" w:hint="default"/>
      </w:rPr>
    </w:lvl>
    <w:lvl w:ilvl="3">
      <w:start w:val="1"/>
      <w:numFmt w:val="decimal"/>
      <w:lvlText w:val="%1.%2.%3.%4."/>
      <w:lvlJc w:val="left"/>
      <w:pPr>
        <w:ind w:left="2160" w:hanging="1080"/>
      </w:pPr>
      <w:rPr>
        <w:rFonts w:eastAsiaTheme="minorHAnsi" w:hint="default"/>
      </w:rPr>
    </w:lvl>
    <w:lvl w:ilvl="4">
      <w:start w:val="1"/>
      <w:numFmt w:val="decimal"/>
      <w:lvlText w:val="%1.%2.%3.%4.%5."/>
      <w:lvlJc w:val="left"/>
      <w:pPr>
        <w:ind w:left="2520" w:hanging="1080"/>
      </w:pPr>
      <w:rPr>
        <w:rFonts w:eastAsiaTheme="minorHAnsi" w:hint="default"/>
      </w:rPr>
    </w:lvl>
    <w:lvl w:ilvl="5">
      <w:start w:val="1"/>
      <w:numFmt w:val="decimal"/>
      <w:lvlText w:val="%1.%2.%3.%4.%5.%6."/>
      <w:lvlJc w:val="left"/>
      <w:pPr>
        <w:ind w:left="3240" w:hanging="1440"/>
      </w:pPr>
      <w:rPr>
        <w:rFonts w:eastAsiaTheme="minorHAnsi" w:hint="default"/>
      </w:rPr>
    </w:lvl>
    <w:lvl w:ilvl="6">
      <w:start w:val="1"/>
      <w:numFmt w:val="decimal"/>
      <w:lvlText w:val="%1.%2.%3.%4.%5.%6.%7."/>
      <w:lvlJc w:val="left"/>
      <w:pPr>
        <w:ind w:left="3960" w:hanging="1800"/>
      </w:pPr>
      <w:rPr>
        <w:rFonts w:eastAsiaTheme="minorHAnsi" w:hint="default"/>
      </w:rPr>
    </w:lvl>
    <w:lvl w:ilvl="7">
      <w:start w:val="1"/>
      <w:numFmt w:val="decimal"/>
      <w:lvlText w:val="%1.%2.%3.%4.%5.%6.%7.%8."/>
      <w:lvlJc w:val="left"/>
      <w:pPr>
        <w:ind w:left="4320" w:hanging="1800"/>
      </w:pPr>
      <w:rPr>
        <w:rFonts w:eastAsiaTheme="minorHAnsi" w:hint="default"/>
      </w:rPr>
    </w:lvl>
    <w:lvl w:ilvl="8">
      <w:start w:val="1"/>
      <w:numFmt w:val="decimal"/>
      <w:lvlText w:val="%1.%2.%3.%4.%5.%6.%7.%8.%9."/>
      <w:lvlJc w:val="left"/>
      <w:pPr>
        <w:ind w:left="5040" w:hanging="2160"/>
      </w:pPr>
      <w:rPr>
        <w:rFonts w:eastAsiaTheme="minorHAnsi" w:hint="default"/>
      </w:rPr>
    </w:lvl>
  </w:abstractNum>
  <w:abstractNum w:abstractNumId="18">
    <w:nsid w:val="258D4449"/>
    <w:multiLevelType w:val="hybridMultilevel"/>
    <w:tmpl w:val="CE0C2520"/>
    <w:lvl w:ilvl="0" w:tplc="CE1C7EC4">
      <w:start w:val="1"/>
      <w:numFmt w:val="bullet"/>
      <w:lvlText w:val=""/>
      <w:lvlJc w:val="left"/>
      <w:pPr>
        <w:ind w:left="1440" w:hanging="360"/>
      </w:pPr>
      <w:rPr>
        <w:rFonts w:ascii="Symbol" w:hAnsi="Symbol" w:hint="default"/>
        <w:color w:val="auto"/>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9">
    <w:nsid w:val="27EC3B57"/>
    <w:multiLevelType w:val="hybridMultilevel"/>
    <w:tmpl w:val="94D2A412"/>
    <w:lvl w:ilvl="0" w:tplc="4EAA4EE2">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2A76204C"/>
    <w:multiLevelType w:val="hybridMultilevel"/>
    <w:tmpl w:val="606EC642"/>
    <w:lvl w:ilvl="0" w:tplc="CE1C7EC4">
      <w:start w:val="1"/>
      <w:numFmt w:val="bullet"/>
      <w:lvlText w:val=""/>
      <w:lvlJc w:val="left"/>
      <w:pPr>
        <w:ind w:left="785" w:hanging="360"/>
      </w:pPr>
      <w:rPr>
        <w:rFonts w:ascii="Symbol" w:hAnsi="Symbol" w:hint="default"/>
        <w:color w:val="auto"/>
      </w:rPr>
    </w:lvl>
    <w:lvl w:ilvl="1" w:tplc="04190003" w:tentative="1">
      <w:start w:val="1"/>
      <w:numFmt w:val="bullet"/>
      <w:lvlText w:val="o"/>
      <w:lvlJc w:val="left"/>
      <w:pPr>
        <w:ind w:left="1505" w:hanging="360"/>
      </w:pPr>
      <w:rPr>
        <w:rFonts w:ascii="Courier New" w:hAnsi="Courier New" w:cs="Courier New" w:hint="default"/>
      </w:rPr>
    </w:lvl>
    <w:lvl w:ilvl="2" w:tplc="04190005" w:tentative="1">
      <w:start w:val="1"/>
      <w:numFmt w:val="bullet"/>
      <w:lvlText w:val=""/>
      <w:lvlJc w:val="left"/>
      <w:pPr>
        <w:ind w:left="2225" w:hanging="360"/>
      </w:pPr>
      <w:rPr>
        <w:rFonts w:ascii="Wingdings" w:hAnsi="Wingdings" w:hint="default"/>
      </w:rPr>
    </w:lvl>
    <w:lvl w:ilvl="3" w:tplc="04190001" w:tentative="1">
      <w:start w:val="1"/>
      <w:numFmt w:val="bullet"/>
      <w:lvlText w:val=""/>
      <w:lvlJc w:val="left"/>
      <w:pPr>
        <w:ind w:left="2945" w:hanging="360"/>
      </w:pPr>
      <w:rPr>
        <w:rFonts w:ascii="Symbol" w:hAnsi="Symbol" w:hint="default"/>
      </w:rPr>
    </w:lvl>
    <w:lvl w:ilvl="4" w:tplc="04190003" w:tentative="1">
      <w:start w:val="1"/>
      <w:numFmt w:val="bullet"/>
      <w:lvlText w:val="o"/>
      <w:lvlJc w:val="left"/>
      <w:pPr>
        <w:ind w:left="3665" w:hanging="360"/>
      </w:pPr>
      <w:rPr>
        <w:rFonts w:ascii="Courier New" w:hAnsi="Courier New" w:cs="Courier New" w:hint="default"/>
      </w:rPr>
    </w:lvl>
    <w:lvl w:ilvl="5" w:tplc="04190005" w:tentative="1">
      <w:start w:val="1"/>
      <w:numFmt w:val="bullet"/>
      <w:lvlText w:val=""/>
      <w:lvlJc w:val="left"/>
      <w:pPr>
        <w:ind w:left="4385" w:hanging="360"/>
      </w:pPr>
      <w:rPr>
        <w:rFonts w:ascii="Wingdings" w:hAnsi="Wingdings" w:hint="default"/>
      </w:rPr>
    </w:lvl>
    <w:lvl w:ilvl="6" w:tplc="04190001" w:tentative="1">
      <w:start w:val="1"/>
      <w:numFmt w:val="bullet"/>
      <w:lvlText w:val=""/>
      <w:lvlJc w:val="left"/>
      <w:pPr>
        <w:ind w:left="5105" w:hanging="360"/>
      </w:pPr>
      <w:rPr>
        <w:rFonts w:ascii="Symbol" w:hAnsi="Symbol" w:hint="default"/>
      </w:rPr>
    </w:lvl>
    <w:lvl w:ilvl="7" w:tplc="04190003" w:tentative="1">
      <w:start w:val="1"/>
      <w:numFmt w:val="bullet"/>
      <w:lvlText w:val="o"/>
      <w:lvlJc w:val="left"/>
      <w:pPr>
        <w:ind w:left="5825" w:hanging="360"/>
      </w:pPr>
      <w:rPr>
        <w:rFonts w:ascii="Courier New" w:hAnsi="Courier New" w:cs="Courier New" w:hint="default"/>
      </w:rPr>
    </w:lvl>
    <w:lvl w:ilvl="8" w:tplc="04190005" w:tentative="1">
      <w:start w:val="1"/>
      <w:numFmt w:val="bullet"/>
      <w:lvlText w:val=""/>
      <w:lvlJc w:val="left"/>
      <w:pPr>
        <w:ind w:left="6545" w:hanging="360"/>
      </w:pPr>
      <w:rPr>
        <w:rFonts w:ascii="Wingdings" w:hAnsi="Wingdings" w:hint="default"/>
      </w:rPr>
    </w:lvl>
  </w:abstractNum>
  <w:abstractNum w:abstractNumId="21">
    <w:nsid w:val="39BA5D30"/>
    <w:multiLevelType w:val="hybridMultilevel"/>
    <w:tmpl w:val="9DF0995A"/>
    <w:lvl w:ilvl="0" w:tplc="4EAA4EE2">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3A4C31EE"/>
    <w:multiLevelType w:val="hybridMultilevel"/>
    <w:tmpl w:val="6F56C3B8"/>
    <w:lvl w:ilvl="0" w:tplc="643CC31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3E451B78"/>
    <w:multiLevelType w:val="hybridMultilevel"/>
    <w:tmpl w:val="0B922BF0"/>
    <w:lvl w:ilvl="0" w:tplc="CE1C7EC4">
      <w:start w:val="1"/>
      <w:numFmt w:val="bullet"/>
      <w:lvlText w:val=""/>
      <w:lvlJc w:val="left"/>
      <w:pPr>
        <w:ind w:left="1429" w:hanging="360"/>
      </w:pPr>
      <w:rPr>
        <w:rFonts w:ascii="Symbol" w:hAnsi="Symbol"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516C744C"/>
    <w:multiLevelType w:val="hybridMultilevel"/>
    <w:tmpl w:val="C7B26FAC"/>
    <w:lvl w:ilvl="0" w:tplc="AE7EB21E">
      <w:start w:val="1"/>
      <w:numFmt w:val="bullet"/>
      <w:lvlText w:val="−"/>
      <w:lvlJc w:val="left"/>
      <w:pPr>
        <w:ind w:left="928"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57FD4F63"/>
    <w:multiLevelType w:val="multilevel"/>
    <w:tmpl w:val="FF54E4F2"/>
    <w:lvl w:ilvl="0">
      <w:start w:val="1"/>
      <w:numFmt w:val="decimal"/>
      <w:lvlText w:val="%1."/>
      <w:lvlJc w:val="left"/>
      <w:pPr>
        <w:ind w:left="218" w:hanging="360"/>
      </w:pPr>
      <w:rPr>
        <w:rFonts w:hint="default"/>
      </w:rPr>
    </w:lvl>
    <w:lvl w:ilvl="1">
      <w:start w:val="3"/>
      <w:numFmt w:val="decimal"/>
      <w:isLgl/>
      <w:lvlText w:val="%1.%2."/>
      <w:lvlJc w:val="left"/>
      <w:pPr>
        <w:ind w:left="255" w:hanging="360"/>
      </w:pPr>
      <w:rPr>
        <w:rFonts w:hint="default"/>
        <w:b/>
      </w:rPr>
    </w:lvl>
    <w:lvl w:ilvl="2">
      <w:start w:val="1"/>
      <w:numFmt w:val="decimal"/>
      <w:isLgl/>
      <w:lvlText w:val="%1.%2.%3."/>
      <w:lvlJc w:val="left"/>
      <w:pPr>
        <w:ind w:left="652" w:hanging="720"/>
      </w:pPr>
      <w:rPr>
        <w:rFonts w:hint="default"/>
        <w:b/>
      </w:rPr>
    </w:lvl>
    <w:lvl w:ilvl="3">
      <w:start w:val="1"/>
      <w:numFmt w:val="decimal"/>
      <w:isLgl/>
      <w:lvlText w:val="%1.%2.%3.%4."/>
      <w:lvlJc w:val="left"/>
      <w:pPr>
        <w:ind w:left="689" w:hanging="720"/>
      </w:pPr>
      <w:rPr>
        <w:rFonts w:hint="default"/>
        <w:b/>
      </w:rPr>
    </w:lvl>
    <w:lvl w:ilvl="4">
      <w:start w:val="1"/>
      <w:numFmt w:val="decimal"/>
      <w:isLgl/>
      <w:lvlText w:val="%1.%2.%3.%4.%5."/>
      <w:lvlJc w:val="left"/>
      <w:pPr>
        <w:ind w:left="1086" w:hanging="1080"/>
      </w:pPr>
      <w:rPr>
        <w:rFonts w:hint="default"/>
        <w:b/>
      </w:rPr>
    </w:lvl>
    <w:lvl w:ilvl="5">
      <w:start w:val="1"/>
      <w:numFmt w:val="decimal"/>
      <w:isLgl/>
      <w:lvlText w:val="%1.%2.%3.%4.%5.%6."/>
      <w:lvlJc w:val="left"/>
      <w:pPr>
        <w:ind w:left="1123" w:hanging="1080"/>
      </w:pPr>
      <w:rPr>
        <w:rFonts w:hint="default"/>
        <w:b/>
      </w:rPr>
    </w:lvl>
    <w:lvl w:ilvl="6">
      <w:start w:val="1"/>
      <w:numFmt w:val="decimal"/>
      <w:isLgl/>
      <w:lvlText w:val="%1.%2.%3.%4.%5.%6.%7."/>
      <w:lvlJc w:val="left"/>
      <w:pPr>
        <w:ind w:left="1160" w:hanging="1080"/>
      </w:pPr>
      <w:rPr>
        <w:rFonts w:hint="default"/>
        <w:b/>
      </w:rPr>
    </w:lvl>
    <w:lvl w:ilvl="7">
      <w:start w:val="1"/>
      <w:numFmt w:val="decimal"/>
      <w:isLgl/>
      <w:lvlText w:val="%1.%2.%3.%4.%5.%6.%7.%8."/>
      <w:lvlJc w:val="left"/>
      <w:pPr>
        <w:ind w:left="1557" w:hanging="1440"/>
      </w:pPr>
      <w:rPr>
        <w:rFonts w:hint="default"/>
        <w:b/>
      </w:rPr>
    </w:lvl>
    <w:lvl w:ilvl="8">
      <w:start w:val="1"/>
      <w:numFmt w:val="decimal"/>
      <w:isLgl/>
      <w:lvlText w:val="%1.%2.%3.%4.%5.%6.%7.%8.%9."/>
      <w:lvlJc w:val="left"/>
      <w:pPr>
        <w:ind w:left="1594" w:hanging="1440"/>
      </w:pPr>
      <w:rPr>
        <w:rFonts w:hint="default"/>
        <w:b/>
      </w:rPr>
    </w:lvl>
  </w:abstractNum>
  <w:abstractNum w:abstractNumId="26">
    <w:nsid w:val="5FA6347F"/>
    <w:multiLevelType w:val="hybridMultilevel"/>
    <w:tmpl w:val="535A27BE"/>
    <w:lvl w:ilvl="0" w:tplc="CE1C7EC4">
      <w:start w:val="1"/>
      <w:numFmt w:val="bullet"/>
      <w:lvlText w:val=""/>
      <w:lvlJc w:val="left"/>
      <w:pPr>
        <w:ind w:left="1440" w:hanging="360"/>
      </w:pPr>
      <w:rPr>
        <w:rFonts w:ascii="Symbol" w:hAnsi="Symbol" w:hint="default"/>
        <w:color w:val="auto"/>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7">
    <w:nsid w:val="64956828"/>
    <w:multiLevelType w:val="hybridMultilevel"/>
    <w:tmpl w:val="15084382"/>
    <w:lvl w:ilvl="0" w:tplc="643CC31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64DF1672"/>
    <w:multiLevelType w:val="multilevel"/>
    <w:tmpl w:val="A3300112"/>
    <w:lvl w:ilvl="0">
      <w:start w:val="7"/>
      <w:numFmt w:val="decimal"/>
      <w:lvlText w:val="%1."/>
      <w:lvlJc w:val="left"/>
      <w:pPr>
        <w:ind w:left="420" w:hanging="420"/>
      </w:pPr>
      <w:rPr>
        <w:rFonts w:eastAsia="Times New Roman" w:hint="default"/>
      </w:rPr>
    </w:lvl>
    <w:lvl w:ilvl="1">
      <w:start w:val="1"/>
      <w:numFmt w:val="decimal"/>
      <w:lvlText w:val="%1.%2."/>
      <w:lvlJc w:val="left"/>
      <w:pPr>
        <w:ind w:left="1080" w:hanging="720"/>
      </w:pPr>
      <w:rPr>
        <w:rFonts w:eastAsia="Times New Roman" w:hint="default"/>
      </w:rPr>
    </w:lvl>
    <w:lvl w:ilvl="2">
      <w:start w:val="1"/>
      <w:numFmt w:val="decimal"/>
      <w:lvlText w:val="%1.%2.%3."/>
      <w:lvlJc w:val="left"/>
      <w:pPr>
        <w:ind w:left="1440" w:hanging="720"/>
      </w:pPr>
      <w:rPr>
        <w:rFonts w:eastAsia="Times New Roman" w:hint="default"/>
      </w:rPr>
    </w:lvl>
    <w:lvl w:ilvl="3">
      <w:start w:val="1"/>
      <w:numFmt w:val="decimal"/>
      <w:lvlText w:val="%1.%2.%3.%4."/>
      <w:lvlJc w:val="left"/>
      <w:pPr>
        <w:ind w:left="2160" w:hanging="1080"/>
      </w:pPr>
      <w:rPr>
        <w:rFonts w:eastAsia="Times New Roman" w:hint="default"/>
      </w:rPr>
    </w:lvl>
    <w:lvl w:ilvl="4">
      <w:start w:val="1"/>
      <w:numFmt w:val="decimal"/>
      <w:lvlText w:val="%1.%2.%3.%4.%5."/>
      <w:lvlJc w:val="left"/>
      <w:pPr>
        <w:ind w:left="2520" w:hanging="1080"/>
      </w:pPr>
      <w:rPr>
        <w:rFonts w:eastAsia="Times New Roman" w:hint="default"/>
      </w:rPr>
    </w:lvl>
    <w:lvl w:ilvl="5">
      <w:start w:val="1"/>
      <w:numFmt w:val="decimal"/>
      <w:lvlText w:val="%1.%2.%3.%4.%5.%6."/>
      <w:lvlJc w:val="left"/>
      <w:pPr>
        <w:ind w:left="3240" w:hanging="1440"/>
      </w:pPr>
      <w:rPr>
        <w:rFonts w:eastAsia="Times New Roman" w:hint="default"/>
      </w:rPr>
    </w:lvl>
    <w:lvl w:ilvl="6">
      <w:start w:val="1"/>
      <w:numFmt w:val="decimal"/>
      <w:lvlText w:val="%1.%2.%3.%4.%5.%6.%7."/>
      <w:lvlJc w:val="left"/>
      <w:pPr>
        <w:ind w:left="3960" w:hanging="1800"/>
      </w:pPr>
      <w:rPr>
        <w:rFonts w:eastAsia="Times New Roman" w:hint="default"/>
      </w:rPr>
    </w:lvl>
    <w:lvl w:ilvl="7">
      <w:start w:val="1"/>
      <w:numFmt w:val="decimal"/>
      <w:lvlText w:val="%1.%2.%3.%4.%5.%6.%7.%8."/>
      <w:lvlJc w:val="left"/>
      <w:pPr>
        <w:ind w:left="4320" w:hanging="1800"/>
      </w:pPr>
      <w:rPr>
        <w:rFonts w:eastAsia="Times New Roman" w:hint="default"/>
      </w:rPr>
    </w:lvl>
    <w:lvl w:ilvl="8">
      <w:start w:val="1"/>
      <w:numFmt w:val="decimal"/>
      <w:lvlText w:val="%1.%2.%3.%4.%5.%6.%7.%8.%9."/>
      <w:lvlJc w:val="left"/>
      <w:pPr>
        <w:ind w:left="5040" w:hanging="2160"/>
      </w:pPr>
      <w:rPr>
        <w:rFonts w:eastAsia="Times New Roman" w:hint="default"/>
      </w:rPr>
    </w:lvl>
  </w:abstractNum>
  <w:abstractNum w:abstractNumId="29">
    <w:nsid w:val="6D0C3392"/>
    <w:multiLevelType w:val="hybridMultilevel"/>
    <w:tmpl w:val="3378E75C"/>
    <w:lvl w:ilvl="0" w:tplc="CE1C7EC4">
      <w:start w:val="1"/>
      <w:numFmt w:val="bullet"/>
      <w:lvlText w:val=""/>
      <w:lvlJc w:val="left"/>
      <w:pPr>
        <w:ind w:left="1429" w:hanging="360"/>
      </w:pPr>
      <w:rPr>
        <w:rFonts w:ascii="Symbol" w:hAnsi="Symbol"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nsid w:val="7161622C"/>
    <w:multiLevelType w:val="multilevel"/>
    <w:tmpl w:val="074AE1D2"/>
    <w:lvl w:ilvl="0">
      <w:start w:val="1"/>
      <w:numFmt w:val="decimal"/>
      <w:lvlText w:val="%1."/>
      <w:lvlJc w:val="left"/>
      <w:pPr>
        <w:ind w:left="420" w:hanging="420"/>
      </w:pPr>
      <w:rPr>
        <w:rFonts w:eastAsiaTheme="minorHAnsi" w:hint="default"/>
      </w:rPr>
    </w:lvl>
    <w:lvl w:ilvl="1">
      <w:start w:val="1"/>
      <w:numFmt w:val="decimal"/>
      <w:lvlText w:val="%1.%2."/>
      <w:lvlJc w:val="left"/>
      <w:pPr>
        <w:ind w:left="1080" w:hanging="720"/>
      </w:pPr>
      <w:rPr>
        <w:rFonts w:eastAsiaTheme="minorHAnsi" w:hint="default"/>
      </w:rPr>
    </w:lvl>
    <w:lvl w:ilvl="2">
      <w:start w:val="1"/>
      <w:numFmt w:val="decimal"/>
      <w:lvlText w:val="%1.%2.%3."/>
      <w:lvlJc w:val="left"/>
      <w:pPr>
        <w:ind w:left="1855" w:hanging="720"/>
      </w:pPr>
      <w:rPr>
        <w:rFonts w:eastAsiaTheme="minorHAnsi" w:hint="default"/>
      </w:rPr>
    </w:lvl>
    <w:lvl w:ilvl="3">
      <w:start w:val="1"/>
      <w:numFmt w:val="decimal"/>
      <w:lvlText w:val="%1.%2.%3.%4."/>
      <w:lvlJc w:val="left"/>
      <w:pPr>
        <w:ind w:left="2160" w:hanging="1080"/>
      </w:pPr>
      <w:rPr>
        <w:rFonts w:eastAsiaTheme="minorHAnsi" w:hint="default"/>
      </w:rPr>
    </w:lvl>
    <w:lvl w:ilvl="4">
      <w:start w:val="1"/>
      <w:numFmt w:val="decimal"/>
      <w:lvlText w:val="%1.%2.%3.%4.%5."/>
      <w:lvlJc w:val="left"/>
      <w:pPr>
        <w:ind w:left="2520" w:hanging="1080"/>
      </w:pPr>
      <w:rPr>
        <w:rFonts w:eastAsiaTheme="minorHAnsi" w:hint="default"/>
      </w:rPr>
    </w:lvl>
    <w:lvl w:ilvl="5">
      <w:start w:val="1"/>
      <w:numFmt w:val="decimal"/>
      <w:lvlText w:val="%1.%2.%3.%4.%5.%6."/>
      <w:lvlJc w:val="left"/>
      <w:pPr>
        <w:ind w:left="3240" w:hanging="1440"/>
      </w:pPr>
      <w:rPr>
        <w:rFonts w:eastAsiaTheme="minorHAnsi" w:hint="default"/>
      </w:rPr>
    </w:lvl>
    <w:lvl w:ilvl="6">
      <w:start w:val="1"/>
      <w:numFmt w:val="decimal"/>
      <w:lvlText w:val="%1.%2.%3.%4.%5.%6.%7."/>
      <w:lvlJc w:val="left"/>
      <w:pPr>
        <w:ind w:left="3960" w:hanging="1800"/>
      </w:pPr>
      <w:rPr>
        <w:rFonts w:eastAsiaTheme="minorHAnsi" w:hint="default"/>
      </w:rPr>
    </w:lvl>
    <w:lvl w:ilvl="7">
      <w:start w:val="1"/>
      <w:numFmt w:val="decimal"/>
      <w:lvlText w:val="%1.%2.%3.%4.%5.%6.%7.%8."/>
      <w:lvlJc w:val="left"/>
      <w:pPr>
        <w:ind w:left="4320" w:hanging="1800"/>
      </w:pPr>
      <w:rPr>
        <w:rFonts w:eastAsiaTheme="minorHAnsi" w:hint="default"/>
      </w:rPr>
    </w:lvl>
    <w:lvl w:ilvl="8">
      <w:start w:val="1"/>
      <w:numFmt w:val="decimal"/>
      <w:lvlText w:val="%1.%2.%3.%4.%5.%6.%7.%8.%9."/>
      <w:lvlJc w:val="left"/>
      <w:pPr>
        <w:ind w:left="5040" w:hanging="2160"/>
      </w:pPr>
      <w:rPr>
        <w:rFonts w:eastAsiaTheme="minorHAnsi" w:hint="default"/>
      </w:rPr>
    </w:lvl>
  </w:abstractNum>
  <w:abstractNum w:abstractNumId="31">
    <w:nsid w:val="717014D1"/>
    <w:multiLevelType w:val="hybridMultilevel"/>
    <w:tmpl w:val="8F484D6E"/>
    <w:lvl w:ilvl="0" w:tplc="CE1C7EC4">
      <w:start w:val="1"/>
      <w:numFmt w:val="bullet"/>
      <w:lvlText w:val=""/>
      <w:lvlJc w:val="left"/>
      <w:pPr>
        <w:ind w:left="1429" w:hanging="360"/>
      </w:pPr>
      <w:rPr>
        <w:rFonts w:ascii="Symbol" w:hAnsi="Symbol"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nsid w:val="73457FB2"/>
    <w:multiLevelType w:val="hybridMultilevel"/>
    <w:tmpl w:val="3E8E60E2"/>
    <w:lvl w:ilvl="0" w:tplc="4EAA4EE2">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nsid w:val="79CB424B"/>
    <w:multiLevelType w:val="hybridMultilevel"/>
    <w:tmpl w:val="02E4475A"/>
    <w:lvl w:ilvl="0" w:tplc="CE1C7EC4">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7A3479BF"/>
    <w:multiLevelType w:val="hybridMultilevel"/>
    <w:tmpl w:val="D83AC9DE"/>
    <w:lvl w:ilvl="0" w:tplc="CE1C7EC4">
      <w:start w:val="1"/>
      <w:numFmt w:val="bullet"/>
      <w:lvlText w:val=""/>
      <w:lvlJc w:val="left"/>
      <w:pPr>
        <w:ind w:left="1080" w:hanging="360"/>
      </w:pPr>
      <w:rPr>
        <w:rFonts w:ascii="Symbol" w:hAnsi="Symbol" w:hint="default"/>
        <w:color w:val="auto"/>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5">
    <w:nsid w:val="7DDC32E7"/>
    <w:multiLevelType w:val="hybridMultilevel"/>
    <w:tmpl w:val="F3F22000"/>
    <w:lvl w:ilvl="0" w:tplc="4EAA4EE2">
      <w:start w:val="1"/>
      <w:numFmt w:val="bullet"/>
      <w:lvlText w:val="̶"/>
      <w:lvlJc w:val="left"/>
      <w:pPr>
        <w:ind w:left="1506" w:hanging="360"/>
      </w:pPr>
      <w:rPr>
        <w:rFonts w:ascii="Courier New" w:hAnsi="Courier New" w:hint="default"/>
      </w:rPr>
    </w:lvl>
    <w:lvl w:ilvl="1" w:tplc="04190003" w:tentative="1">
      <w:start w:val="1"/>
      <w:numFmt w:val="bullet"/>
      <w:lvlText w:val="o"/>
      <w:lvlJc w:val="left"/>
      <w:pPr>
        <w:ind w:left="2226" w:hanging="360"/>
      </w:pPr>
      <w:rPr>
        <w:rFonts w:ascii="Courier New" w:hAnsi="Courier New" w:cs="Courier New" w:hint="default"/>
      </w:rPr>
    </w:lvl>
    <w:lvl w:ilvl="2" w:tplc="04190005" w:tentative="1">
      <w:start w:val="1"/>
      <w:numFmt w:val="bullet"/>
      <w:lvlText w:val=""/>
      <w:lvlJc w:val="left"/>
      <w:pPr>
        <w:ind w:left="2946" w:hanging="360"/>
      </w:pPr>
      <w:rPr>
        <w:rFonts w:ascii="Wingdings" w:hAnsi="Wingdings" w:hint="default"/>
      </w:rPr>
    </w:lvl>
    <w:lvl w:ilvl="3" w:tplc="04190001" w:tentative="1">
      <w:start w:val="1"/>
      <w:numFmt w:val="bullet"/>
      <w:lvlText w:val=""/>
      <w:lvlJc w:val="left"/>
      <w:pPr>
        <w:ind w:left="3666" w:hanging="360"/>
      </w:pPr>
      <w:rPr>
        <w:rFonts w:ascii="Symbol" w:hAnsi="Symbol" w:hint="default"/>
      </w:rPr>
    </w:lvl>
    <w:lvl w:ilvl="4" w:tplc="04190003" w:tentative="1">
      <w:start w:val="1"/>
      <w:numFmt w:val="bullet"/>
      <w:lvlText w:val="o"/>
      <w:lvlJc w:val="left"/>
      <w:pPr>
        <w:ind w:left="4386" w:hanging="360"/>
      </w:pPr>
      <w:rPr>
        <w:rFonts w:ascii="Courier New" w:hAnsi="Courier New" w:cs="Courier New" w:hint="default"/>
      </w:rPr>
    </w:lvl>
    <w:lvl w:ilvl="5" w:tplc="04190005" w:tentative="1">
      <w:start w:val="1"/>
      <w:numFmt w:val="bullet"/>
      <w:lvlText w:val=""/>
      <w:lvlJc w:val="left"/>
      <w:pPr>
        <w:ind w:left="5106" w:hanging="360"/>
      </w:pPr>
      <w:rPr>
        <w:rFonts w:ascii="Wingdings" w:hAnsi="Wingdings" w:hint="default"/>
      </w:rPr>
    </w:lvl>
    <w:lvl w:ilvl="6" w:tplc="04190001" w:tentative="1">
      <w:start w:val="1"/>
      <w:numFmt w:val="bullet"/>
      <w:lvlText w:val=""/>
      <w:lvlJc w:val="left"/>
      <w:pPr>
        <w:ind w:left="5826" w:hanging="360"/>
      </w:pPr>
      <w:rPr>
        <w:rFonts w:ascii="Symbol" w:hAnsi="Symbol" w:hint="default"/>
      </w:rPr>
    </w:lvl>
    <w:lvl w:ilvl="7" w:tplc="04190003" w:tentative="1">
      <w:start w:val="1"/>
      <w:numFmt w:val="bullet"/>
      <w:lvlText w:val="o"/>
      <w:lvlJc w:val="left"/>
      <w:pPr>
        <w:ind w:left="6546" w:hanging="360"/>
      </w:pPr>
      <w:rPr>
        <w:rFonts w:ascii="Courier New" w:hAnsi="Courier New" w:cs="Courier New" w:hint="default"/>
      </w:rPr>
    </w:lvl>
    <w:lvl w:ilvl="8" w:tplc="04190005" w:tentative="1">
      <w:start w:val="1"/>
      <w:numFmt w:val="bullet"/>
      <w:lvlText w:val=""/>
      <w:lvlJc w:val="left"/>
      <w:pPr>
        <w:ind w:left="7266" w:hanging="360"/>
      </w:pPr>
      <w:rPr>
        <w:rFonts w:ascii="Wingdings" w:hAnsi="Wingdings" w:hint="default"/>
      </w:rPr>
    </w:lvl>
  </w:abstractNum>
  <w:num w:numId="1">
    <w:abstractNumId w:val="29"/>
  </w:num>
  <w:num w:numId="2">
    <w:abstractNumId w:val="23"/>
  </w:num>
  <w:num w:numId="3">
    <w:abstractNumId w:val="9"/>
  </w:num>
  <w:num w:numId="4">
    <w:abstractNumId w:val="27"/>
  </w:num>
  <w:num w:numId="5">
    <w:abstractNumId w:val="17"/>
  </w:num>
  <w:num w:numId="6">
    <w:abstractNumId w:val="25"/>
  </w:num>
  <w:num w:numId="7">
    <w:abstractNumId w:val="0"/>
  </w:num>
  <w:num w:numId="8">
    <w:abstractNumId w:val="10"/>
  </w:num>
  <w:num w:numId="9">
    <w:abstractNumId w:val="24"/>
  </w:num>
  <w:num w:numId="10">
    <w:abstractNumId w:val="32"/>
  </w:num>
  <w:num w:numId="11">
    <w:abstractNumId w:val="28"/>
  </w:num>
  <w:num w:numId="12">
    <w:abstractNumId w:val="4"/>
  </w:num>
  <w:num w:numId="13">
    <w:abstractNumId w:val="8"/>
  </w:num>
  <w:num w:numId="14">
    <w:abstractNumId w:val="11"/>
  </w:num>
  <w:num w:numId="15">
    <w:abstractNumId w:val="21"/>
  </w:num>
  <w:num w:numId="16">
    <w:abstractNumId w:val="1"/>
  </w:num>
  <w:num w:numId="17">
    <w:abstractNumId w:val="35"/>
  </w:num>
  <w:num w:numId="18">
    <w:abstractNumId w:val="6"/>
  </w:num>
  <w:num w:numId="19">
    <w:abstractNumId w:val="13"/>
  </w:num>
  <w:num w:numId="20">
    <w:abstractNumId w:val="3"/>
  </w:num>
  <w:num w:numId="21">
    <w:abstractNumId w:val="30"/>
  </w:num>
  <w:num w:numId="22">
    <w:abstractNumId w:val="5"/>
  </w:num>
  <w:num w:numId="23">
    <w:abstractNumId w:val="14"/>
  </w:num>
  <w:num w:numId="24">
    <w:abstractNumId w:val="7"/>
  </w:num>
  <w:num w:numId="25">
    <w:abstractNumId w:val="19"/>
  </w:num>
  <w:num w:numId="26">
    <w:abstractNumId w:val="22"/>
  </w:num>
  <w:num w:numId="27">
    <w:abstractNumId w:val="16"/>
  </w:num>
  <w:num w:numId="28">
    <w:abstractNumId w:val="2"/>
  </w:num>
  <w:num w:numId="29">
    <w:abstractNumId w:val="34"/>
  </w:num>
  <w:num w:numId="30">
    <w:abstractNumId w:val="33"/>
  </w:num>
  <w:num w:numId="31">
    <w:abstractNumId w:val="20"/>
  </w:num>
  <w:num w:numId="32">
    <w:abstractNumId w:val="15"/>
  </w:num>
  <w:num w:numId="33">
    <w:abstractNumId w:val="12"/>
  </w:num>
  <w:num w:numId="34">
    <w:abstractNumId w:val="31"/>
  </w:num>
  <w:num w:numId="35">
    <w:abstractNumId w:val="18"/>
  </w:num>
  <w:num w:numId="36">
    <w:abstractNumId w:val="26"/>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4"/>
  <w:removePersonalInformation/>
  <w:removeDateAndTime/>
  <w:proofState w:spelling="clean" w:grammar="clean"/>
  <w:defaultTabStop w:val="708"/>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1F9A"/>
    <w:rsid w:val="00003857"/>
    <w:rsid w:val="000038E7"/>
    <w:rsid w:val="0000469A"/>
    <w:rsid w:val="0000588F"/>
    <w:rsid w:val="00012086"/>
    <w:rsid w:val="00017D89"/>
    <w:rsid w:val="00031648"/>
    <w:rsid w:val="00034C3F"/>
    <w:rsid w:val="00035169"/>
    <w:rsid w:val="00036469"/>
    <w:rsid w:val="0003672F"/>
    <w:rsid w:val="00040163"/>
    <w:rsid w:val="000436F9"/>
    <w:rsid w:val="00051909"/>
    <w:rsid w:val="00051F11"/>
    <w:rsid w:val="0005337E"/>
    <w:rsid w:val="00054E6D"/>
    <w:rsid w:val="00055EE6"/>
    <w:rsid w:val="00061342"/>
    <w:rsid w:val="000619BD"/>
    <w:rsid w:val="00063AFB"/>
    <w:rsid w:val="0006615A"/>
    <w:rsid w:val="0006671F"/>
    <w:rsid w:val="000679D5"/>
    <w:rsid w:val="00073F06"/>
    <w:rsid w:val="000762D7"/>
    <w:rsid w:val="000776E1"/>
    <w:rsid w:val="0008068A"/>
    <w:rsid w:val="000817BA"/>
    <w:rsid w:val="00082916"/>
    <w:rsid w:val="00084057"/>
    <w:rsid w:val="00087CC8"/>
    <w:rsid w:val="00094889"/>
    <w:rsid w:val="000A2E8C"/>
    <w:rsid w:val="000A38B6"/>
    <w:rsid w:val="000A4613"/>
    <w:rsid w:val="000A6668"/>
    <w:rsid w:val="000A6DF4"/>
    <w:rsid w:val="000B0E74"/>
    <w:rsid w:val="000B4BD3"/>
    <w:rsid w:val="000B504B"/>
    <w:rsid w:val="000C1AD0"/>
    <w:rsid w:val="000C6C51"/>
    <w:rsid w:val="000D1BD2"/>
    <w:rsid w:val="000D1ECB"/>
    <w:rsid w:val="000D6E18"/>
    <w:rsid w:val="000E2C93"/>
    <w:rsid w:val="000E4872"/>
    <w:rsid w:val="000E78C0"/>
    <w:rsid w:val="000F6142"/>
    <w:rsid w:val="00101768"/>
    <w:rsid w:val="001026D9"/>
    <w:rsid w:val="001033AA"/>
    <w:rsid w:val="0010362E"/>
    <w:rsid w:val="0010448C"/>
    <w:rsid w:val="00104911"/>
    <w:rsid w:val="00110BE6"/>
    <w:rsid w:val="00115D58"/>
    <w:rsid w:val="0011623B"/>
    <w:rsid w:val="0011752B"/>
    <w:rsid w:val="0012085C"/>
    <w:rsid w:val="00120B96"/>
    <w:rsid w:val="001221A0"/>
    <w:rsid w:val="001246F7"/>
    <w:rsid w:val="00127BDA"/>
    <w:rsid w:val="00130DB3"/>
    <w:rsid w:val="001336B8"/>
    <w:rsid w:val="00134335"/>
    <w:rsid w:val="00135274"/>
    <w:rsid w:val="001355F3"/>
    <w:rsid w:val="00137717"/>
    <w:rsid w:val="00141BB2"/>
    <w:rsid w:val="001424CD"/>
    <w:rsid w:val="00142A30"/>
    <w:rsid w:val="00144ABC"/>
    <w:rsid w:val="00152E90"/>
    <w:rsid w:val="0015327E"/>
    <w:rsid w:val="00154FC8"/>
    <w:rsid w:val="001555ED"/>
    <w:rsid w:val="001600CC"/>
    <w:rsid w:val="001603DF"/>
    <w:rsid w:val="00160A86"/>
    <w:rsid w:val="00163032"/>
    <w:rsid w:val="0016335B"/>
    <w:rsid w:val="0016375A"/>
    <w:rsid w:val="001668E6"/>
    <w:rsid w:val="00167196"/>
    <w:rsid w:val="0017378C"/>
    <w:rsid w:val="00173931"/>
    <w:rsid w:val="0017397B"/>
    <w:rsid w:val="001759AA"/>
    <w:rsid w:val="001826F3"/>
    <w:rsid w:val="00184F1D"/>
    <w:rsid w:val="001857FA"/>
    <w:rsid w:val="001934C3"/>
    <w:rsid w:val="00194385"/>
    <w:rsid w:val="00194E94"/>
    <w:rsid w:val="001956D8"/>
    <w:rsid w:val="00197C82"/>
    <w:rsid w:val="001A45F1"/>
    <w:rsid w:val="001A4C6A"/>
    <w:rsid w:val="001A5180"/>
    <w:rsid w:val="001A5C48"/>
    <w:rsid w:val="001B1B1F"/>
    <w:rsid w:val="001B27AA"/>
    <w:rsid w:val="001B6350"/>
    <w:rsid w:val="001C48B7"/>
    <w:rsid w:val="001C4DCB"/>
    <w:rsid w:val="001C5A26"/>
    <w:rsid w:val="001C7E2E"/>
    <w:rsid w:val="001D0083"/>
    <w:rsid w:val="001D32E4"/>
    <w:rsid w:val="001D7EA1"/>
    <w:rsid w:val="001E0FEF"/>
    <w:rsid w:val="001E2196"/>
    <w:rsid w:val="001E246F"/>
    <w:rsid w:val="001E56DE"/>
    <w:rsid w:val="001F1244"/>
    <w:rsid w:val="001F2783"/>
    <w:rsid w:val="001F5A76"/>
    <w:rsid w:val="00200364"/>
    <w:rsid w:val="00200BF2"/>
    <w:rsid w:val="002010C8"/>
    <w:rsid w:val="00201995"/>
    <w:rsid w:val="00202EE7"/>
    <w:rsid w:val="00207659"/>
    <w:rsid w:val="00207AFB"/>
    <w:rsid w:val="0021048B"/>
    <w:rsid w:val="0021069B"/>
    <w:rsid w:val="00211044"/>
    <w:rsid w:val="00211467"/>
    <w:rsid w:val="002136B6"/>
    <w:rsid w:val="00214A8A"/>
    <w:rsid w:val="00217D42"/>
    <w:rsid w:val="00221C43"/>
    <w:rsid w:val="002274BC"/>
    <w:rsid w:val="002316BC"/>
    <w:rsid w:val="0023368C"/>
    <w:rsid w:val="00233D61"/>
    <w:rsid w:val="00233DE9"/>
    <w:rsid w:val="00235E98"/>
    <w:rsid w:val="00236AA2"/>
    <w:rsid w:val="00240339"/>
    <w:rsid w:val="00240C38"/>
    <w:rsid w:val="00241D94"/>
    <w:rsid w:val="0024408E"/>
    <w:rsid w:val="00245DC8"/>
    <w:rsid w:val="00247A46"/>
    <w:rsid w:val="00252548"/>
    <w:rsid w:val="0025572F"/>
    <w:rsid w:val="00262738"/>
    <w:rsid w:val="00262C54"/>
    <w:rsid w:val="002633A9"/>
    <w:rsid w:val="0026383C"/>
    <w:rsid w:val="00266CDC"/>
    <w:rsid w:val="002675CE"/>
    <w:rsid w:val="00267C42"/>
    <w:rsid w:val="002703AB"/>
    <w:rsid w:val="00270E0A"/>
    <w:rsid w:val="00285F22"/>
    <w:rsid w:val="002A0403"/>
    <w:rsid w:val="002A0FA4"/>
    <w:rsid w:val="002A13A5"/>
    <w:rsid w:val="002A25CE"/>
    <w:rsid w:val="002A67D8"/>
    <w:rsid w:val="002B1453"/>
    <w:rsid w:val="002B20CF"/>
    <w:rsid w:val="002C04DB"/>
    <w:rsid w:val="002C6C6B"/>
    <w:rsid w:val="002C7965"/>
    <w:rsid w:val="002D0EB7"/>
    <w:rsid w:val="002D23C5"/>
    <w:rsid w:val="002D3989"/>
    <w:rsid w:val="002D39BA"/>
    <w:rsid w:val="002D44B9"/>
    <w:rsid w:val="002D5468"/>
    <w:rsid w:val="002D5F21"/>
    <w:rsid w:val="002D7EB2"/>
    <w:rsid w:val="002E3866"/>
    <w:rsid w:val="002E3893"/>
    <w:rsid w:val="002E462B"/>
    <w:rsid w:val="002E56B3"/>
    <w:rsid w:val="002E6AE9"/>
    <w:rsid w:val="002E6D23"/>
    <w:rsid w:val="002E7C32"/>
    <w:rsid w:val="002F06C1"/>
    <w:rsid w:val="002F0AB3"/>
    <w:rsid w:val="002F5F7F"/>
    <w:rsid w:val="002F79EC"/>
    <w:rsid w:val="0030250F"/>
    <w:rsid w:val="0030275E"/>
    <w:rsid w:val="0030307E"/>
    <w:rsid w:val="00307C33"/>
    <w:rsid w:val="0031218E"/>
    <w:rsid w:val="00315291"/>
    <w:rsid w:val="0031760B"/>
    <w:rsid w:val="00323F54"/>
    <w:rsid w:val="00324955"/>
    <w:rsid w:val="00324F7C"/>
    <w:rsid w:val="00325EBF"/>
    <w:rsid w:val="00331116"/>
    <w:rsid w:val="0033238E"/>
    <w:rsid w:val="003331E4"/>
    <w:rsid w:val="003364B5"/>
    <w:rsid w:val="003367D5"/>
    <w:rsid w:val="003368B0"/>
    <w:rsid w:val="00337D62"/>
    <w:rsid w:val="003411C9"/>
    <w:rsid w:val="003448FF"/>
    <w:rsid w:val="00345986"/>
    <w:rsid w:val="00351102"/>
    <w:rsid w:val="003515DE"/>
    <w:rsid w:val="00352D03"/>
    <w:rsid w:val="00355E71"/>
    <w:rsid w:val="00357A37"/>
    <w:rsid w:val="003641D6"/>
    <w:rsid w:val="00365C9A"/>
    <w:rsid w:val="00367605"/>
    <w:rsid w:val="00367EBE"/>
    <w:rsid w:val="0037087C"/>
    <w:rsid w:val="00371CE2"/>
    <w:rsid w:val="00372130"/>
    <w:rsid w:val="003760C9"/>
    <w:rsid w:val="00380531"/>
    <w:rsid w:val="00383C9B"/>
    <w:rsid w:val="0038491E"/>
    <w:rsid w:val="00384DBC"/>
    <w:rsid w:val="003909AE"/>
    <w:rsid w:val="003925C9"/>
    <w:rsid w:val="003932C0"/>
    <w:rsid w:val="00396705"/>
    <w:rsid w:val="00396EA4"/>
    <w:rsid w:val="003A4D5A"/>
    <w:rsid w:val="003A50C8"/>
    <w:rsid w:val="003A53EE"/>
    <w:rsid w:val="003A654C"/>
    <w:rsid w:val="003A706A"/>
    <w:rsid w:val="003B27BC"/>
    <w:rsid w:val="003B36E3"/>
    <w:rsid w:val="003B636F"/>
    <w:rsid w:val="003B66F7"/>
    <w:rsid w:val="003C1B13"/>
    <w:rsid w:val="003C36A0"/>
    <w:rsid w:val="003C5837"/>
    <w:rsid w:val="003C6E5B"/>
    <w:rsid w:val="003C7204"/>
    <w:rsid w:val="003C7694"/>
    <w:rsid w:val="003D16ED"/>
    <w:rsid w:val="003D44B6"/>
    <w:rsid w:val="003E214F"/>
    <w:rsid w:val="003E2FC9"/>
    <w:rsid w:val="003E43F9"/>
    <w:rsid w:val="003E5A0B"/>
    <w:rsid w:val="003E5A71"/>
    <w:rsid w:val="003E5C46"/>
    <w:rsid w:val="003E66A3"/>
    <w:rsid w:val="003F17BB"/>
    <w:rsid w:val="003F3126"/>
    <w:rsid w:val="003F5685"/>
    <w:rsid w:val="003F62E1"/>
    <w:rsid w:val="003F63B5"/>
    <w:rsid w:val="00400F7B"/>
    <w:rsid w:val="0040265E"/>
    <w:rsid w:val="00403570"/>
    <w:rsid w:val="0040791E"/>
    <w:rsid w:val="00407D8B"/>
    <w:rsid w:val="00416D65"/>
    <w:rsid w:val="00420C49"/>
    <w:rsid w:val="00422D4D"/>
    <w:rsid w:val="00423C54"/>
    <w:rsid w:val="004247AD"/>
    <w:rsid w:val="00425C87"/>
    <w:rsid w:val="00425EDD"/>
    <w:rsid w:val="00430D7A"/>
    <w:rsid w:val="004327CD"/>
    <w:rsid w:val="00433BBA"/>
    <w:rsid w:val="00433CF8"/>
    <w:rsid w:val="0044088F"/>
    <w:rsid w:val="00440B38"/>
    <w:rsid w:val="00441757"/>
    <w:rsid w:val="00446255"/>
    <w:rsid w:val="00447A26"/>
    <w:rsid w:val="004517A6"/>
    <w:rsid w:val="00451BED"/>
    <w:rsid w:val="004526F9"/>
    <w:rsid w:val="0045635E"/>
    <w:rsid w:val="004570FB"/>
    <w:rsid w:val="00457415"/>
    <w:rsid w:val="00457C5C"/>
    <w:rsid w:val="00457FD2"/>
    <w:rsid w:val="00462AFD"/>
    <w:rsid w:val="00463183"/>
    <w:rsid w:val="00463DD0"/>
    <w:rsid w:val="0046689C"/>
    <w:rsid w:val="0047484E"/>
    <w:rsid w:val="00474EBE"/>
    <w:rsid w:val="00477245"/>
    <w:rsid w:val="00480BF2"/>
    <w:rsid w:val="00482197"/>
    <w:rsid w:val="00482D89"/>
    <w:rsid w:val="0048681A"/>
    <w:rsid w:val="00486AB9"/>
    <w:rsid w:val="00491120"/>
    <w:rsid w:val="00494320"/>
    <w:rsid w:val="00495D6B"/>
    <w:rsid w:val="00496928"/>
    <w:rsid w:val="00496E8C"/>
    <w:rsid w:val="0049746B"/>
    <w:rsid w:val="00497DD1"/>
    <w:rsid w:val="00497FA1"/>
    <w:rsid w:val="004A057F"/>
    <w:rsid w:val="004A08B0"/>
    <w:rsid w:val="004A24B0"/>
    <w:rsid w:val="004A3340"/>
    <w:rsid w:val="004A449B"/>
    <w:rsid w:val="004A5370"/>
    <w:rsid w:val="004A7E1D"/>
    <w:rsid w:val="004B206D"/>
    <w:rsid w:val="004B2825"/>
    <w:rsid w:val="004C2526"/>
    <w:rsid w:val="004C31CC"/>
    <w:rsid w:val="004D309F"/>
    <w:rsid w:val="004D644A"/>
    <w:rsid w:val="004E166E"/>
    <w:rsid w:val="004E1928"/>
    <w:rsid w:val="004E3DC0"/>
    <w:rsid w:val="004E4F44"/>
    <w:rsid w:val="004E6CAC"/>
    <w:rsid w:val="004E7D18"/>
    <w:rsid w:val="004F047D"/>
    <w:rsid w:val="004F2E64"/>
    <w:rsid w:val="004F4AA9"/>
    <w:rsid w:val="004F649B"/>
    <w:rsid w:val="004F6B9B"/>
    <w:rsid w:val="00500C35"/>
    <w:rsid w:val="00501629"/>
    <w:rsid w:val="005016BE"/>
    <w:rsid w:val="005062B6"/>
    <w:rsid w:val="00507C72"/>
    <w:rsid w:val="00507D4E"/>
    <w:rsid w:val="00511DD6"/>
    <w:rsid w:val="00511E97"/>
    <w:rsid w:val="0051528D"/>
    <w:rsid w:val="005171ED"/>
    <w:rsid w:val="005203D7"/>
    <w:rsid w:val="00520ABF"/>
    <w:rsid w:val="00520D99"/>
    <w:rsid w:val="00522D8A"/>
    <w:rsid w:val="005245F0"/>
    <w:rsid w:val="005257DA"/>
    <w:rsid w:val="00525EE0"/>
    <w:rsid w:val="00527417"/>
    <w:rsid w:val="005301D9"/>
    <w:rsid w:val="005332A2"/>
    <w:rsid w:val="00534398"/>
    <w:rsid w:val="00542664"/>
    <w:rsid w:val="00543A86"/>
    <w:rsid w:val="00543AD8"/>
    <w:rsid w:val="00550CAA"/>
    <w:rsid w:val="00560F42"/>
    <w:rsid w:val="005611AF"/>
    <w:rsid w:val="00562922"/>
    <w:rsid w:val="005636A1"/>
    <w:rsid w:val="0056622A"/>
    <w:rsid w:val="0056732B"/>
    <w:rsid w:val="00571648"/>
    <w:rsid w:val="0057512D"/>
    <w:rsid w:val="0057584F"/>
    <w:rsid w:val="0057621E"/>
    <w:rsid w:val="0057647B"/>
    <w:rsid w:val="00577272"/>
    <w:rsid w:val="00580F5B"/>
    <w:rsid w:val="005821D6"/>
    <w:rsid w:val="00584625"/>
    <w:rsid w:val="00587E3D"/>
    <w:rsid w:val="00590BBF"/>
    <w:rsid w:val="00595489"/>
    <w:rsid w:val="00595B77"/>
    <w:rsid w:val="005965EA"/>
    <w:rsid w:val="005A05F2"/>
    <w:rsid w:val="005A087F"/>
    <w:rsid w:val="005A50BF"/>
    <w:rsid w:val="005A61E8"/>
    <w:rsid w:val="005A661B"/>
    <w:rsid w:val="005A7344"/>
    <w:rsid w:val="005B3AC2"/>
    <w:rsid w:val="005B6576"/>
    <w:rsid w:val="005B6931"/>
    <w:rsid w:val="005B70AA"/>
    <w:rsid w:val="005C20D6"/>
    <w:rsid w:val="005C489D"/>
    <w:rsid w:val="005C5230"/>
    <w:rsid w:val="005C58F1"/>
    <w:rsid w:val="005C76DD"/>
    <w:rsid w:val="005C7B7A"/>
    <w:rsid w:val="005D006E"/>
    <w:rsid w:val="005D3162"/>
    <w:rsid w:val="005D43F4"/>
    <w:rsid w:val="005D738D"/>
    <w:rsid w:val="005D7411"/>
    <w:rsid w:val="005E09BF"/>
    <w:rsid w:val="005E20EB"/>
    <w:rsid w:val="005E7346"/>
    <w:rsid w:val="00600487"/>
    <w:rsid w:val="006008BA"/>
    <w:rsid w:val="00602CA2"/>
    <w:rsid w:val="00614E6D"/>
    <w:rsid w:val="00615836"/>
    <w:rsid w:val="00617E51"/>
    <w:rsid w:val="00620F89"/>
    <w:rsid w:val="00621524"/>
    <w:rsid w:val="00623038"/>
    <w:rsid w:val="006248A2"/>
    <w:rsid w:val="00626CC0"/>
    <w:rsid w:val="00627202"/>
    <w:rsid w:val="006310EE"/>
    <w:rsid w:val="006354DC"/>
    <w:rsid w:val="00636703"/>
    <w:rsid w:val="00636817"/>
    <w:rsid w:val="00641A06"/>
    <w:rsid w:val="006477D7"/>
    <w:rsid w:val="00647C1A"/>
    <w:rsid w:val="00647CC3"/>
    <w:rsid w:val="006510AB"/>
    <w:rsid w:val="00653C42"/>
    <w:rsid w:val="006543D8"/>
    <w:rsid w:val="00655D35"/>
    <w:rsid w:val="00655D7D"/>
    <w:rsid w:val="0065668B"/>
    <w:rsid w:val="00660747"/>
    <w:rsid w:val="00660E8D"/>
    <w:rsid w:val="00663775"/>
    <w:rsid w:val="00672E02"/>
    <w:rsid w:val="00673688"/>
    <w:rsid w:val="006743DC"/>
    <w:rsid w:val="00676E1D"/>
    <w:rsid w:val="00680083"/>
    <w:rsid w:val="006805AB"/>
    <w:rsid w:val="006805BC"/>
    <w:rsid w:val="00686AD9"/>
    <w:rsid w:val="00691CFD"/>
    <w:rsid w:val="006978F0"/>
    <w:rsid w:val="006A0558"/>
    <w:rsid w:val="006A2C3C"/>
    <w:rsid w:val="006A3BCA"/>
    <w:rsid w:val="006A4EF5"/>
    <w:rsid w:val="006A76DF"/>
    <w:rsid w:val="006A7AE7"/>
    <w:rsid w:val="006A7B0D"/>
    <w:rsid w:val="006B4C48"/>
    <w:rsid w:val="006C167E"/>
    <w:rsid w:val="006C199C"/>
    <w:rsid w:val="006C2D3F"/>
    <w:rsid w:val="006C5079"/>
    <w:rsid w:val="006C5600"/>
    <w:rsid w:val="006C5F96"/>
    <w:rsid w:val="006C75BE"/>
    <w:rsid w:val="006C78A1"/>
    <w:rsid w:val="006E0956"/>
    <w:rsid w:val="006E0DA1"/>
    <w:rsid w:val="006E214B"/>
    <w:rsid w:val="006E41DC"/>
    <w:rsid w:val="006E4B6D"/>
    <w:rsid w:val="006E54E3"/>
    <w:rsid w:val="006E5EA3"/>
    <w:rsid w:val="006E6C42"/>
    <w:rsid w:val="006E6D04"/>
    <w:rsid w:val="006F0EE6"/>
    <w:rsid w:val="006F0FE3"/>
    <w:rsid w:val="006F2BA7"/>
    <w:rsid w:val="006F3AB7"/>
    <w:rsid w:val="006F76CD"/>
    <w:rsid w:val="006F792D"/>
    <w:rsid w:val="006F7BD1"/>
    <w:rsid w:val="00702879"/>
    <w:rsid w:val="00704DA6"/>
    <w:rsid w:val="007055BE"/>
    <w:rsid w:val="007063BE"/>
    <w:rsid w:val="00706AE3"/>
    <w:rsid w:val="00710B1D"/>
    <w:rsid w:val="007111C8"/>
    <w:rsid w:val="007143D3"/>
    <w:rsid w:val="0071705F"/>
    <w:rsid w:val="007175AD"/>
    <w:rsid w:val="00717D0D"/>
    <w:rsid w:val="007235CB"/>
    <w:rsid w:val="00724376"/>
    <w:rsid w:val="00725889"/>
    <w:rsid w:val="00726348"/>
    <w:rsid w:val="00727C13"/>
    <w:rsid w:val="00727D43"/>
    <w:rsid w:val="00730F08"/>
    <w:rsid w:val="00733B4F"/>
    <w:rsid w:val="00734C2F"/>
    <w:rsid w:val="007362E9"/>
    <w:rsid w:val="0073652E"/>
    <w:rsid w:val="00742F19"/>
    <w:rsid w:val="00744393"/>
    <w:rsid w:val="007462A2"/>
    <w:rsid w:val="0075081D"/>
    <w:rsid w:val="00753A92"/>
    <w:rsid w:val="00754E91"/>
    <w:rsid w:val="00762D67"/>
    <w:rsid w:val="00763356"/>
    <w:rsid w:val="007636A8"/>
    <w:rsid w:val="00763AF4"/>
    <w:rsid w:val="0076469C"/>
    <w:rsid w:val="00764FFB"/>
    <w:rsid w:val="00766C78"/>
    <w:rsid w:val="0077122B"/>
    <w:rsid w:val="00771A20"/>
    <w:rsid w:val="00772428"/>
    <w:rsid w:val="00772DA9"/>
    <w:rsid w:val="00773117"/>
    <w:rsid w:val="00773C61"/>
    <w:rsid w:val="00775243"/>
    <w:rsid w:val="007831BB"/>
    <w:rsid w:val="007831BC"/>
    <w:rsid w:val="00783A11"/>
    <w:rsid w:val="00785956"/>
    <w:rsid w:val="0079010A"/>
    <w:rsid w:val="00791D66"/>
    <w:rsid w:val="007924A9"/>
    <w:rsid w:val="0079265F"/>
    <w:rsid w:val="007966C3"/>
    <w:rsid w:val="007A0658"/>
    <w:rsid w:val="007A46C4"/>
    <w:rsid w:val="007A5EF2"/>
    <w:rsid w:val="007B2B84"/>
    <w:rsid w:val="007B3B8E"/>
    <w:rsid w:val="007B5E59"/>
    <w:rsid w:val="007B6A7A"/>
    <w:rsid w:val="007C2490"/>
    <w:rsid w:val="007C29D8"/>
    <w:rsid w:val="007C29DB"/>
    <w:rsid w:val="007C6050"/>
    <w:rsid w:val="007D05C1"/>
    <w:rsid w:val="007D5EC5"/>
    <w:rsid w:val="007E0145"/>
    <w:rsid w:val="007E10CF"/>
    <w:rsid w:val="007E2896"/>
    <w:rsid w:val="007E3719"/>
    <w:rsid w:val="007E422B"/>
    <w:rsid w:val="007E5E68"/>
    <w:rsid w:val="007F0629"/>
    <w:rsid w:val="007F09D7"/>
    <w:rsid w:val="007F0E32"/>
    <w:rsid w:val="007F4345"/>
    <w:rsid w:val="007F4B2D"/>
    <w:rsid w:val="007F6010"/>
    <w:rsid w:val="007F6345"/>
    <w:rsid w:val="007F64D0"/>
    <w:rsid w:val="007F6876"/>
    <w:rsid w:val="007F6AC0"/>
    <w:rsid w:val="008006F0"/>
    <w:rsid w:val="00801264"/>
    <w:rsid w:val="00804897"/>
    <w:rsid w:val="008110A9"/>
    <w:rsid w:val="00811C6F"/>
    <w:rsid w:val="00813C5F"/>
    <w:rsid w:val="00815FEE"/>
    <w:rsid w:val="00816252"/>
    <w:rsid w:val="00817240"/>
    <w:rsid w:val="00817B70"/>
    <w:rsid w:val="00817BB6"/>
    <w:rsid w:val="00821941"/>
    <w:rsid w:val="00821989"/>
    <w:rsid w:val="008241D3"/>
    <w:rsid w:val="00825E45"/>
    <w:rsid w:val="0083022C"/>
    <w:rsid w:val="008323DF"/>
    <w:rsid w:val="00841C3C"/>
    <w:rsid w:val="0084246F"/>
    <w:rsid w:val="00843A46"/>
    <w:rsid w:val="00844859"/>
    <w:rsid w:val="00845E18"/>
    <w:rsid w:val="00847426"/>
    <w:rsid w:val="00851154"/>
    <w:rsid w:val="0085234F"/>
    <w:rsid w:val="00853F15"/>
    <w:rsid w:val="0086190D"/>
    <w:rsid w:val="00861FAF"/>
    <w:rsid w:val="0086395B"/>
    <w:rsid w:val="00865460"/>
    <w:rsid w:val="00865855"/>
    <w:rsid w:val="00867886"/>
    <w:rsid w:val="00870EC8"/>
    <w:rsid w:val="00871FED"/>
    <w:rsid w:val="0087360F"/>
    <w:rsid w:val="00874B6B"/>
    <w:rsid w:val="0087510D"/>
    <w:rsid w:val="00881255"/>
    <w:rsid w:val="008832B7"/>
    <w:rsid w:val="0088582F"/>
    <w:rsid w:val="00885C58"/>
    <w:rsid w:val="00885DD7"/>
    <w:rsid w:val="00886AE2"/>
    <w:rsid w:val="00892123"/>
    <w:rsid w:val="0089299F"/>
    <w:rsid w:val="008975E3"/>
    <w:rsid w:val="00897DE3"/>
    <w:rsid w:val="008A29E3"/>
    <w:rsid w:val="008A3CB9"/>
    <w:rsid w:val="008A5177"/>
    <w:rsid w:val="008B18A8"/>
    <w:rsid w:val="008B1CB9"/>
    <w:rsid w:val="008B6CD7"/>
    <w:rsid w:val="008B7BDA"/>
    <w:rsid w:val="008C4F3C"/>
    <w:rsid w:val="008C4FDD"/>
    <w:rsid w:val="008C77BE"/>
    <w:rsid w:val="008C7D46"/>
    <w:rsid w:val="008D2D28"/>
    <w:rsid w:val="008D32F8"/>
    <w:rsid w:val="008D5545"/>
    <w:rsid w:val="008D6252"/>
    <w:rsid w:val="008D6FA1"/>
    <w:rsid w:val="008D708E"/>
    <w:rsid w:val="008E0446"/>
    <w:rsid w:val="008E48E6"/>
    <w:rsid w:val="008E7198"/>
    <w:rsid w:val="008F039C"/>
    <w:rsid w:val="008F08C5"/>
    <w:rsid w:val="008F2087"/>
    <w:rsid w:val="008F6AEA"/>
    <w:rsid w:val="008F786D"/>
    <w:rsid w:val="008F7AFD"/>
    <w:rsid w:val="008F7EB0"/>
    <w:rsid w:val="00900263"/>
    <w:rsid w:val="00900705"/>
    <w:rsid w:val="009034F2"/>
    <w:rsid w:val="00906979"/>
    <w:rsid w:val="00907580"/>
    <w:rsid w:val="0090770C"/>
    <w:rsid w:val="00907B48"/>
    <w:rsid w:val="009106D9"/>
    <w:rsid w:val="00910AE5"/>
    <w:rsid w:val="00910C53"/>
    <w:rsid w:val="00911AB7"/>
    <w:rsid w:val="00912D9C"/>
    <w:rsid w:val="009130E7"/>
    <w:rsid w:val="009158AF"/>
    <w:rsid w:val="00924C2F"/>
    <w:rsid w:val="00924F60"/>
    <w:rsid w:val="0092526C"/>
    <w:rsid w:val="009253B5"/>
    <w:rsid w:val="00926721"/>
    <w:rsid w:val="009344B3"/>
    <w:rsid w:val="009366BF"/>
    <w:rsid w:val="0094571B"/>
    <w:rsid w:val="00945EA0"/>
    <w:rsid w:val="00947F09"/>
    <w:rsid w:val="00953ED9"/>
    <w:rsid w:val="00953F8E"/>
    <w:rsid w:val="00954D99"/>
    <w:rsid w:val="00957800"/>
    <w:rsid w:val="00961077"/>
    <w:rsid w:val="0096266B"/>
    <w:rsid w:val="009638E4"/>
    <w:rsid w:val="00966056"/>
    <w:rsid w:val="00966344"/>
    <w:rsid w:val="00966649"/>
    <w:rsid w:val="00966D30"/>
    <w:rsid w:val="00967C65"/>
    <w:rsid w:val="00970266"/>
    <w:rsid w:val="0097218F"/>
    <w:rsid w:val="00974A9D"/>
    <w:rsid w:val="00976A40"/>
    <w:rsid w:val="00980D70"/>
    <w:rsid w:val="00981C44"/>
    <w:rsid w:val="00985BF7"/>
    <w:rsid w:val="00987078"/>
    <w:rsid w:val="00991F59"/>
    <w:rsid w:val="009925E2"/>
    <w:rsid w:val="00994556"/>
    <w:rsid w:val="00994601"/>
    <w:rsid w:val="00996F15"/>
    <w:rsid w:val="009972D8"/>
    <w:rsid w:val="009A0B13"/>
    <w:rsid w:val="009A2D2E"/>
    <w:rsid w:val="009A3858"/>
    <w:rsid w:val="009A7EDD"/>
    <w:rsid w:val="009B15DE"/>
    <w:rsid w:val="009B4732"/>
    <w:rsid w:val="009C1694"/>
    <w:rsid w:val="009C54BA"/>
    <w:rsid w:val="009C5874"/>
    <w:rsid w:val="009D0C14"/>
    <w:rsid w:val="009D0FA2"/>
    <w:rsid w:val="009D29F7"/>
    <w:rsid w:val="009D44A8"/>
    <w:rsid w:val="009D6C12"/>
    <w:rsid w:val="009D7602"/>
    <w:rsid w:val="009E624C"/>
    <w:rsid w:val="009F12C6"/>
    <w:rsid w:val="009F1736"/>
    <w:rsid w:val="009F2F3C"/>
    <w:rsid w:val="009F4FB1"/>
    <w:rsid w:val="009F5348"/>
    <w:rsid w:val="009F6FB3"/>
    <w:rsid w:val="009F7844"/>
    <w:rsid w:val="00A03E12"/>
    <w:rsid w:val="00A06E3B"/>
    <w:rsid w:val="00A07495"/>
    <w:rsid w:val="00A07EEF"/>
    <w:rsid w:val="00A12AA6"/>
    <w:rsid w:val="00A1454A"/>
    <w:rsid w:val="00A14898"/>
    <w:rsid w:val="00A17AF2"/>
    <w:rsid w:val="00A238C4"/>
    <w:rsid w:val="00A25B8B"/>
    <w:rsid w:val="00A3052F"/>
    <w:rsid w:val="00A33CF6"/>
    <w:rsid w:val="00A34628"/>
    <w:rsid w:val="00A346FA"/>
    <w:rsid w:val="00A349BF"/>
    <w:rsid w:val="00A35961"/>
    <w:rsid w:val="00A35BAE"/>
    <w:rsid w:val="00A35CBB"/>
    <w:rsid w:val="00A373AC"/>
    <w:rsid w:val="00A44C70"/>
    <w:rsid w:val="00A459ED"/>
    <w:rsid w:val="00A461BF"/>
    <w:rsid w:val="00A51B5C"/>
    <w:rsid w:val="00A53819"/>
    <w:rsid w:val="00A54A2C"/>
    <w:rsid w:val="00A55B5C"/>
    <w:rsid w:val="00A607AD"/>
    <w:rsid w:val="00A610F1"/>
    <w:rsid w:val="00A61823"/>
    <w:rsid w:val="00A61D36"/>
    <w:rsid w:val="00A66222"/>
    <w:rsid w:val="00A710D7"/>
    <w:rsid w:val="00A71D17"/>
    <w:rsid w:val="00A73532"/>
    <w:rsid w:val="00A73651"/>
    <w:rsid w:val="00A76CF0"/>
    <w:rsid w:val="00A773A2"/>
    <w:rsid w:val="00A80203"/>
    <w:rsid w:val="00A81004"/>
    <w:rsid w:val="00A81F63"/>
    <w:rsid w:val="00A824BC"/>
    <w:rsid w:val="00A825E1"/>
    <w:rsid w:val="00A9069C"/>
    <w:rsid w:val="00A907B9"/>
    <w:rsid w:val="00A921A3"/>
    <w:rsid w:val="00A93235"/>
    <w:rsid w:val="00A93F82"/>
    <w:rsid w:val="00A97CC9"/>
    <w:rsid w:val="00AA7ED6"/>
    <w:rsid w:val="00AB0086"/>
    <w:rsid w:val="00AB0A15"/>
    <w:rsid w:val="00AB0BC9"/>
    <w:rsid w:val="00AB1619"/>
    <w:rsid w:val="00AB1B8D"/>
    <w:rsid w:val="00AB3231"/>
    <w:rsid w:val="00AB3CEE"/>
    <w:rsid w:val="00AB5FF9"/>
    <w:rsid w:val="00AB6CB0"/>
    <w:rsid w:val="00AC3EC9"/>
    <w:rsid w:val="00AC411F"/>
    <w:rsid w:val="00AC46E4"/>
    <w:rsid w:val="00AC5D8D"/>
    <w:rsid w:val="00AC6400"/>
    <w:rsid w:val="00AC6B5C"/>
    <w:rsid w:val="00AC7859"/>
    <w:rsid w:val="00AE44F8"/>
    <w:rsid w:val="00AE76A6"/>
    <w:rsid w:val="00AE7C2A"/>
    <w:rsid w:val="00AF2880"/>
    <w:rsid w:val="00AF38B8"/>
    <w:rsid w:val="00AF3F08"/>
    <w:rsid w:val="00B005E4"/>
    <w:rsid w:val="00B0194F"/>
    <w:rsid w:val="00B0290D"/>
    <w:rsid w:val="00B02ABC"/>
    <w:rsid w:val="00B044CC"/>
    <w:rsid w:val="00B07206"/>
    <w:rsid w:val="00B07655"/>
    <w:rsid w:val="00B10C89"/>
    <w:rsid w:val="00B1350A"/>
    <w:rsid w:val="00B16C99"/>
    <w:rsid w:val="00B22B11"/>
    <w:rsid w:val="00B23E04"/>
    <w:rsid w:val="00B26F6D"/>
    <w:rsid w:val="00B275DA"/>
    <w:rsid w:val="00B2765D"/>
    <w:rsid w:val="00B3270C"/>
    <w:rsid w:val="00B36206"/>
    <w:rsid w:val="00B36743"/>
    <w:rsid w:val="00B36EBC"/>
    <w:rsid w:val="00B375C5"/>
    <w:rsid w:val="00B41965"/>
    <w:rsid w:val="00B42F87"/>
    <w:rsid w:val="00B4546A"/>
    <w:rsid w:val="00B50A16"/>
    <w:rsid w:val="00B55052"/>
    <w:rsid w:val="00B5722F"/>
    <w:rsid w:val="00B57DEB"/>
    <w:rsid w:val="00B60301"/>
    <w:rsid w:val="00B62D48"/>
    <w:rsid w:val="00B6515F"/>
    <w:rsid w:val="00B668FC"/>
    <w:rsid w:val="00B67650"/>
    <w:rsid w:val="00B71DB0"/>
    <w:rsid w:val="00B725ED"/>
    <w:rsid w:val="00B72C8D"/>
    <w:rsid w:val="00B74033"/>
    <w:rsid w:val="00B76806"/>
    <w:rsid w:val="00B77E44"/>
    <w:rsid w:val="00B8078B"/>
    <w:rsid w:val="00B81705"/>
    <w:rsid w:val="00B82919"/>
    <w:rsid w:val="00B82CC2"/>
    <w:rsid w:val="00B83C8C"/>
    <w:rsid w:val="00B868A8"/>
    <w:rsid w:val="00B86946"/>
    <w:rsid w:val="00B879BE"/>
    <w:rsid w:val="00B9246C"/>
    <w:rsid w:val="00B92D3D"/>
    <w:rsid w:val="00B9317A"/>
    <w:rsid w:val="00BA3870"/>
    <w:rsid w:val="00BA3A74"/>
    <w:rsid w:val="00BA4BFE"/>
    <w:rsid w:val="00BA69D1"/>
    <w:rsid w:val="00BA69FA"/>
    <w:rsid w:val="00BB016A"/>
    <w:rsid w:val="00BB29DA"/>
    <w:rsid w:val="00BB3493"/>
    <w:rsid w:val="00BB3D63"/>
    <w:rsid w:val="00BC0F1E"/>
    <w:rsid w:val="00BC3B0E"/>
    <w:rsid w:val="00BC48BA"/>
    <w:rsid w:val="00BC5DCD"/>
    <w:rsid w:val="00BD069C"/>
    <w:rsid w:val="00BD0A44"/>
    <w:rsid w:val="00BD0F07"/>
    <w:rsid w:val="00BD2194"/>
    <w:rsid w:val="00BD2CE4"/>
    <w:rsid w:val="00BD62B1"/>
    <w:rsid w:val="00BE33B0"/>
    <w:rsid w:val="00BE3D1D"/>
    <w:rsid w:val="00BF13FE"/>
    <w:rsid w:val="00BF2A75"/>
    <w:rsid w:val="00BF6D47"/>
    <w:rsid w:val="00C00870"/>
    <w:rsid w:val="00C01172"/>
    <w:rsid w:val="00C0739C"/>
    <w:rsid w:val="00C1131B"/>
    <w:rsid w:val="00C12415"/>
    <w:rsid w:val="00C127F3"/>
    <w:rsid w:val="00C15239"/>
    <w:rsid w:val="00C15348"/>
    <w:rsid w:val="00C16CD2"/>
    <w:rsid w:val="00C20629"/>
    <w:rsid w:val="00C24313"/>
    <w:rsid w:val="00C336D5"/>
    <w:rsid w:val="00C3370E"/>
    <w:rsid w:val="00C37439"/>
    <w:rsid w:val="00C51FB7"/>
    <w:rsid w:val="00C5215F"/>
    <w:rsid w:val="00C53C71"/>
    <w:rsid w:val="00C53D51"/>
    <w:rsid w:val="00C55BEC"/>
    <w:rsid w:val="00C57D82"/>
    <w:rsid w:val="00C60E12"/>
    <w:rsid w:val="00C631C9"/>
    <w:rsid w:val="00C731DF"/>
    <w:rsid w:val="00C7578A"/>
    <w:rsid w:val="00C866E3"/>
    <w:rsid w:val="00C87F67"/>
    <w:rsid w:val="00C910C2"/>
    <w:rsid w:val="00C91F9A"/>
    <w:rsid w:val="00C924DB"/>
    <w:rsid w:val="00C92825"/>
    <w:rsid w:val="00C92EB2"/>
    <w:rsid w:val="00C9469E"/>
    <w:rsid w:val="00C94D11"/>
    <w:rsid w:val="00C956CB"/>
    <w:rsid w:val="00C95754"/>
    <w:rsid w:val="00C95803"/>
    <w:rsid w:val="00C97457"/>
    <w:rsid w:val="00C976FE"/>
    <w:rsid w:val="00CA1D31"/>
    <w:rsid w:val="00CA228A"/>
    <w:rsid w:val="00CA2D03"/>
    <w:rsid w:val="00CA576B"/>
    <w:rsid w:val="00CA6D2F"/>
    <w:rsid w:val="00CA717A"/>
    <w:rsid w:val="00CA7EF4"/>
    <w:rsid w:val="00CB03AC"/>
    <w:rsid w:val="00CB0750"/>
    <w:rsid w:val="00CB40FD"/>
    <w:rsid w:val="00CB49DF"/>
    <w:rsid w:val="00CB769B"/>
    <w:rsid w:val="00CC4110"/>
    <w:rsid w:val="00CC7334"/>
    <w:rsid w:val="00CD0E5D"/>
    <w:rsid w:val="00CD29E0"/>
    <w:rsid w:val="00CD4707"/>
    <w:rsid w:val="00CD527E"/>
    <w:rsid w:val="00CD5994"/>
    <w:rsid w:val="00CD7315"/>
    <w:rsid w:val="00CE0177"/>
    <w:rsid w:val="00CE1237"/>
    <w:rsid w:val="00CE264B"/>
    <w:rsid w:val="00CE63B5"/>
    <w:rsid w:val="00CE64F5"/>
    <w:rsid w:val="00CF196B"/>
    <w:rsid w:val="00CF3957"/>
    <w:rsid w:val="00CF4D84"/>
    <w:rsid w:val="00CF50CD"/>
    <w:rsid w:val="00CF674A"/>
    <w:rsid w:val="00D00C54"/>
    <w:rsid w:val="00D0111A"/>
    <w:rsid w:val="00D0502E"/>
    <w:rsid w:val="00D10CD2"/>
    <w:rsid w:val="00D1173D"/>
    <w:rsid w:val="00D12405"/>
    <w:rsid w:val="00D12992"/>
    <w:rsid w:val="00D2099D"/>
    <w:rsid w:val="00D21002"/>
    <w:rsid w:val="00D2205A"/>
    <w:rsid w:val="00D22F34"/>
    <w:rsid w:val="00D2338D"/>
    <w:rsid w:val="00D23761"/>
    <w:rsid w:val="00D24D97"/>
    <w:rsid w:val="00D270EC"/>
    <w:rsid w:val="00D2717B"/>
    <w:rsid w:val="00D3286D"/>
    <w:rsid w:val="00D33BC3"/>
    <w:rsid w:val="00D433B4"/>
    <w:rsid w:val="00D45E37"/>
    <w:rsid w:val="00D473DD"/>
    <w:rsid w:val="00D50F77"/>
    <w:rsid w:val="00D51AEB"/>
    <w:rsid w:val="00D55DEE"/>
    <w:rsid w:val="00D572FB"/>
    <w:rsid w:val="00D6157A"/>
    <w:rsid w:val="00D61E5F"/>
    <w:rsid w:val="00D620A2"/>
    <w:rsid w:val="00D623F4"/>
    <w:rsid w:val="00D626B8"/>
    <w:rsid w:val="00D67C91"/>
    <w:rsid w:val="00D70EA6"/>
    <w:rsid w:val="00D72AED"/>
    <w:rsid w:val="00D731A6"/>
    <w:rsid w:val="00D73A8F"/>
    <w:rsid w:val="00D75904"/>
    <w:rsid w:val="00D80FEF"/>
    <w:rsid w:val="00D8226D"/>
    <w:rsid w:val="00D853C6"/>
    <w:rsid w:val="00D87466"/>
    <w:rsid w:val="00D9079A"/>
    <w:rsid w:val="00D95914"/>
    <w:rsid w:val="00DA1E65"/>
    <w:rsid w:val="00DA444F"/>
    <w:rsid w:val="00DA51B9"/>
    <w:rsid w:val="00DA584A"/>
    <w:rsid w:val="00DB0379"/>
    <w:rsid w:val="00DB46F9"/>
    <w:rsid w:val="00DB4FFF"/>
    <w:rsid w:val="00DB55F4"/>
    <w:rsid w:val="00DB65B3"/>
    <w:rsid w:val="00DB6EF0"/>
    <w:rsid w:val="00DB7076"/>
    <w:rsid w:val="00DC3095"/>
    <w:rsid w:val="00DC3A76"/>
    <w:rsid w:val="00DC560A"/>
    <w:rsid w:val="00DC63C7"/>
    <w:rsid w:val="00DC6D32"/>
    <w:rsid w:val="00DD0F17"/>
    <w:rsid w:val="00DD2377"/>
    <w:rsid w:val="00DD2C7B"/>
    <w:rsid w:val="00DD6465"/>
    <w:rsid w:val="00DE0C7C"/>
    <w:rsid w:val="00DE11CA"/>
    <w:rsid w:val="00DE1D3A"/>
    <w:rsid w:val="00DE4232"/>
    <w:rsid w:val="00DE66CD"/>
    <w:rsid w:val="00DE69C2"/>
    <w:rsid w:val="00DF06B4"/>
    <w:rsid w:val="00DF07A1"/>
    <w:rsid w:val="00DF182D"/>
    <w:rsid w:val="00DF439A"/>
    <w:rsid w:val="00DF52B8"/>
    <w:rsid w:val="00E03A26"/>
    <w:rsid w:val="00E04F58"/>
    <w:rsid w:val="00E060D5"/>
    <w:rsid w:val="00E06BA7"/>
    <w:rsid w:val="00E06C6D"/>
    <w:rsid w:val="00E07867"/>
    <w:rsid w:val="00E115E3"/>
    <w:rsid w:val="00E11ADE"/>
    <w:rsid w:val="00E16925"/>
    <w:rsid w:val="00E20C6D"/>
    <w:rsid w:val="00E22EB1"/>
    <w:rsid w:val="00E2403B"/>
    <w:rsid w:val="00E25923"/>
    <w:rsid w:val="00E26343"/>
    <w:rsid w:val="00E26E8B"/>
    <w:rsid w:val="00E271B4"/>
    <w:rsid w:val="00E27D49"/>
    <w:rsid w:val="00E30D23"/>
    <w:rsid w:val="00E3287D"/>
    <w:rsid w:val="00E366B5"/>
    <w:rsid w:val="00E36BD0"/>
    <w:rsid w:val="00E42836"/>
    <w:rsid w:val="00E445C3"/>
    <w:rsid w:val="00E50559"/>
    <w:rsid w:val="00E50C14"/>
    <w:rsid w:val="00E52778"/>
    <w:rsid w:val="00E55C97"/>
    <w:rsid w:val="00E604EF"/>
    <w:rsid w:val="00E60919"/>
    <w:rsid w:val="00E60926"/>
    <w:rsid w:val="00E63F0E"/>
    <w:rsid w:val="00E65D25"/>
    <w:rsid w:val="00E664FF"/>
    <w:rsid w:val="00E66544"/>
    <w:rsid w:val="00E73567"/>
    <w:rsid w:val="00E73FF5"/>
    <w:rsid w:val="00E766F9"/>
    <w:rsid w:val="00E8057B"/>
    <w:rsid w:val="00E8352C"/>
    <w:rsid w:val="00E846FE"/>
    <w:rsid w:val="00E8502F"/>
    <w:rsid w:val="00E85BA0"/>
    <w:rsid w:val="00E86B58"/>
    <w:rsid w:val="00E876C6"/>
    <w:rsid w:val="00E878F9"/>
    <w:rsid w:val="00E94957"/>
    <w:rsid w:val="00EA2E61"/>
    <w:rsid w:val="00EA4ED6"/>
    <w:rsid w:val="00EA6DAB"/>
    <w:rsid w:val="00EA7153"/>
    <w:rsid w:val="00EB0A1E"/>
    <w:rsid w:val="00EB329A"/>
    <w:rsid w:val="00EB3BAF"/>
    <w:rsid w:val="00EB5CFC"/>
    <w:rsid w:val="00EC0291"/>
    <w:rsid w:val="00EC48C7"/>
    <w:rsid w:val="00EC4B6E"/>
    <w:rsid w:val="00EC5B57"/>
    <w:rsid w:val="00EC60C2"/>
    <w:rsid w:val="00ED0779"/>
    <w:rsid w:val="00ED46AB"/>
    <w:rsid w:val="00ED5FE1"/>
    <w:rsid w:val="00EE2777"/>
    <w:rsid w:val="00EE3A37"/>
    <w:rsid w:val="00EE3C08"/>
    <w:rsid w:val="00EE4587"/>
    <w:rsid w:val="00EE4B91"/>
    <w:rsid w:val="00EE4DC2"/>
    <w:rsid w:val="00EE5BA1"/>
    <w:rsid w:val="00EF169D"/>
    <w:rsid w:val="00EF36B0"/>
    <w:rsid w:val="00EF56B2"/>
    <w:rsid w:val="00EF787B"/>
    <w:rsid w:val="00F02478"/>
    <w:rsid w:val="00F03EE0"/>
    <w:rsid w:val="00F04AFC"/>
    <w:rsid w:val="00F0704D"/>
    <w:rsid w:val="00F11591"/>
    <w:rsid w:val="00F11B25"/>
    <w:rsid w:val="00F14B56"/>
    <w:rsid w:val="00F15469"/>
    <w:rsid w:val="00F17616"/>
    <w:rsid w:val="00F2090E"/>
    <w:rsid w:val="00F2126E"/>
    <w:rsid w:val="00F22DBA"/>
    <w:rsid w:val="00F22E07"/>
    <w:rsid w:val="00F25D0A"/>
    <w:rsid w:val="00F261E2"/>
    <w:rsid w:val="00F26D1B"/>
    <w:rsid w:val="00F27148"/>
    <w:rsid w:val="00F34AA2"/>
    <w:rsid w:val="00F35CE7"/>
    <w:rsid w:val="00F36217"/>
    <w:rsid w:val="00F363A6"/>
    <w:rsid w:val="00F36C02"/>
    <w:rsid w:val="00F410F6"/>
    <w:rsid w:val="00F4188C"/>
    <w:rsid w:val="00F43238"/>
    <w:rsid w:val="00F44B92"/>
    <w:rsid w:val="00F47369"/>
    <w:rsid w:val="00F617F1"/>
    <w:rsid w:val="00F61EB8"/>
    <w:rsid w:val="00F628B4"/>
    <w:rsid w:val="00F6625B"/>
    <w:rsid w:val="00F71AB5"/>
    <w:rsid w:val="00F71BF9"/>
    <w:rsid w:val="00F71D9B"/>
    <w:rsid w:val="00F73F34"/>
    <w:rsid w:val="00F742BB"/>
    <w:rsid w:val="00F840B5"/>
    <w:rsid w:val="00F90C36"/>
    <w:rsid w:val="00FA1125"/>
    <w:rsid w:val="00FB2992"/>
    <w:rsid w:val="00FB2F0B"/>
    <w:rsid w:val="00FB34C4"/>
    <w:rsid w:val="00FB563D"/>
    <w:rsid w:val="00FB615B"/>
    <w:rsid w:val="00FC1563"/>
    <w:rsid w:val="00FC4F58"/>
    <w:rsid w:val="00FC5391"/>
    <w:rsid w:val="00FD4883"/>
    <w:rsid w:val="00FD4E45"/>
    <w:rsid w:val="00FD5E41"/>
    <w:rsid w:val="00FD6396"/>
    <w:rsid w:val="00FE13E9"/>
    <w:rsid w:val="00FE4C67"/>
    <w:rsid w:val="00FE6C61"/>
    <w:rsid w:val="00FE702E"/>
    <w:rsid w:val="00FF1C39"/>
    <w:rsid w:val="00FF4452"/>
    <w:rsid w:val="00FF5B6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C1C06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header" w:uiPriority="0"/>
    <w:lsdException w:name="caption" w:uiPriority="35" w:qFormat="1"/>
    <w:lsdException w:name="footnote reference" w:qFormat="1"/>
    <w:lsdException w:name="annotation reference" w:qFormat="1"/>
    <w:lsdException w:name="line number" w:uiPriority="0"/>
    <w:lsdException w:name="page number" w:uiPriority="0"/>
    <w:lsdException w:name="List Bulle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96705"/>
  </w:style>
  <w:style w:type="paragraph" w:styleId="1">
    <w:name w:val="heading 1"/>
    <w:basedOn w:val="a0"/>
    <w:next w:val="a0"/>
    <w:link w:val="10"/>
    <w:qFormat/>
    <w:rsid w:val="00A9069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unhideWhenUsed/>
    <w:qFormat/>
    <w:rsid w:val="00A9069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6E4B6D"/>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0"/>
    <w:next w:val="a0"/>
    <w:link w:val="40"/>
    <w:qFormat/>
    <w:rsid w:val="00791D66"/>
    <w:pPr>
      <w:keepNext/>
      <w:spacing w:before="240" w:after="60" w:line="240" w:lineRule="auto"/>
      <w:outlineLvl w:val="3"/>
    </w:pPr>
    <w:rPr>
      <w:rFonts w:ascii="Times New Roman" w:eastAsia="Times New Roman" w:hAnsi="Times New Roman" w:cs="Times New Roman"/>
      <w:b/>
      <w:bCs/>
      <w:sz w:val="28"/>
      <w:szCs w:val="28"/>
      <w:lang w:eastAsia="ru-RU"/>
    </w:rPr>
  </w:style>
  <w:style w:type="paragraph" w:styleId="5">
    <w:name w:val="heading 5"/>
    <w:basedOn w:val="a0"/>
    <w:next w:val="a0"/>
    <w:link w:val="50"/>
    <w:unhideWhenUsed/>
    <w:qFormat/>
    <w:rsid w:val="00CA2D03"/>
    <w:pPr>
      <w:keepNext/>
      <w:keepLines/>
      <w:spacing w:before="40" w:after="0"/>
      <w:outlineLvl w:val="4"/>
    </w:pPr>
    <w:rPr>
      <w:rFonts w:asciiTheme="majorHAnsi" w:eastAsiaTheme="majorEastAsia" w:hAnsiTheme="majorHAnsi" w:cstheme="majorBidi"/>
      <w:color w:val="365F91" w:themeColor="accent1" w:themeShade="BF"/>
    </w:rPr>
  </w:style>
  <w:style w:type="paragraph" w:styleId="6">
    <w:name w:val="heading 6"/>
    <w:basedOn w:val="a0"/>
    <w:next w:val="a0"/>
    <w:link w:val="60"/>
    <w:qFormat/>
    <w:rsid w:val="00791D66"/>
    <w:pPr>
      <w:spacing w:before="240" w:after="60" w:line="240" w:lineRule="auto"/>
      <w:outlineLvl w:val="5"/>
    </w:pPr>
    <w:rPr>
      <w:rFonts w:ascii="Times New Roman" w:eastAsia="Times New Roman" w:hAnsi="Times New Roman" w:cs="Times New Roman"/>
      <w:b/>
      <w:bCs/>
      <w:lang w:eastAsia="ru-RU"/>
    </w:rPr>
  </w:style>
  <w:style w:type="paragraph" w:styleId="7">
    <w:name w:val="heading 7"/>
    <w:basedOn w:val="a0"/>
    <w:next w:val="a0"/>
    <w:link w:val="70"/>
    <w:qFormat/>
    <w:rsid w:val="00791D66"/>
    <w:pPr>
      <w:spacing w:before="240" w:after="60" w:line="240" w:lineRule="auto"/>
      <w:outlineLvl w:val="6"/>
    </w:pPr>
    <w:rPr>
      <w:rFonts w:ascii="Times New Roman" w:eastAsia="Times New Roman" w:hAnsi="Times New Roman" w:cs="Times New Roman"/>
      <w:sz w:val="24"/>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footnote reference"/>
    <w:aliases w:val="Знак сноски-FN,Ciae niinee-FN,Знак сноски 1,fr,Used by Word for Help footnote symbols,Ссылка на сноску 45,Footnote Reference Number,текст сноски,16 Point,Superscript 6 Point,Referencia nota al pie,Ciae niinee 1,Odwołanie przypisu,SUPERS"/>
    <w:uiPriority w:val="99"/>
    <w:qFormat/>
    <w:rsid w:val="00233D61"/>
    <w:rPr>
      <w:rFonts w:cs="Times New Roman"/>
      <w:vertAlign w:val="superscript"/>
    </w:rPr>
  </w:style>
  <w:style w:type="paragraph" w:styleId="a5">
    <w:name w:val="footnote text"/>
    <w:aliases w:val="Table_Footnote_last,Текст сноски Знак Знак Знак,Текст сноски Знак Знак,Текст сноски Знак Знак Знак Знак,Текст сноски Знак Знак1,Текст сноски Знак2,Текст сноски Знак Знак1 Знак,Footnote Text Char3,Footnote Text Char Знак,f,Текст сноски Знак1"/>
    <w:basedOn w:val="a0"/>
    <w:link w:val="a6"/>
    <w:uiPriority w:val="99"/>
    <w:qFormat/>
    <w:rsid w:val="00233D61"/>
    <w:pPr>
      <w:spacing w:after="0" w:line="240" w:lineRule="auto"/>
      <w:ind w:firstLine="709"/>
      <w:jc w:val="both"/>
    </w:pPr>
    <w:rPr>
      <w:rFonts w:ascii="Times New Roman" w:eastAsia="Times New Roman" w:hAnsi="Times New Roman" w:cs="Times New Roman"/>
      <w:sz w:val="20"/>
      <w:szCs w:val="20"/>
      <w:lang w:eastAsia="ru-RU"/>
    </w:rPr>
  </w:style>
  <w:style w:type="character" w:customStyle="1" w:styleId="a6">
    <w:name w:val="Текст сноски Знак"/>
    <w:aliases w:val="Table_Footnote_last Знак,Текст сноски Знак Знак Знак Знак1,Текст сноски Знак Знак Знак1,Текст сноски Знак Знак Знак Знак Знак,Текст сноски Знак Знак1 Знак1,Текст сноски Знак2 Знак,Текст сноски Знак Знак1 Знак Знак,f Знак"/>
    <w:basedOn w:val="a1"/>
    <w:link w:val="a5"/>
    <w:uiPriority w:val="99"/>
    <w:rsid w:val="00233D61"/>
    <w:rPr>
      <w:rFonts w:ascii="Times New Roman" w:eastAsia="Times New Roman" w:hAnsi="Times New Roman" w:cs="Times New Roman"/>
      <w:sz w:val="20"/>
      <w:szCs w:val="20"/>
      <w:lang w:eastAsia="ru-RU"/>
    </w:rPr>
  </w:style>
  <w:style w:type="paragraph" w:styleId="a7">
    <w:name w:val="Balloon Text"/>
    <w:basedOn w:val="a0"/>
    <w:link w:val="a8"/>
    <w:uiPriority w:val="99"/>
    <w:semiHidden/>
    <w:unhideWhenUsed/>
    <w:rsid w:val="00233D61"/>
    <w:pPr>
      <w:spacing w:after="0" w:line="240" w:lineRule="auto"/>
    </w:pPr>
    <w:rPr>
      <w:rFonts w:ascii="Tahoma" w:hAnsi="Tahoma" w:cs="Tahoma"/>
      <w:sz w:val="16"/>
      <w:szCs w:val="16"/>
    </w:rPr>
  </w:style>
  <w:style w:type="character" w:customStyle="1" w:styleId="a8">
    <w:name w:val="Текст выноски Знак"/>
    <w:basedOn w:val="a1"/>
    <w:link w:val="a7"/>
    <w:uiPriority w:val="99"/>
    <w:semiHidden/>
    <w:rsid w:val="00233D61"/>
    <w:rPr>
      <w:rFonts w:ascii="Tahoma" w:hAnsi="Tahoma" w:cs="Tahoma"/>
      <w:sz w:val="16"/>
      <w:szCs w:val="16"/>
    </w:rPr>
  </w:style>
  <w:style w:type="paragraph" w:styleId="a9">
    <w:name w:val="header"/>
    <w:basedOn w:val="a0"/>
    <w:link w:val="aa"/>
    <w:unhideWhenUsed/>
    <w:rsid w:val="00233D61"/>
    <w:pPr>
      <w:tabs>
        <w:tab w:val="center" w:pos="4677"/>
        <w:tab w:val="right" w:pos="9355"/>
      </w:tabs>
      <w:spacing w:after="0" w:line="240" w:lineRule="auto"/>
    </w:pPr>
  </w:style>
  <w:style w:type="character" w:customStyle="1" w:styleId="aa">
    <w:name w:val="Верхний колонтитул Знак"/>
    <w:basedOn w:val="a1"/>
    <w:link w:val="a9"/>
    <w:rsid w:val="00233D61"/>
  </w:style>
  <w:style w:type="paragraph" w:styleId="ab">
    <w:name w:val="footer"/>
    <w:basedOn w:val="a0"/>
    <w:link w:val="ac"/>
    <w:uiPriority w:val="99"/>
    <w:unhideWhenUsed/>
    <w:rsid w:val="00233D61"/>
    <w:pPr>
      <w:tabs>
        <w:tab w:val="center" w:pos="4677"/>
        <w:tab w:val="right" w:pos="9355"/>
      </w:tabs>
      <w:spacing w:after="0" w:line="240" w:lineRule="auto"/>
    </w:pPr>
  </w:style>
  <w:style w:type="character" w:customStyle="1" w:styleId="ac">
    <w:name w:val="Нижний колонтитул Знак"/>
    <w:basedOn w:val="a1"/>
    <w:link w:val="ab"/>
    <w:uiPriority w:val="99"/>
    <w:rsid w:val="00233D61"/>
  </w:style>
  <w:style w:type="character" w:customStyle="1" w:styleId="10">
    <w:name w:val="Заголовок 1 Знак"/>
    <w:basedOn w:val="a1"/>
    <w:link w:val="1"/>
    <w:rsid w:val="00A9069C"/>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1"/>
    <w:link w:val="2"/>
    <w:rsid w:val="00A9069C"/>
    <w:rPr>
      <w:rFonts w:asciiTheme="majorHAnsi" w:eastAsiaTheme="majorEastAsia" w:hAnsiTheme="majorHAnsi" w:cstheme="majorBidi"/>
      <w:b/>
      <w:bCs/>
      <w:color w:val="4F81BD" w:themeColor="accent1"/>
      <w:sz w:val="26"/>
      <w:szCs w:val="26"/>
    </w:rPr>
  </w:style>
  <w:style w:type="paragraph" w:styleId="ad">
    <w:name w:val="TOC Heading"/>
    <w:basedOn w:val="1"/>
    <w:next w:val="a0"/>
    <w:uiPriority w:val="39"/>
    <w:unhideWhenUsed/>
    <w:qFormat/>
    <w:rsid w:val="00CB03AC"/>
    <w:pPr>
      <w:outlineLvl w:val="9"/>
    </w:pPr>
    <w:rPr>
      <w:lang w:eastAsia="ru-RU"/>
    </w:rPr>
  </w:style>
  <w:style w:type="paragraph" w:styleId="11">
    <w:name w:val="toc 1"/>
    <w:basedOn w:val="a0"/>
    <w:next w:val="a0"/>
    <w:autoRedefine/>
    <w:uiPriority w:val="39"/>
    <w:unhideWhenUsed/>
    <w:rsid w:val="00CB03AC"/>
    <w:pPr>
      <w:spacing w:after="100"/>
    </w:pPr>
  </w:style>
  <w:style w:type="paragraph" w:styleId="21">
    <w:name w:val="toc 2"/>
    <w:basedOn w:val="a0"/>
    <w:next w:val="a0"/>
    <w:autoRedefine/>
    <w:uiPriority w:val="39"/>
    <w:unhideWhenUsed/>
    <w:rsid w:val="00CB03AC"/>
    <w:pPr>
      <w:spacing w:after="100"/>
      <w:ind w:left="220"/>
    </w:pPr>
  </w:style>
  <w:style w:type="character" w:styleId="ae">
    <w:name w:val="Hyperlink"/>
    <w:basedOn w:val="a1"/>
    <w:uiPriority w:val="99"/>
    <w:unhideWhenUsed/>
    <w:rsid w:val="00CB03AC"/>
    <w:rPr>
      <w:color w:val="0000FF" w:themeColor="hyperlink"/>
      <w:u w:val="single"/>
    </w:rPr>
  </w:style>
  <w:style w:type="paragraph" w:styleId="af">
    <w:name w:val="Normal (Web)"/>
    <w:basedOn w:val="a0"/>
    <w:uiPriority w:val="99"/>
    <w:unhideWhenUsed/>
    <w:rsid w:val="00525EE0"/>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f0">
    <w:name w:val="Table Grid"/>
    <w:basedOn w:val="a2"/>
    <w:uiPriority w:val="59"/>
    <w:rsid w:val="00D233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List Paragraph"/>
    <w:aliases w:val="Bullet List,FooterText,numbered,Слабое выделение1,Таблица. Рисунок,AC List 01,Буллет,Bullet_IRAO,Subtle Emphasis,ПАРАГРАФ,head 5,Абзац списка2,-Абзац списка,Подпись рисунка,Булит первого уровня,Нумерованный спиков,Светлая сетка - Акцент 31"/>
    <w:basedOn w:val="a0"/>
    <w:link w:val="af2"/>
    <w:uiPriority w:val="34"/>
    <w:qFormat/>
    <w:rsid w:val="008A3CB9"/>
    <w:pPr>
      <w:ind w:left="720"/>
      <w:contextualSpacing/>
    </w:pPr>
  </w:style>
  <w:style w:type="character" w:customStyle="1" w:styleId="30">
    <w:name w:val="Заголовок 3 Знак"/>
    <w:basedOn w:val="a1"/>
    <w:link w:val="3"/>
    <w:rsid w:val="006E4B6D"/>
    <w:rPr>
      <w:rFonts w:asciiTheme="majorHAnsi" w:eastAsiaTheme="majorEastAsia" w:hAnsiTheme="majorHAnsi" w:cstheme="majorBidi"/>
      <w:b/>
      <w:bCs/>
      <w:color w:val="4F81BD" w:themeColor="accent1"/>
    </w:rPr>
  </w:style>
  <w:style w:type="paragraph" w:styleId="31">
    <w:name w:val="toc 3"/>
    <w:basedOn w:val="a0"/>
    <w:next w:val="a0"/>
    <w:autoRedefine/>
    <w:uiPriority w:val="39"/>
    <w:unhideWhenUsed/>
    <w:rsid w:val="00DE4232"/>
    <w:pPr>
      <w:spacing w:after="100"/>
      <w:ind w:left="440"/>
    </w:pPr>
  </w:style>
  <w:style w:type="paragraph" w:styleId="af3">
    <w:name w:val="Body Text Indent"/>
    <w:basedOn w:val="a0"/>
    <w:link w:val="af4"/>
    <w:rsid w:val="000038E7"/>
    <w:pPr>
      <w:spacing w:after="0" w:line="240" w:lineRule="auto"/>
      <w:ind w:firstLine="708"/>
      <w:jc w:val="both"/>
    </w:pPr>
    <w:rPr>
      <w:rFonts w:ascii="Times New Roman" w:eastAsia="Times New Roman" w:hAnsi="Times New Roman" w:cs="Times New Roman"/>
      <w:i/>
      <w:iCs/>
      <w:sz w:val="24"/>
      <w:szCs w:val="24"/>
      <w:lang w:val="x-none" w:eastAsia="x-none"/>
    </w:rPr>
  </w:style>
  <w:style w:type="character" w:customStyle="1" w:styleId="af4">
    <w:name w:val="Основной текст с отступом Знак"/>
    <w:basedOn w:val="a1"/>
    <w:link w:val="af3"/>
    <w:rsid w:val="000038E7"/>
    <w:rPr>
      <w:rFonts w:ascii="Times New Roman" w:eastAsia="Times New Roman" w:hAnsi="Times New Roman" w:cs="Times New Roman"/>
      <w:i/>
      <w:iCs/>
      <w:sz w:val="24"/>
      <w:szCs w:val="24"/>
      <w:lang w:val="x-none" w:eastAsia="x-none"/>
    </w:rPr>
  </w:style>
  <w:style w:type="paragraph" w:styleId="af5">
    <w:name w:val="Body Text"/>
    <w:basedOn w:val="a0"/>
    <w:link w:val="af6"/>
    <w:rsid w:val="000038E7"/>
    <w:pPr>
      <w:spacing w:after="0" w:line="240" w:lineRule="auto"/>
      <w:jc w:val="both"/>
    </w:pPr>
    <w:rPr>
      <w:rFonts w:ascii="Times New Roman" w:eastAsia="Times New Roman" w:hAnsi="Times New Roman" w:cs="Times New Roman"/>
      <w:sz w:val="24"/>
      <w:szCs w:val="24"/>
      <w:lang w:val="x-none" w:eastAsia="x-none"/>
    </w:rPr>
  </w:style>
  <w:style w:type="character" w:customStyle="1" w:styleId="af6">
    <w:name w:val="Основной текст Знак"/>
    <w:basedOn w:val="a1"/>
    <w:link w:val="af5"/>
    <w:rsid w:val="000038E7"/>
    <w:rPr>
      <w:rFonts w:ascii="Times New Roman" w:eastAsia="Times New Roman" w:hAnsi="Times New Roman" w:cs="Times New Roman"/>
      <w:sz w:val="24"/>
      <w:szCs w:val="24"/>
      <w:lang w:val="x-none" w:eastAsia="x-none"/>
    </w:rPr>
  </w:style>
  <w:style w:type="paragraph" w:styleId="32">
    <w:name w:val="Body Text Indent 3"/>
    <w:basedOn w:val="a0"/>
    <w:link w:val="33"/>
    <w:unhideWhenUsed/>
    <w:rsid w:val="00441757"/>
    <w:pPr>
      <w:spacing w:after="120"/>
      <w:ind w:left="283"/>
    </w:pPr>
    <w:rPr>
      <w:sz w:val="16"/>
      <w:szCs w:val="16"/>
    </w:rPr>
  </w:style>
  <w:style w:type="character" w:customStyle="1" w:styleId="33">
    <w:name w:val="Основной текст с отступом 3 Знак"/>
    <w:basedOn w:val="a1"/>
    <w:link w:val="32"/>
    <w:rsid w:val="00441757"/>
    <w:rPr>
      <w:sz w:val="16"/>
      <w:szCs w:val="16"/>
    </w:rPr>
  </w:style>
  <w:style w:type="paragraph" w:styleId="34">
    <w:name w:val="Body Text 3"/>
    <w:basedOn w:val="a0"/>
    <w:link w:val="35"/>
    <w:unhideWhenUsed/>
    <w:rsid w:val="00441757"/>
    <w:pPr>
      <w:spacing w:after="120"/>
    </w:pPr>
    <w:rPr>
      <w:sz w:val="16"/>
      <w:szCs w:val="16"/>
    </w:rPr>
  </w:style>
  <w:style w:type="character" w:customStyle="1" w:styleId="35">
    <w:name w:val="Основной текст 3 Знак"/>
    <w:basedOn w:val="a1"/>
    <w:link w:val="34"/>
    <w:rsid w:val="00441757"/>
    <w:rPr>
      <w:sz w:val="16"/>
      <w:szCs w:val="16"/>
    </w:rPr>
  </w:style>
  <w:style w:type="paragraph" w:styleId="af7">
    <w:name w:val="endnote text"/>
    <w:basedOn w:val="a0"/>
    <w:link w:val="af8"/>
    <w:uiPriority w:val="99"/>
    <w:unhideWhenUsed/>
    <w:rsid w:val="00262C54"/>
    <w:pPr>
      <w:spacing w:after="0" w:line="240" w:lineRule="auto"/>
      <w:ind w:firstLine="709"/>
      <w:jc w:val="both"/>
    </w:pPr>
    <w:rPr>
      <w:rFonts w:ascii="Calibri" w:eastAsia="Calibri" w:hAnsi="Calibri" w:cs="Times New Roman"/>
      <w:sz w:val="20"/>
      <w:szCs w:val="20"/>
    </w:rPr>
  </w:style>
  <w:style w:type="character" w:customStyle="1" w:styleId="af8">
    <w:name w:val="Текст концевой сноски Знак"/>
    <w:basedOn w:val="a1"/>
    <w:link w:val="af7"/>
    <w:uiPriority w:val="99"/>
    <w:rsid w:val="00262C54"/>
    <w:rPr>
      <w:rFonts w:ascii="Calibri" w:eastAsia="Calibri" w:hAnsi="Calibri" w:cs="Times New Roman"/>
      <w:sz w:val="20"/>
      <w:szCs w:val="20"/>
    </w:rPr>
  </w:style>
  <w:style w:type="character" w:styleId="af9">
    <w:name w:val="endnote reference"/>
    <w:uiPriority w:val="99"/>
    <w:unhideWhenUsed/>
    <w:rsid w:val="00262C54"/>
    <w:rPr>
      <w:vertAlign w:val="superscript"/>
    </w:rPr>
  </w:style>
  <w:style w:type="character" w:styleId="afa">
    <w:name w:val="annotation reference"/>
    <w:basedOn w:val="a1"/>
    <w:uiPriority w:val="99"/>
    <w:unhideWhenUsed/>
    <w:qFormat/>
    <w:rsid w:val="001C5A26"/>
    <w:rPr>
      <w:sz w:val="16"/>
      <w:szCs w:val="16"/>
    </w:rPr>
  </w:style>
  <w:style w:type="paragraph" w:styleId="afb">
    <w:name w:val="annotation text"/>
    <w:basedOn w:val="a0"/>
    <w:link w:val="afc"/>
    <w:uiPriority w:val="99"/>
    <w:unhideWhenUsed/>
    <w:rsid w:val="001C5A26"/>
    <w:pPr>
      <w:spacing w:line="240" w:lineRule="auto"/>
    </w:pPr>
    <w:rPr>
      <w:sz w:val="20"/>
      <w:szCs w:val="20"/>
    </w:rPr>
  </w:style>
  <w:style w:type="character" w:customStyle="1" w:styleId="afc">
    <w:name w:val="Текст примечания Знак"/>
    <w:basedOn w:val="a1"/>
    <w:link w:val="afb"/>
    <w:uiPriority w:val="99"/>
    <w:rsid w:val="001C5A26"/>
    <w:rPr>
      <w:sz w:val="20"/>
      <w:szCs w:val="20"/>
    </w:rPr>
  </w:style>
  <w:style w:type="paragraph" w:styleId="afd">
    <w:name w:val="annotation subject"/>
    <w:basedOn w:val="afb"/>
    <w:next w:val="afb"/>
    <w:link w:val="afe"/>
    <w:uiPriority w:val="99"/>
    <w:semiHidden/>
    <w:unhideWhenUsed/>
    <w:rsid w:val="001C5A26"/>
    <w:rPr>
      <w:b/>
      <w:bCs/>
    </w:rPr>
  </w:style>
  <w:style w:type="character" w:customStyle="1" w:styleId="afe">
    <w:name w:val="Тема примечания Знак"/>
    <w:basedOn w:val="afc"/>
    <w:link w:val="afd"/>
    <w:uiPriority w:val="99"/>
    <w:semiHidden/>
    <w:rsid w:val="001C5A26"/>
    <w:rPr>
      <w:b/>
      <w:bCs/>
      <w:sz w:val="20"/>
      <w:szCs w:val="20"/>
    </w:rPr>
  </w:style>
  <w:style w:type="character" w:customStyle="1" w:styleId="50">
    <w:name w:val="Заголовок 5 Знак"/>
    <w:basedOn w:val="a1"/>
    <w:link w:val="5"/>
    <w:rsid w:val="00CA2D03"/>
    <w:rPr>
      <w:rFonts w:asciiTheme="majorHAnsi" w:eastAsiaTheme="majorEastAsia" w:hAnsiTheme="majorHAnsi" w:cstheme="majorBidi"/>
      <w:color w:val="365F91" w:themeColor="accent1" w:themeShade="BF"/>
    </w:rPr>
  </w:style>
  <w:style w:type="paragraph" w:styleId="aff">
    <w:name w:val="Plain Text"/>
    <w:basedOn w:val="a0"/>
    <w:link w:val="aff0"/>
    <w:unhideWhenUsed/>
    <w:rsid w:val="00CA2D03"/>
    <w:pPr>
      <w:spacing w:after="0" w:line="240" w:lineRule="auto"/>
    </w:pPr>
    <w:rPr>
      <w:rFonts w:ascii="Calibri" w:eastAsia="Calibri" w:hAnsi="Calibri" w:cs="Times New Roman"/>
    </w:rPr>
  </w:style>
  <w:style w:type="character" w:customStyle="1" w:styleId="aff0">
    <w:name w:val="Текст Знак"/>
    <w:basedOn w:val="a1"/>
    <w:link w:val="aff"/>
    <w:rsid w:val="00CA2D03"/>
    <w:rPr>
      <w:rFonts w:ascii="Calibri" w:eastAsia="Calibri" w:hAnsi="Calibri" w:cs="Times New Roman"/>
    </w:rPr>
  </w:style>
  <w:style w:type="character" w:styleId="aff1">
    <w:name w:val="FollowedHyperlink"/>
    <w:basedOn w:val="a1"/>
    <w:unhideWhenUsed/>
    <w:rsid w:val="003B636F"/>
    <w:rPr>
      <w:color w:val="800080" w:themeColor="followedHyperlink"/>
      <w:u w:val="single"/>
    </w:rPr>
  </w:style>
  <w:style w:type="character" w:customStyle="1" w:styleId="af2">
    <w:name w:val="Абзац списка Знак"/>
    <w:aliases w:val="Bullet List Знак,FooterText Знак,numbered Знак,Слабое выделение1 Знак,Таблица. Рисунок Знак,AC List 01 Знак,Буллет Знак,Bullet_IRAO Знак,Subtle Emphasis Знак,ПАРАГРАФ Знак,head 5 Знак,Абзац списка2 Знак,-Абзац списка Знак"/>
    <w:link w:val="af1"/>
    <w:uiPriority w:val="34"/>
    <w:qFormat/>
    <w:rsid w:val="00E60919"/>
  </w:style>
  <w:style w:type="paragraph" w:styleId="aff2">
    <w:name w:val="No Spacing"/>
    <w:link w:val="aff3"/>
    <w:uiPriority w:val="1"/>
    <w:qFormat/>
    <w:rsid w:val="00383C9B"/>
    <w:pPr>
      <w:spacing w:after="0" w:line="240" w:lineRule="auto"/>
    </w:pPr>
    <w:rPr>
      <w:rFonts w:ascii="Calibri" w:eastAsia="Times New Roman" w:hAnsi="Calibri" w:cs="Times New Roman"/>
      <w:sz w:val="20"/>
      <w:szCs w:val="20"/>
    </w:rPr>
  </w:style>
  <w:style w:type="character" w:customStyle="1" w:styleId="aff3">
    <w:name w:val="Без интервала Знак"/>
    <w:link w:val="aff2"/>
    <w:uiPriority w:val="1"/>
    <w:locked/>
    <w:rsid w:val="00383C9B"/>
    <w:rPr>
      <w:rFonts w:ascii="Calibri" w:eastAsia="Times New Roman" w:hAnsi="Calibri" w:cs="Times New Roman"/>
      <w:sz w:val="20"/>
      <w:szCs w:val="20"/>
    </w:rPr>
  </w:style>
  <w:style w:type="table" w:customStyle="1" w:styleId="12">
    <w:name w:val="Сетка таблицы1"/>
    <w:basedOn w:val="a2"/>
    <w:next w:val="af0"/>
    <w:uiPriority w:val="59"/>
    <w:rsid w:val="003121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Заголовок 4 Знак"/>
    <w:basedOn w:val="a1"/>
    <w:link w:val="4"/>
    <w:rsid w:val="00791D66"/>
    <w:rPr>
      <w:rFonts w:ascii="Times New Roman" w:eastAsia="Times New Roman" w:hAnsi="Times New Roman" w:cs="Times New Roman"/>
      <w:b/>
      <w:bCs/>
      <w:sz w:val="28"/>
      <w:szCs w:val="28"/>
      <w:lang w:eastAsia="ru-RU"/>
    </w:rPr>
  </w:style>
  <w:style w:type="character" w:customStyle="1" w:styleId="60">
    <w:name w:val="Заголовок 6 Знак"/>
    <w:basedOn w:val="a1"/>
    <w:link w:val="6"/>
    <w:rsid w:val="00791D66"/>
    <w:rPr>
      <w:rFonts w:ascii="Times New Roman" w:eastAsia="Times New Roman" w:hAnsi="Times New Roman" w:cs="Times New Roman"/>
      <w:b/>
      <w:bCs/>
      <w:lang w:eastAsia="ru-RU"/>
    </w:rPr>
  </w:style>
  <w:style w:type="character" w:customStyle="1" w:styleId="70">
    <w:name w:val="Заголовок 7 Знак"/>
    <w:basedOn w:val="a1"/>
    <w:link w:val="7"/>
    <w:rsid w:val="00791D66"/>
    <w:rPr>
      <w:rFonts w:ascii="Times New Roman" w:eastAsia="Times New Roman" w:hAnsi="Times New Roman" w:cs="Times New Roman"/>
      <w:sz w:val="24"/>
      <w:szCs w:val="24"/>
      <w:lang w:eastAsia="ru-RU"/>
    </w:rPr>
  </w:style>
  <w:style w:type="paragraph" w:customStyle="1" w:styleId="Default">
    <w:name w:val="Default"/>
    <w:rsid w:val="00791D66"/>
    <w:pPr>
      <w:autoSpaceDE w:val="0"/>
      <w:autoSpaceDN w:val="0"/>
      <w:adjustRightInd w:val="0"/>
      <w:spacing w:after="0" w:line="240" w:lineRule="auto"/>
    </w:pPr>
    <w:rPr>
      <w:rFonts w:ascii="Arial" w:hAnsi="Arial" w:cs="Arial"/>
      <w:color w:val="000000"/>
      <w:sz w:val="24"/>
      <w:szCs w:val="24"/>
    </w:rPr>
  </w:style>
  <w:style w:type="paragraph" w:styleId="22">
    <w:name w:val="Body Text 2"/>
    <w:basedOn w:val="a0"/>
    <w:link w:val="23"/>
    <w:unhideWhenUsed/>
    <w:rsid w:val="00791D66"/>
    <w:pPr>
      <w:spacing w:after="0" w:line="240" w:lineRule="auto"/>
    </w:pPr>
    <w:rPr>
      <w:rFonts w:ascii="Times New Roman" w:hAnsi="Times New Roman" w:cs="Times New Roman"/>
      <w:sz w:val="24"/>
      <w:szCs w:val="24"/>
      <w:lang w:eastAsia="ru-RU"/>
    </w:rPr>
  </w:style>
  <w:style w:type="character" w:customStyle="1" w:styleId="23">
    <w:name w:val="Основной текст 2 Знак"/>
    <w:basedOn w:val="a1"/>
    <w:link w:val="22"/>
    <w:rsid w:val="00791D66"/>
    <w:rPr>
      <w:rFonts w:ascii="Times New Roman" w:hAnsi="Times New Roman" w:cs="Times New Roman"/>
      <w:sz w:val="24"/>
      <w:szCs w:val="24"/>
      <w:lang w:eastAsia="ru-RU"/>
    </w:rPr>
  </w:style>
  <w:style w:type="paragraph" w:customStyle="1" w:styleId="ConsPlusNormal">
    <w:name w:val="ConsPlusNormal"/>
    <w:basedOn w:val="a0"/>
    <w:rsid w:val="00791D66"/>
    <w:pPr>
      <w:autoSpaceDE w:val="0"/>
      <w:autoSpaceDN w:val="0"/>
      <w:spacing w:after="0" w:line="240" w:lineRule="auto"/>
      <w:ind w:firstLine="720"/>
    </w:pPr>
    <w:rPr>
      <w:rFonts w:ascii="Arial" w:hAnsi="Arial" w:cs="Arial"/>
      <w:sz w:val="20"/>
      <w:szCs w:val="20"/>
      <w:lang w:eastAsia="ru-RU"/>
    </w:rPr>
  </w:style>
  <w:style w:type="character" w:styleId="aff4">
    <w:name w:val="page number"/>
    <w:basedOn w:val="a1"/>
    <w:rsid w:val="00791D66"/>
  </w:style>
  <w:style w:type="paragraph" w:styleId="a">
    <w:name w:val="List Bullet"/>
    <w:basedOn w:val="a0"/>
    <w:rsid w:val="00791D66"/>
    <w:pPr>
      <w:numPr>
        <w:numId w:val="7"/>
      </w:numPr>
      <w:spacing w:after="0" w:line="240" w:lineRule="auto"/>
      <w:contextualSpacing/>
    </w:pPr>
    <w:rPr>
      <w:rFonts w:ascii="Times New Roman" w:eastAsia="Times New Roman" w:hAnsi="Times New Roman" w:cs="Times New Roman"/>
      <w:sz w:val="24"/>
      <w:szCs w:val="24"/>
      <w:lang w:eastAsia="ru-RU"/>
    </w:rPr>
  </w:style>
  <w:style w:type="numbering" w:customStyle="1" w:styleId="13">
    <w:name w:val="Нет списка1"/>
    <w:next w:val="a3"/>
    <w:uiPriority w:val="99"/>
    <w:semiHidden/>
    <w:unhideWhenUsed/>
    <w:rsid w:val="00791D66"/>
  </w:style>
  <w:style w:type="paragraph" w:styleId="24">
    <w:name w:val="Body Text Indent 2"/>
    <w:basedOn w:val="a0"/>
    <w:link w:val="25"/>
    <w:rsid w:val="00791D66"/>
    <w:pPr>
      <w:spacing w:after="0" w:line="240" w:lineRule="auto"/>
      <w:ind w:firstLine="720"/>
      <w:jc w:val="both"/>
    </w:pPr>
    <w:rPr>
      <w:rFonts w:ascii="Times New Roman" w:eastAsia="Times New Roman" w:hAnsi="Times New Roman" w:cs="Times New Roman"/>
      <w:sz w:val="28"/>
      <w:szCs w:val="28"/>
      <w:lang w:eastAsia="ru-RU"/>
    </w:rPr>
  </w:style>
  <w:style w:type="character" w:customStyle="1" w:styleId="25">
    <w:name w:val="Основной текст с отступом 2 Знак"/>
    <w:basedOn w:val="a1"/>
    <w:link w:val="24"/>
    <w:rsid w:val="00791D66"/>
    <w:rPr>
      <w:rFonts w:ascii="Times New Roman" w:eastAsia="Times New Roman" w:hAnsi="Times New Roman" w:cs="Times New Roman"/>
      <w:sz w:val="28"/>
      <w:szCs w:val="28"/>
      <w:lang w:eastAsia="ru-RU"/>
    </w:rPr>
  </w:style>
  <w:style w:type="character" w:customStyle="1" w:styleId="defaultlabelstyle1">
    <w:name w:val="defaultlabelstyle1"/>
    <w:rsid w:val="00791D66"/>
    <w:rPr>
      <w:color w:val="auto"/>
    </w:rPr>
  </w:style>
  <w:style w:type="paragraph" w:customStyle="1" w:styleId="14">
    <w:name w:val="Знак1 Знак Знак Знак"/>
    <w:basedOn w:val="a0"/>
    <w:rsid w:val="00791D66"/>
    <w:pPr>
      <w:spacing w:after="160" w:line="240" w:lineRule="exact"/>
    </w:pPr>
    <w:rPr>
      <w:rFonts w:ascii="Verdana" w:eastAsia="Times New Roman" w:hAnsi="Verdana" w:cs="Verdana"/>
      <w:sz w:val="20"/>
      <w:szCs w:val="20"/>
      <w:lang w:val="en-US"/>
    </w:rPr>
  </w:style>
  <w:style w:type="character" w:styleId="aff5">
    <w:name w:val="Strong"/>
    <w:qFormat/>
    <w:rsid w:val="00791D66"/>
    <w:rPr>
      <w:b/>
      <w:bCs/>
    </w:rPr>
  </w:style>
  <w:style w:type="character" w:customStyle="1" w:styleId="webofficeattributevalue">
    <w:name w:val="webofficeattributevalue"/>
    <w:basedOn w:val="a1"/>
    <w:rsid w:val="00791D66"/>
  </w:style>
  <w:style w:type="paragraph" w:customStyle="1" w:styleId="15">
    <w:name w:val="Знак Знак Знак1"/>
    <w:basedOn w:val="a0"/>
    <w:rsid w:val="00791D66"/>
    <w:pPr>
      <w:tabs>
        <w:tab w:val="num" w:pos="360"/>
      </w:tabs>
      <w:spacing w:after="160" w:line="240" w:lineRule="exact"/>
    </w:pPr>
    <w:rPr>
      <w:rFonts w:ascii="Verdana" w:eastAsia="Times New Roman" w:hAnsi="Verdana" w:cs="Verdana"/>
      <w:sz w:val="20"/>
      <w:szCs w:val="20"/>
      <w:lang w:val="en-US"/>
    </w:rPr>
  </w:style>
  <w:style w:type="paragraph" w:customStyle="1" w:styleId="aff6">
    <w:name w:val="Знак"/>
    <w:basedOn w:val="a0"/>
    <w:rsid w:val="00791D66"/>
    <w:pPr>
      <w:spacing w:after="160" w:line="240" w:lineRule="exact"/>
    </w:pPr>
    <w:rPr>
      <w:rFonts w:ascii="Verdana" w:eastAsia="Times New Roman" w:hAnsi="Verdana" w:cs="Verdana"/>
      <w:sz w:val="20"/>
      <w:szCs w:val="20"/>
      <w:lang w:val="en-US"/>
    </w:rPr>
  </w:style>
  <w:style w:type="paragraph" w:customStyle="1" w:styleId="Normal1">
    <w:name w:val="Normal1"/>
    <w:rsid w:val="00791D66"/>
    <w:pPr>
      <w:spacing w:after="0" w:line="240" w:lineRule="auto"/>
    </w:pPr>
    <w:rPr>
      <w:rFonts w:ascii="Times New Roman" w:eastAsia="Times New Roman" w:hAnsi="Times New Roman" w:cs="Times New Roman"/>
      <w:sz w:val="26"/>
      <w:szCs w:val="20"/>
      <w:lang w:eastAsia="ru-RU"/>
    </w:rPr>
  </w:style>
  <w:style w:type="paragraph" w:customStyle="1" w:styleId="CharCharCharChar1">
    <w:name w:val="Знак Знак Знак Знак Знак Знак Знак Знак Знак Char Char Знак Char Char1"/>
    <w:basedOn w:val="a0"/>
    <w:rsid w:val="00791D66"/>
    <w:pPr>
      <w:tabs>
        <w:tab w:val="num" w:pos="360"/>
      </w:tabs>
      <w:spacing w:after="160" w:line="240" w:lineRule="exact"/>
    </w:pPr>
    <w:rPr>
      <w:rFonts w:ascii="Times New Roman" w:eastAsia="Times New Roman" w:hAnsi="Times New Roman" w:cs="Times New Roman"/>
      <w:noProof/>
      <w:sz w:val="24"/>
      <w:szCs w:val="24"/>
      <w:lang w:val="en-US" w:eastAsia="ru-RU"/>
    </w:rPr>
  </w:style>
  <w:style w:type="character" w:customStyle="1" w:styleId="webofficeattributevalue1">
    <w:name w:val="webofficeattributevalue1"/>
    <w:rsid w:val="00791D66"/>
    <w:rPr>
      <w:rFonts w:ascii="Verdana" w:hAnsi="Verdana" w:hint="default"/>
      <w:strike w:val="0"/>
      <w:dstrike w:val="0"/>
      <w:color w:val="000000"/>
      <w:sz w:val="18"/>
      <w:szCs w:val="18"/>
      <w:u w:val="none"/>
      <w:effect w:val="none"/>
    </w:rPr>
  </w:style>
  <w:style w:type="paragraph" w:styleId="aff7">
    <w:name w:val="Document Map"/>
    <w:basedOn w:val="a0"/>
    <w:link w:val="aff8"/>
    <w:semiHidden/>
    <w:rsid w:val="00791D66"/>
    <w:pPr>
      <w:shd w:val="clear" w:color="auto" w:fill="000080"/>
      <w:spacing w:after="0" w:line="240" w:lineRule="auto"/>
    </w:pPr>
    <w:rPr>
      <w:rFonts w:ascii="Tahoma" w:eastAsia="Times New Roman" w:hAnsi="Tahoma" w:cs="Tahoma"/>
      <w:sz w:val="20"/>
      <w:szCs w:val="20"/>
      <w:lang w:eastAsia="ru-RU"/>
    </w:rPr>
  </w:style>
  <w:style w:type="character" w:customStyle="1" w:styleId="aff8">
    <w:name w:val="Схема документа Знак"/>
    <w:basedOn w:val="a1"/>
    <w:link w:val="aff7"/>
    <w:semiHidden/>
    <w:rsid w:val="00791D66"/>
    <w:rPr>
      <w:rFonts w:ascii="Tahoma" w:eastAsia="Times New Roman" w:hAnsi="Tahoma" w:cs="Tahoma"/>
      <w:sz w:val="20"/>
      <w:szCs w:val="20"/>
      <w:shd w:val="clear" w:color="auto" w:fill="000080"/>
      <w:lang w:eastAsia="ru-RU"/>
    </w:rPr>
  </w:style>
  <w:style w:type="paragraph" w:customStyle="1" w:styleId="msolistparagraph0">
    <w:name w:val="msolistparagraph"/>
    <w:basedOn w:val="a0"/>
    <w:rsid w:val="00791D66"/>
    <w:pPr>
      <w:spacing w:after="0" w:line="240" w:lineRule="auto"/>
      <w:ind w:left="720"/>
    </w:pPr>
    <w:rPr>
      <w:rFonts w:ascii="Calibri" w:eastAsia="Times New Roman" w:hAnsi="Calibri" w:cs="Times New Roman"/>
      <w:lang w:eastAsia="ru-RU"/>
    </w:rPr>
  </w:style>
  <w:style w:type="paragraph" w:customStyle="1" w:styleId="Revision1">
    <w:name w:val="Revision1"/>
    <w:hidden/>
    <w:uiPriority w:val="99"/>
    <w:semiHidden/>
    <w:rsid w:val="00791D66"/>
    <w:pPr>
      <w:spacing w:after="0" w:line="240" w:lineRule="auto"/>
    </w:pPr>
    <w:rPr>
      <w:rFonts w:ascii="Times New Roman" w:eastAsia="Times New Roman" w:hAnsi="Times New Roman" w:cs="Times New Roman"/>
      <w:sz w:val="24"/>
      <w:szCs w:val="24"/>
      <w:lang w:eastAsia="ru-RU"/>
    </w:rPr>
  </w:style>
  <w:style w:type="character" w:styleId="aff9">
    <w:name w:val="line number"/>
    <w:rsid w:val="00791D66"/>
  </w:style>
  <w:style w:type="paragraph" w:customStyle="1" w:styleId="16">
    <w:name w:val="Рецензия1"/>
    <w:hidden/>
    <w:uiPriority w:val="99"/>
    <w:semiHidden/>
    <w:rsid w:val="00791D66"/>
    <w:pPr>
      <w:spacing w:after="0" w:line="240" w:lineRule="auto"/>
    </w:pPr>
    <w:rPr>
      <w:rFonts w:ascii="Times New Roman" w:eastAsia="Times New Roman" w:hAnsi="Times New Roman" w:cs="Times New Roman"/>
      <w:sz w:val="24"/>
      <w:szCs w:val="24"/>
      <w:lang w:eastAsia="ru-RU"/>
    </w:rPr>
  </w:style>
  <w:style w:type="character" w:customStyle="1" w:styleId="defaultlabelstyle3">
    <w:name w:val="defaultlabelstyle3"/>
    <w:rsid w:val="00791D66"/>
    <w:rPr>
      <w:rFonts w:ascii="Verdana" w:hAnsi="Verdana" w:hint="default"/>
      <w:b w:val="0"/>
      <w:bCs w:val="0"/>
      <w:color w:val="333333"/>
    </w:rPr>
  </w:style>
  <w:style w:type="paragraph" w:styleId="affa">
    <w:name w:val="Revision"/>
    <w:hidden/>
    <w:uiPriority w:val="99"/>
    <w:semiHidden/>
    <w:rsid w:val="00791D66"/>
    <w:pPr>
      <w:spacing w:after="0" w:line="240" w:lineRule="auto"/>
    </w:pPr>
    <w:rPr>
      <w:rFonts w:ascii="Times New Roman" w:eastAsia="Times New Roman" w:hAnsi="Times New Roman" w:cs="Times New Roman"/>
      <w:sz w:val="24"/>
      <w:szCs w:val="24"/>
      <w:lang w:eastAsia="ru-RU"/>
    </w:rPr>
  </w:style>
  <w:style w:type="paragraph" w:customStyle="1" w:styleId="110">
    <w:name w:val="Цветной список — акцент 11"/>
    <w:basedOn w:val="a0"/>
    <w:uiPriority w:val="34"/>
    <w:qFormat/>
    <w:rsid w:val="00791D66"/>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apple-converted-space">
    <w:name w:val="apple-converted-space"/>
    <w:rsid w:val="00791D66"/>
  </w:style>
  <w:style w:type="paragraph" w:customStyle="1" w:styleId="affb">
    <w:name w:val="Базовый"/>
    <w:rsid w:val="00791D66"/>
    <w:pPr>
      <w:tabs>
        <w:tab w:val="left" w:pos="709"/>
      </w:tabs>
      <w:suppressAutoHyphens/>
      <w:spacing w:after="0" w:line="200" w:lineRule="atLeast"/>
      <w:jc w:val="both"/>
    </w:pPr>
    <w:rPr>
      <w:rFonts w:ascii="Calibri" w:eastAsia="Times New Roman" w:hAnsi="Calibri" w:cs="Calibri"/>
    </w:rPr>
  </w:style>
  <w:style w:type="paragraph" w:customStyle="1" w:styleId="Pa42">
    <w:name w:val="Pa42"/>
    <w:basedOn w:val="Default"/>
    <w:next w:val="Default"/>
    <w:uiPriority w:val="99"/>
    <w:rsid w:val="00791D66"/>
    <w:pPr>
      <w:spacing w:line="141" w:lineRule="atLeast"/>
    </w:pPr>
    <w:rPr>
      <w:rFonts w:ascii="Univers LT CYR 45 Light" w:eastAsia="Times New Roman" w:hAnsi="Univers LT CYR 45 Light" w:cs="Times New Roman"/>
      <w:color w:val="auto"/>
      <w:lang w:eastAsia="ru-RU"/>
    </w:rPr>
  </w:style>
  <w:style w:type="paragraph" w:customStyle="1" w:styleId="Pa25">
    <w:name w:val="Pa25"/>
    <w:basedOn w:val="Default"/>
    <w:next w:val="Default"/>
    <w:uiPriority w:val="99"/>
    <w:rsid w:val="00791D66"/>
    <w:pPr>
      <w:spacing w:line="141" w:lineRule="atLeast"/>
    </w:pPr>
    <w:rPr>
      <w:rFonts w:ascii="Univers LT CYR 45 Light" w:eastAsia="Calibri" w:hAnsi="Univers LT CYR 45 Light" w:cs="Times New Roman"/>
      <w:color w:val="auto"/>
    </w:rPr>
  </w:style>
  <w:style w:type="character" w:customStyle="1" w:styleId="A40">
    <w:name w:val="A4"/>
    <w:uiPriority w:val="99"/>
    <w:rsid w:val="00791D66"/>
    <w:rPr>
      <w:rFonts w:ascii="Univers LT CYR 47 Lt Cn" w:hAnsi="Univers LT CYR 47 Lt Cn" w:cs="Univers LT CYR 47 Lt Cn" w:hint="default"/>
      <w:color w:val="000000"/>
      <w:sz w:val="18"/>
      <w:szCs w:val="18"/>
    </w:rPr>
  </w:style>
  <w:style w:type="paragraph" w:customStyle="1" w:styleId="Subsection">
    <w:name w:val="Subsection"/>
    <w:basedOn w:val="a0"/>
    <w:rsid w:val="00791D66"/>
    <w:pPr>
      <w:widowControl w:val="0"/>
      <w:spacing w:before="240" w:after="120" w:line="240" w:lineRule="auto"/>
    </w:pPr>
    <w:rPr>
      <w:rFonts w:ascii="Times New Roman" w:eastAsia="Times New Roman" w:hAnsi="Times New Roman" w:cs="Times New Roman"/>
      <w:b/>
      <w:caps/>
      <w:sz w:val="24"/>
      <w:szCs w:val="24"/>
      <w:lang w:val="en-GB" w:eastAsia="ru-RU"/>
    </w:rPr>
  </w:style>
  <w:style w:type="character" w:customStyle="1" w:styleId="51">
    <w:name w:val="Основной текст (5)_"/>
    <w:link w:val="52"/>
    <w:locked/>
    <w:rsid w:val="00791D66"/>
    <w:rPr>
      <w:b/>
      <w:bCs/>
      <w:shd w:val="clear" w:color="auto" w:fill="FFFFFF"/>
    </w:rPr>
  </w:style>
  <w:style w:type="paragraph" w:customStyle="1" w:styleId="52">
    <w:name w:val="Основной текст (5)"/>
    <w:basedOn w:val="a0"/>
    <w:link w:val="51"/>
    <w:rsid w:val="00791D66"/>
    <w:pPr>
      <w:widowControl w:val="0"/>
      <w:shd w:val="clear" w:color="auto" w:fill="FFFFFF"/>
      <w:spacing w:before="240" w:after="0" w:line="274" w:lineRule="exact"/>
      <w:jc w:val="both"/>
    </w:pPr>
    <w:rPr>
      <w:b/>
      <w:bCs/>
    </w:rPr>
  </w:style>
  <w:style w:type="paragraph" w:customStyle="1" w:styleId="17">
    <w:name w:val="Без интервала1"/>
    <w:rsid w:val="00791D66"/>
    <w:pPr>
      <w:spacing w:after="0" w:line="240" w:lineRule="auto"/>
    </w:pPr>
    <w:rPr>
      <w:rFonts w:ascii="Times New Roman" w:eastAsia="Times New Roman" w:hAnsi="Times New Roman" w:cs="Times New Roman"/>
      <w:sz w:val="24"/>
      <w:szCs w:val="24"/>
    </w:rPr>
  </w:style>
  <w:style w:type="paragraph" w:customStyle="1" w:styleId="affc">
    <w:name w:val="ОСНОВНОЙ ТЕКСТ"/>
    <w:basedOn w:val="a0"/>
    <w:next w:val="a0"/>
    <w:qFormat/>
    <w:rsid w:val="00791D66"/>
    <w:pPr>
      <w:tabs>
        <w:tab w:val="left" w:pos="1080"/>
        <w:tab w:val="left" w:pos="1320"/>
      </w:tabs>
      <w:spacing w:after="0" w:line="240" w:lineRule="auto"/>
      <w:ind w:firstLine="567"/>
      <w:jc w:val="both"/>
    </w:pPr>
    <w:rPr>
      <w:rFonts w:ascii="Times New Roman" w:eastAsia="Times New Roman" w:hAnsi="Times New Roman" w:cs="Times New Roman"/>
      <w:snapToGrid w:val="0"/>
      <w:sz w:val="26"/>
      <w:szCs w:val="24"/>
      <w:lang w:eastAsia="ru-RU"/>
    </w:rPr>
  </w:style>
  <w:style w:type="numbering" w:customStyle="1" w:styleId="26">
    <w:name w:val="Нет списка2"/>
    <w:next w:val="a3"/>
    <w:uiPriority w:val="99"/>
    <w:semiHidden/>
    <w:unhideWhenUsed/>
    <w:rsid w:val="00791D66"/>
  </w:style>
  <w:style w:type="table" w:customStyle="1" w:styleId="TableGrid">
    <w:name w:val="TableGrid"/>
    <w:rsid w:val="00791D66"/>
    <w:pPr>
      <w:spacing w:after="0" w:line="240" w:lineRule="auto"/>
    </w:pPr>
    <w:rPr>
      <w:rFonts w:eastAsiaTheme="minorEastAsia"/>
      <w:lang w:eastAsia="ru-RU"/>
    </w:rPr>
    <w:tblPr>
      <w:tblCellMar>
        <w:top w:w="0" w:type="dxa"/>
        <w:left w:w="0" w:type="dxa"/>
        <w:bottom w:w="0" w:type="dxa"/>
        <w:right w:w="0" w:type="dxa"/>
      </w:tblCellMar>
    </w:tblPr>
  </w:style>
  <w:style w:type="paragraph" w:customStyle="1" w:styleId="Pa35">
    <w:name w:val="Pa35"/>
    <w:basedOn w:val="Default"/>
    <w:next w:val="Default"/>
    <w:uiPriority w:val="99"/>
    <w:rsid w:val="00791D66"/>
    <w:pPr>
      <w:spacing w:line="181" w:lineRule="atLeast"/>
    </w:pPr>
    <w:rPr>
      <w:rFonts w:ascii="Stem Text" w:hAnsi="Stem Text" w:cstheme="minorBidi"/>
      <w:color w:val="auto"/>
    </w:rPr>
  </w:style>
  <w:style w:type="character" w:customStyle="1" w:styleId="normal0020tablechar">
    <w:name w:val="normal_0020table__char"/>
    <w:basedOn w:val="a1"/>
    <w:rsid w:val="00A824BC"/>
  </w:style>
  <w:style w:type="paragraph" w:customStyle="1" w:styleId="ConsNormal">
    <w:name w:val="ConsNormal"/>
    <w:uiPriority w:val="99"/>
    <w:rsid w:val="00C5215F"/>
    <w:pPr>
      <w:widowControl w:val="0"/>
      <w:numPr>
        <w:ilvl w:val="1"/>
        <w:numId w:val="23"/>
      </w:numPr>
      <w:spacing w:after="0" w:line="240" w:lineRule="auto"/>
      <w:jc w:val="both"/>
    </w:pPr>
    <w:rPr>
      <w:rFonts w:ascii="Times New Roman" w:eastAsia="Calibri" w:hAnsi="Times New Roman" w:cs="Times New Roman"/>
      <w:sz w:val="28"/>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header" w:uiPriority="0"/>
    <w:lsdException w:name="caption" w:uiPriority="35" w:qFormat="1"/>
    <w:lsdException w:name="footnote reference" w:qFormat="1"/>
    <w:lsdException w:name="annotation reference" w:qFormat="1"/>
    <w:lsdException w:name="line number" w:uiPriority="0"/>
    <w:lsdException w:name="page number" w:uiPriority="0"/>
    <w:lsdException w:name="List Bulle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96705"/>
  </w:style>
  <w:style w:type="paragraph" w:styleId="1">
    <w:name w:val="heading 1"/>
    <w:basedOn w:val="a0"/>
    <w:next w:val="a0"/>
    <w:link w:val="10"/>
    <w:qFormat/>
    <w:rsid w:val="00A9069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unhideWhenUsed/>
    <w:qFormat/>
    <w:rsid w:val="00A9069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6E4B6D"/>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0"/>
    <w:next w:val="a0"/>
    <w:link w:val="40"/>
    <w:qFormat/>
    <w:rsid w:val="00791D66"/>
    <w:pPr>
      <w:keepNext/>
      <w:spacing w:before="240" w:after="60" w:line="240" w:lineRule="auto"/>
      <w:outlineLvl w:val="3"/>
    </w:pPr>
    <w:rPr>
      <w:rFonts w:ascii="Times New Roman" w:eastAsia="Times New Roman" w:hAnsi="Times New Roman" w:cs="Times New Roman"/>
      <w:b/>
      <w:bCs/>
      <w:sz w:val="28"/>
      <w:szCs w:val="28"/>
      <w:lang w:eastAsia="ru-RU"/>
    </w:rPr>
  </w:style>
  <w:style w:type="paragraph" w:styleId="5">
    <w:name w:val="heading 5"/>
    <w:basedOn w:val="a0"/>
    <w:next w:val="a0"/>
    <w:link w:val="50"/>
    <w:unhideWhenUsed/>
    <w:qFormat/>
    <w:rsid w:val="00CA2D03"/>
    <w:pPr>
      <w:keepNext/>
      <w:keepLines/>
      <w:spacing w:before="40" w:after="0"/>
      <w:outlineLvl w:val="4"/>
    </w:pPr>
    <w:rPr>
      <w:rFonts w:asciiTheme="majorHAnsi" w:eastAsiaTheme="majorEastAsia" w:hAnsiTheme="majorHAnsi" w:cstheme="majorBidi"/>
      <w:color w:val="365F91" w:themeColor="accent1" w:themeShade="BF"/>
    </w:rPr>
  </w:style>
  <w:style w:type="paragraph" w:styleId="6">
    <w:name w:val="heading 6"/>
    <w:basedOn w:val="a0"/>
    <w:next w:val="a0"/>
    <w:link w:val="60"/>
    <w:qFormat/>
    <w:rsid w:val="00791D66"/>
    <w:pPr>
      <w:spacing w:before="240" w:after="60" w:line="240" w:lineRule="auto"/>
      <w:outlineLvl w:val="5"/>
    </w:pPr>
    <w:rPr>
      <w:rFonts w:ascii="Times New Roman" w:eastAsia="Times New Roman" w:hAnsi="Times New Roman" w:cs="Times New Roman"/>
      <w:b/>
      <w:bCs/>
      <w:lang w:eastAsia="ru-RU"/>
    </w:rPr>
  </w:style>
  <w:style w:type="paragraph" w:styleId="7">
    <w:name w:val="heading 7"/>
    <w:basedOn w:val="a0"/>
    <w:next w:val="a0"/>
    <w:link w:val="70"/>
    <w:qFormat/>
    <w:rsid w:val="00791D66"/>
    <w:pPr>
      <w:spacing w:before="240" w:after="60" w:line="240" w:lineRule="auto"/>
      <w:outlineLvl w:val="6"/>
    </w:pPr>
    <w:rPr>
      <w:rFonts w:ascii="Times New Roman" w:eastAsia="Times New Roman" w:hAnsi="Times New Roman" w:cs="Times New Roman"/>
      <w:sz w:val="24"/>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footnote reference"/>
    <w:aliases w:val="Знак сноски-FN,Ciae niinee-FN,Знак сноски 1,fr,Used by Word for Help footnote symbols,Ссылка на сноску 45,Footnote Reference Number,текст сноски,16 Point,Superscript 6 Point,Referencia nota al pie,Ciae niinee 1,Odwołanie przypisu,SUPERS"/>
    <w:uiPriority w:val="99"/>
    <w:qFormat/>
    <w:rsid w:val="00233D61"/>
    <w:rPr>
      <w:rFonts w:cs="Times New Roman"/>
      <w:vertAlign w:val="superscript"/>
    </w:rPr>
  </w:style>
  <w:style w:type="paragraph" w:styleId="a5">
    <w:name w:val="footnote text"/>
    <w:aliases w:val="Table_Footnote_last,Текст сноски Знак Знак Знак,Текст сноски Знак Знак,Текст сноски Знак Знак Знак Знак,Текст сноски Знак Знак1,Текст сноски Знак2,Текст сноски Знак Знак1 Знак,Footnote Text Char3,Footnote Text Char Знак,f,Текст сноски Знак1"/>
    <w:basedOn w:val="a0"/>
    <w:link w:val="a6"/>
    <w:uiPriority w:val="99"/>
    <w:qFormat/>
    <w:rsid w:val="00233D61"/>
    <w:pPr>
      <w:spacing w:after="0" w:line="240" w:lineRule="auto"/>
      <w:ind w:firstLine="709"/>
      <w:jc w:val="both"/>
    </w:pPr>
    <w:rPr>
      <w:rFonts w:ascii="Times New Roman" w:eastAsia="Times New Roman" w:hAnsi="Times New Roman" w:cs="Times New Roman"/>
      <w:sz w:val="20"/>
      <w:szCs w:val="20"/>
      <w:lang w:eastAsia="ru-RU"/>
    </w:rPr>
  </w:style>
  <w:style w:type="character" w:customStyle="1" w:styleId="a6">
    <w:name w:val="Текст сноски Знак"/>
    <w:aliases w:val="Table_Footnote_last Знак,Текст сноски Знак Знак Знак Знак1,Текст сноски Знак Знак Знак1,Текст сноски Знак Знак Знак Знак Знак,Текст сноски Знак Знак1 Знак1,Текст сноски Знак2 Знак,Текст сноски Знак Знак1 Знак Знак,f Знак"/>
    <w:basedOn w:val="a1"/>
    <w:link w:val="a5"/>
    <w:uiPriority w:val="99"/>
    <w:rsid w:val="00233D61"/>
    <w:rPr>
      <w:rFonts w:ascii="Times New Roman" w:eastAsia="Times New Roman" w:hAnsi="Times New Roman" w:cs="Times New Roman"/>
      <w:sz w:val="20"/>
      <w:szCs w:val="20"/>
      <w:lang w:eastAsia="ru-RU"/>
    </w:rPr>
  </w:style>
  <w:style w:type="paragraph" w:styleId="a7">
    <w:name w:val="Balloon Text"/>
    <w:basedOn w:val="a0"/>
    <w:link w:val="a8"/>
    <w:uiPriority w:val="99"/>
    <w:semiHidden/>
    <w:unhideWhenUsed/>
    <w:rsid w:val="00233D61"/>
    <w:pPr>
      <w:spacing w:after="0" w:line="240" w:lineRule="auto"/>
    </w:pPr>
    <w:rPr>
      <w:rFonts w:ascii="Tahoma" w:hAnsi="Tahoma" w:cs="Tahoma"/>
      <w:sz w:val="16"/>
      <w:szCs w:val="16"/>
    </w:rPr>
  </w:style>
  <w:style w:type="character" w:customStyle="1" w:styleId="a8">
    <w:name w:val="Текст выноски Знак"/>
    <w:basedOn w:val="a1"/>
    <w:link w:val="a7"/>
    <w:uiPriority w:val="99"/>
    <w:semiHidden/>
    <w:rsid w:val="00233D61"/>
    <w:rPr>
      <w:rFonts w:ascii="Tahoma" w:hAnsi="Tahoma" w:cs="Tahoma"/>
      <w:sz w:val="16"/>
      <w:szCs w:val="16"/>
    </w:rPr>
  </w:style>
  <w:style w:type="paragraph" w:styleId="a9">
    <w:name w:val="header"/>
    <w:basedOn w:val="a0"/>
    <w:link w:val="aa"/>
    <w:unhideWhenUsed/>
    <w:rsid w:val="00233D61"/>
    <w:pPr>
      <w:tabs>
        <w:tab w:val="center" w:pos="4677"/>
        <w:tab w:val="right" w:pos="9355"/>
      </w:tabs>
      <w:spacing w:after="0" w:line="240" w:lineRule="auto"/>
    </w:pPr>
  </w:style>
  <w:style w:type="character" w:customStyle="1" w:styleId="aa">
    <w:name w:val="Верхний колонтитул Знак"/>
    <w:basedOn w:val="a1"/>
    <w:link w:val="a9"/>
    <w:rsid w:val="00233D61"/>
  </w:style>
  <w:style w:type="paragraph" w:styleId="ab">
    <w:name w:val="footer"/>
    <w:basedOn w:val="a0"/>
    <w:link w:val="ac"/>
    <w:uiPriority w:val="99"/>
    <w:unhideWhenUsed/>
    <w:rsid w:val="00233D61"/>
    <w:pPr>
      <w:tabs>
        <w:tab w:val="center" w:pos="4677"/>
        <w:tab w:val="right" w:pos="9355"/>
      </w:tabs>
      <w:spacing w:after="0" w:line="240" w:lineRule="auto"/>
    </w:pPr>
  </w:style>
  <w:style w:type="character" w:customStyle="1" w:styleId="ac">
    <w:name w:val="Нижний колонтитул Знак"/>
    <w:basedOn w:val="a1"/>
    <w:link w:val="ab"/>
    <w:uiPriority w:val="99"/>
    <w:rsid w:val="00233D61"/>
  </w:style>
  <w:style w:type="character" w:customStyle="1" w:styleId="10">
    <w:name w:val="Заголовок 1 Знак"/>
    <w:basedOn w:val="a1"/>
    <w:link w:val="1"/>
    <w:rsid w:val="00A9069C"/>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1"/>
    <w:link w:val="2"/>
    <w:rsid w:val="00A9069C"/>
    <w:rPr>
      <w:rFonts w:asciiTheme="majorHAnsi" w:eastAsiaTheme="majorEastAsia" w:hAnsiTheme="majorHAnsi" w:cstheme="majorBidi"/>
      <w:b/>
      <w:bCs/>
      <w:color w:val="4F81BD" w:themeColor="accent1"/>
      <w:sz w:val="26"/>
      <w:szCs w:val="26"/>
    </w:rPr>
  </w:style>
  <w:style w:type="paragraph" w:styleId="ad">
    <w:name w:val="TOC Heading"/>
    <w:basedOn w:val="1"/>
    <w:next w:val="a0"/>
    <w:uiPriority w:val="39"/>
    <w:unhideWhenUsed/>
    <w:qFormat/>
    <w:rsid w:val="00CB03AC"/>
    <w:pPr>
      <w:outlineLvl w:val="9"/>
    </w:pPr>
    <w:rPr>
      <w:lang w:eastAsia="ru-RU"/>
    </w:rPr>
  </w:style>
  <w:style w:type="paragraph" w:styleId="11">
    <w:name w:val="toc 1"/>
    <w:basedOn w:val="a0"/>
    <w:next w:val="a0"/>
    <w:autoRedefine/>
    <w:uiPriority w:val="39"/>
    <w:unhideWhenUsed/>
    <w:rsid w:val="00CB03AC"/>
    <w:pPr>
      <w:spacing w:after="100"/>
    </w:pPr>
  </w:style>
  <w:style w:type="paragraph" w:styleId="21">
    <w:name w:val="toc 2"/>
    <w:basedOn w:val="a0"/>
    <w:next w:val="a0"/>
    <w:autoRedefine/>
    <w:uiPriority w:val="39"/>
    <w:unhideWhenUsed/>
    <w:rsid w:val="00CB03AC"/>
    <w:pPr>
      <w:spacing w:after="100"/>
      <w:ind w:left="220"/>
    </w:pPr>
  </w:style>
  <w:style w:type="character" w:styleId="ae">
    <w:name w:val="Hyperlink"/>
    <w:basedOn w:val="a1"/>
    <w:uiPriority w:val="99"/>
    <w:unhideWhenUsed/>
    <w:rsid w:val="00CB03AC"/>
    <w:rPr>
      <w:color w:val="0000FF" w:themeColor="hyperlink"/>
      <w:u w:val="single"/>
    </w:rPr>
  </w:style>
  <w:style w:type="paragraph" w:styleId="af">
    <w:name w:val="Normal (Web)"/>
    <w:basedOn w:val="a0"/>
    <w:uiPriority w:val="99"/>
    <w:unhideWhenUsed/>
    <w:rsid w:val="00525EE0"/>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f0">
    <w:name w:val="Table Grid"/>
    <w:basedOn w:val="a2"/>
    <w:uiPriority w:val="59"/>
    <w:rsid w:val="00D233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List Paragraph"/>
    <w:aliases w:val="Bullet List,FooterText,numbered,Слабое выделение1,Таблица. Рисунок,AC List 01,Буллет,Bullet_IRAO,Subtle Emphasis,ПАРАГРАФ,head 5,Абзац списка2,-Абзац списка,Подпись рисунка,Булит первого уровня,Нумерованный спиков,Светлая сетка - Акцент 31"/>
    <w:basedOn w:val="a0"/>
    <w:link w:val="af2"/>
    <w:uiPriority w:val="34"/>
    <w:qFormat/>
    <w:rsid w:val="008A3CB9"/>
    <w:pPr>
      <w:ind w:left="720"/>
      <w:contextualSpacing/>
    </w:pPr>
  </w:style>
  <w:style w:type="character" w:customStyle="1" w:styleId="30">
    <w:name w:val="Заголовок 3 Знак"/>
    <w:basedOn w:val="a1"/>
    <w:link w:val="3"/>
    <w:rsid w:val="006E4B6D"/>
    <w:rPr>
      <w:rFonts w:asciiTheme="majorHAnsi" w:eastAsiaTheme="majorEastAsia" w:hAnsiTheme="majorHAnsi" w:cstheme="majorBidi"/>
      <w:b/>
      <w:bCs/>
      <w:color w:val="4F81BD" w:themeColor="accent1"/>
    </w:rPr>
  </w:style>
  <w:style w:type="paragraph" w:styleId="31">
    <w:name w:val="toc 3"/>
    <w:basedOn w:val="a0"/>
    <w:next w:val="a0"/>
    <w:autoRedefine/>
    <w:uiPriority w:val="39"/>
    <w:unhideWhenUsed/>
    <w:rsid w:val="00DE4232"/>
    <w:pPr>
      <w:spacing w:after="100"/>
      <w:ind w:left="440"/>
    </w:pPr>
  </w:style>
  <w:style w:type="paragraph" w:styleId="af3">
    <w:name w:val="Body Text Indent"/>
    <w:basedOn w:val="a0"/>
    <w:link w:val="af4"/>
    <w:rsid w:val="000038E7"/>
    <w:pPr>
      <w:spacing w:after="0" w:line="240" w:lineRule="auto"/>
      <w:ind w:firstLine="708"/>
      <w:jc w:val="both"/>
    </w:pPr>
    <w:rPr>
      <w:rFonts w:ascii="Times New Roman" w:eastAsia="Times New Roman" w:hAnsi="Times New Roman" w:cs="Times New Roman"/>
      <w:i/>
      <w:iCs/>
      <w:sz w:val="24"/>
      <w:szCs w:val="24"/>
      <w:lang w:val="x-none" w:eastAsia="x-none"/>
    </w:rPr>
  </w:style>
  <w:style w:type="character" w:customStyle="1" w:styleId="af4">
    <w:name w:val="Основной текст с отступом Знак"/>
    <w:basedOn w:val="a1"/>
    <w:link w:val="af3"/>
    <w:rsid w:val="000038E7"/>
    <w:rPr>
      <w:rFonts w:ascii="Times New Roman" w:eastAsia="Times New Roman" w:hAnsi="Times New Roman" w:cs="Times New Roman"/>
      <w:i/>
      <w:iCs/>
      <w:sz w:val="24"/>
      <w:szCs w:val="24"/>
      <w:lang w:val="x-none" w:eastAsia="x-none"/>
    </w:rPr>
  </w:style>
  <w:style w:type="paragraph" w:styleId="af5">
    <w:name w:val="Body Text"/>
    <w:basedOn w:val="a0"/>
    <w:link w:val="af6"/>
    <w:rsid w:val="000038E7"/>
    <w:pPr>
      <w:spacing w:after="0" w:line="240" w:lineRule="auto"/>
      <w:jc w:val="both"/>
    </w:pPr>
    <w:rPr>
      <w:rFonts w:ascii="Times New Roman" w:eastAsia="Times New Roman" w:hAnsi="Times New Roman" w:cs="Times New Roman"/>
      <w:sz w:val="24"/>
      <w:szCs w:val="24"/>
      <w:lang w:val="x-none" w:eastAsia="x-none"/>
    </w:rPr>
  </w:style>
  <w:style w:type="character" w:customStyle="1" w:styleId="af6">
    <w:name w:val="Основной текст Знак"/>
    <w:basedOn w:val="a1"/>
    <w:link w:val="af5"/>
    <w:rsid w:val="000038E7"/>
    <w:rPr>
      <w:rFonts w:ascii="Times New Roman" w:eastAsia="Times New Roman" w:hAnsi="Times New Roman" w:cs="Times New Roman"/>
      <w:sz w:val="24"/>
      <w:szCs w:val="24"/>
      <w:lang w:val="x-none" w:eastAsia="x-none"/>
    </w:rPr>
  </w:style>
  <w:style w:type="paragraph" w:styleId="32">
    <w:name w:val="Body Text Indent 3"/>
    <w:basedOn w:val="a0"/>
    <w:link w:val="33"/>
    <w:unhideWhenUsed/>
    <w:rsid w:val="00441757"/>
    <w:pPr>
      <w:spacing w:after="120"/>
      <w:ind w:left="283"/>
    </w:pPr>
    <w:rPr>
      <w:sz w:val="16"/>
      <w:szCs w:val="16"/>
    </w:rPr>
  </w:style>
  <w:style w:type="character" w:customStyle="1" w:styleId="33">
    <w:name w:val="Основной текст с отступом 3 Знак"/>
    <w:basedOn w:val="a1"/>
    <w:link w:val="32"/>
    <w:rsid w:val="00441757"/>
    <w:rPr>
      <w:sz w:val="16"/>
      <w:szCs w:val="16"/>
    </w:rPr>
  </w:style>
  <w:style w:type="paragraph" w:styleId="34">
    <w:name w:val="Body Text 3"/>
    <w:basedOn w:val="a0"/>
    <w:link w:val="35"/>
    <w:unhideWhenUsed/>
    <w:rsid w:val="00441757"/>
    <w:pPr>
      <w:spacing w:after="120"/>
    </w:pPr>
    <w:rPr>
      <w:sz w:val="16"/>
      <w:szCs w:val="16"/>
    </w:rPr>
  </w:style>
  <w:style w:type="character" w:customStyle="1" w:styleId="35">
    <w:name w:val="Основной текст 3 Знак"/>
    <w:basedOn w:val="a1"/>
    <w:link w:val="34"/>
    <w:rsid w:val="00441757"/>
    <w:rPr>
      <w:sz w:val="16"/>
      <w:szCs w:val="16"/>
    </w:rPr>
  </w:style>
  <w:style w:type="paragraph" w:styleId="af7">
    <w:name w:val="endnote text"/>
    <w:basedOn w:val="a0"/>
    <w:link w:val="af8"/>
    <w:uiPriority w:val="99"/>
    <w:unhideWhenUsed/>
    <w:rsid w:val="00262C54"/>
    <w:pPr>
      <w:spacing w:after="0" w:line="240" w:lineRule="auto"/>
      <w:ind w:firstLine="709"/>
      <w:jc w:val="both"/>
    </w:pPr>
    <w:rPr>
      <w:rFonts w:ascii="Calibri" w:eastAsia="Calibri" w:hAnsi="Calibri" w:cs="Times New Roman"/>
      <w:sz w:val="20"/>
      <w:szCs w:val="20"/>
    </w:rPr>
  </w:style>
  <w:style w:type="character" w:customStyle="1" w:styleId="af8">
    <w:name w:val="Текст концевой сноски Знак"/>
    <w:basedOn w:val="a1"/>
    <w:link w:val="af7"/>
    <w:uiPriority w:val="99"/>
    <w:rsid w:val="00262C54"/>
    <w:rPr>
      <w:rFonts w:ascii="Calibri" w:eastAsia="Calibri" w:hAnsi="Calibri" w:cs="Times New Roman"/>
      <w:sz w:val="20"/>
      <w:szCs w:val="20"/>
    </w:rPr>
  </w:style>
  <w:style w:type="character" w:styleId="af9">
    <w:name w:val="endnote reference"/>
    <w:uiPriority w:val="99"/>
    <w:unhideWhenUsed/>
    <w:rsid w:val="00262C54"/>
    <w:rPr>
      <w:vertAlign w:val="superscript"/>
    </w:rPr>
  </w:style>
  <w:style w:type="character" w:styleId="afa">
    <w:name w:val="annotation reference"/>
    <w:basedOn w:val="a1"/>
    <w:uiPriority w:val="99"/>
    <w:unhideWhenUsed/>
    <w:qFormat/>
    <w:rsid w:val="001C5A26"/>
    <w:rPr>
      <w:sz w:val="16"/>
      <w:szCs w:val="16"/>
    </w:rPr>
  </w:style>
  <w:style w:type="paragraph" w:styleId="afb">
    <w:name w:val="annotation text"/>
    <w:basedOn w:val="a0"/>
    <w:link w:val="afc"/>
    <w:uiPriority w:val="99"/>
    <w:unhideWhenUsed/>
    <w:rsid w:val="001C5A26"/>
    <w:pPr>
      <w:spacing w:line="240" w:lineRule="auto"/>
    </w:pPr>
    <w:rPr>
      <w:sz w:val="20"/>
      <w:szCs w:val="20"/>
    </w:rPr>
  </w:style>
  <w:style w:type="character" w:customStyle="1" w:styleId="afc">
    <w:name w:val="Текст примечания Знак"/>
    <w:basedOn w:val="a1"/>
    <w:link w:val="afb"/>
    <w:uiPriority w:val="99"/>
    <w:rsid w:val="001C5A26"/>
    <w:rPr>
      <w:sz w:val="20"/>
      <w:szCs w:val="20"/>
    </w:rPr>
  </w:style>
  <w:style w:type="paragraph" w:styleId="afd">
    <w:name w:val="annotation subject"/>
    <w:basedOn w:val="afb"/>
    <w:next w:val="afb"/>
    <w:link w:val="afe"/>
    <w:uiPriority w:val="99"/>
    <w:semiHidden/>
    <w:unhideWhenUsed/>
    <w:rsid w:val="001C5A26"/>
    <w:rPr>
      <w:b/>
      <w:bCs/>
    </w:rPr>
  </w:style>
  <w:style w:type="character" w:customStyle="1" w:styleId="afe">
    <w:name w:val="Тема примечания Знак"/>
    <w:basedOn w:val="afc"/>
    <w:link w:val="afd"/>
    <w:uiPriority w:val="99"/>
    <w:semiHidden/>
    <w:rsid w:val="001C5A26"/>
    <w:rPr>
      <w:b/>
      <w:bCs/>
      <w:sz w:val="20"/>
      <w:szCs w:val="20"/>
    </w:rPr>
  </w:style>
  <w:style w:type="character" w:customStyle="1" w:styleId="50">
    <w:name w:val="Заголовок 5 Знак"/>
    <w:basedOn w:val="a1"/>
    <w:link w:val="5"/>
    <w:rsid w:val="00CA2D03"/>
    <w:rPr>
      <w:rFonts w:asciiTheme="majorHAnsi" w:eastAsiaTheme="majorEastAsia" w:hAnsiTheme="majorHAnsi" w:cstheme="majorBidi"/>
      <w:color w:val="365F91" w:themeColor="accent1" w:themeShade="BF"/>
    </w:rPr>
  </w:style>
  <w:style w:type="paragraph" w:styleId="aff">
    <w:name w:val="Plain Text"/>
    <w:basedOn w:val="a0"/>
    <w:link w:val="aff0"/>
    <w:unhideWhenUsed/>
    <w:rsid w:val="00CA2D03"/>
    <w:pPr>
      <w:spacing w:after="0" w:line="240" w:lineRule="auto"/>
    </w:pPr>
    <w:rPr>
      <w:rFonts w:ascii="Calibri" w:eastAsia="Calibri" w:hAnsi="Calibri" w:cs="Times New Roman"/>
    </w:rPr>
  </w:style>
  <w:style w:type="character" w:customStyle="1" w:styleId="aff0">
    <w:name w:val="Текст Знак"/>
    <w:basedOn w:val="a1"/>
    <w:link w:val="aff"/>
    <w:rsid w:val="00CA2D03"/>
    <w:rPr>
      <w:rFonts w:ascii="Calibri" w:eastAsia="Calibri" w:hAnsi="Calibri" w:cs="Times New Roman"/>
    </w:rPr>
  </w:style>
  <w:style w:type="character" w:styleId="aff1">
    <w:name w:val="FollowedHyperlink"/>
    <w:basedOn w:val="a1"/>
    <w:unhideWhenUsed/>
    <w:rsid w:val="003B636F"/>
    <w:rPr>
      <w:color w:val="800080" w:themeColor="followedHyperlink"/>
      <w:u w:val="single"/>
    </w:rPr>
  </w:style>
  <w:style w:type="character" w:customStyle="1" w:styleId="af2">
    <w:name w:val="Абзац списка Знак"/>
    <w:aliases w:val="Bullet List Знак,FooterText Знак,numbered Знак,Слабое выделение1 Знак,Таблица. Рисунок Знак,AC List 01 Знак,Буллет Знак,Bullet_IRAO Знак,Subtle Emphasis Знак,ПАРАГРАФ Знак,head 5 Знак,Абзац списка2 Знак,-Абзац списка Знак"/>
    <w:link w:val="af1"/>
    <w:uiPriority w:val="34"/>
    <w:qFormat/>
    <w:rsid w:val="00E60919"/>
  </w:style>
  <w:style w:type="paragraph" w:styleId="aff2">
    <w:name w:val="No Spacing"/>
    <w:link w:val="aff3"/>
    <w:uiPriority w:val="1"/>
    <w:qFormat/>
    <w:rsid w:val="00383C9B"/>
    <w:pPr>
      <w:spacing w:after="0" w:line="240" w:lineRule="auto"/>
    </w:pPr>
    <w:rPr>
      <w:rFonts w:ascii="Calibri" w:eastAsia="Times New Roman" w:hAnsi="Calibri" w:cs="Times New Roman"/>
      <w:sz w:val="20"/>
      <w:szCs w:val="20"/>
    </w:rPr>
  </w:style>
  <w:style w:type="character" w:customStyle="1" w:styleId="aff3">
    <w:name w:val="Без интервала Знак"/>
    <w:link w:val="aff2"/>
    <w:uiPriority w:val="1"/>
    <w:locked/>
    <w:rsid w:val="00383C9B"/>
    <w:rPr>
      <w:rFonts w:ascii="Calibri" w:eastAsia="Times New Roman" w:hAnsi="Calibri" w:cs="Times New Roman"/>
      <w:sz w:val="20"/>
      <w:szCs w:val="20"/>
    </w:rPr>
  </w:style>
  <w:style w:type="table" w:customStyle="1" w:styleId="12">
    <w:name w:val="Сетка таблицы1"/>
    <w:basedOn w:val="a2"/>
    <w:next w:val="af0"/>
    <w:uiPriority w:val="59"/>
    <w:rsid w:val="003121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Заголовок 4 Знак"/>
    <w:basedOn w:val="a1"/>
    <w:link w:val="4"/>
    <w:rsid w:val="00791D66"/>
    <w:rPr>
      <w:rFonts w:ascii="Times New Roman" w:eastAsia="Times New Roman" w:hAnsi="Times New Roman" w:cs="Times New Roman"/>
      <w:b/>
      <w:bCs/>
      <w:sz w:val="28"/>
      <w:szCs w:val="28"/>
      <w:lang w:eastAsia="ru-RU"/>
    </w:rPr>
  </w:style>
  <w:style w:type="character" w:customStyle="1" w:styleId="60">
    <w:name w:val="Заголовок 6 Знак"/>
    <w:basedOn w:val="a1"/>
    <w:link w:val="6"/>
    <w:rsid w:val="00791D66"/>
    <w:rPr>
      <w:rFonts w:ascii="Times New Roman" w:eastAsia="Times New Roman" w:hAnsi="Times New Roman" w:cs="Times New Roman"/>
      <w:b/>
      <w:bCs/>
      <w:lang w:eastAsia="ru-RU"/>
    </w:rPr>
  </w:style>
  <w:style w:type="character" w:customStyle="1" w:styleId="70">
    <w:name w:val="Заголовок 7 Знак"/>
    <w:basedOn w:val="a1"/>
    <w:link w:val="7"/>
    <w:rsid w:val="00791D66"/>
    <w:rPr>
      <w:rFonts w:ascii="Times New Roman" w:eastAsia="Times New Roman" w:hAnsi="Times New Roman" w:cs="Times New Roman"/>
      <w:sz w:val="24"/>
      <w:szCs w:val="24"/>
      <w:lang w:eastAsia="ru-RU"/>
    </w:rPr>
  </w:style>
  <w:style w:type="paragraph" w:customStyle="1" w:styleId="Default">
    <w:name w:val="Default"/>
    <w:rsid w:val="00791D66"/>
    <w:pPr>
      <w:autoSpaceDE w:val="0"/>
      <w:autoSpaceDN w:val="0"/>
      <w:adjustRightInd w:val="0"/>
      <w:spacing w:after="0" w:line="240" w:lineRule="auto"/>
    </w:pPr>
    <w:rPr>
      <w:rFonts w:ascii="Arial" w:hAnsi="Arial" w:cs="Arial"/>
      <w:color w:val="000000"/>
      <w:sz w:val="24"/>
      <w:szCs w:val="24"/>
    </w:rPr>
  </w:style>
  <w:style w:type="paragraph" w:styleId="22">
    <w:name w:val="Body Text 2"/>
    <w:basedOn w:val="a0"/>
    <w:link w:val="23"/>
    <w:unhideWhenUsed/>
    <w:rsid w:val="00791D66"/>
    <w:pPr>
      <w:spacing w:after="0" w:line="240" w:lineRule="auto"/>
    </w:pPr>
    <w:rPr>
      <w:rFonts w:ascii="Times New Roman" w:hAnsi="Times New Roman" w:cs="Times New Roman"/>
      <w:sz w:val="24"/>
      <w:szCs w:val="24"/>
      <w:lang w:eastAsia="ru-RU"/>
    </w:rPr>
  </w:style>
  <w:style w:type="character" w:customStyle="1" w:styleId="23">
    <w:name w:val="Основной текст 2 Знак"/>
    <w:basedOn w:val="a1"/>
    <w:link w:val="22"/>
    <w:rsid w:val="00791D66"/>
    <w:rPr>
      <w:rFonts w:ascii="Times New Roman" w:hAnsi="Times New Roman" w:cs="Times New Roman"/>
      <w:sz w:val="24"/>
      <w:szCs w:val="24"/>
      <w:lang w:eastAsia="ru-RU"/>
    </w:rPr>
  </w:style>
  <w:style w:type="paragraph" w:customStyle="1" w:styleId="ConsPlusNormal">
    <w:name w:val="ConsPlusNormal"/>
    <w:basedOn w:val="a0"/>
    <w:rsid w:val="00791D66"/>
    <w:pPr>
      <w:autoSpaceDE w:val="0"/>
      <w:autoSpaceDN w:val="0"/>
      <w:spacing w:after="0" w:line="240" w:lineRule="auto"/>
      <w:ind w:firstLine="720"/>
    </w:pPr>
    <w:rPr>
      <w:rFonts w:ascii="Arial" w:hAnsi="Arial" w:cs="Arial"/>
      <w:sz w:val="20"/>
      <w:szCs w:val="20"/>
      <w:lang w:eastAsia="ru-RU"/>
    </w:rPr>
  </w:style>
  <w:style w:type="character" w:styleId="aff4">
    <w:name w:val="page number"/>
    <w:basedOn w:val="a1"/>
    <w:rsid w:val="00791D66"/>
  </w:style>
  <w:style w:type="paragraph" w:styleId="a">
    <w:name w:val="List Bullet"/>
    <w:basedOn w:val="a0"/>
    <w:rsid w:val="00791D66"/>
    <w:pPr>
      <w:numPr>
        <w:numId w:val="7"/>
      </w:numPr>
      <w:spacing w:after="0" w:line="240" w:lineRule="auto"/>
      <w:contextualSpacing/>
    </w:pPr>
    <w:rPr>
      <w:rFonts w:ascii="Times New Roman" w:eastAsia="Times New Roman" w:hAnsi="Times New Roman" w:cs="Times New Roman"/>
      <w:sz w:val="24"/>
      <w:szCs w:val="24"/>
      <w:lang w:eastAsia="ru-RU"/>
    </w:rPr>
  </w:style>
  <w:style w:type="numbering" w:customStyle="1" w:styleId="13">
    <w:name w:val="Нет списка1"/>
    <w:next w:val="a3"/>
    <w:uiPriority w:val="99"/>
    <w:semiHidden/>
    <w:unhideWhenUsed/>
    <w:rsid w:val="00791D66"/>
  </w:style>
  <w:style w:type="paragraph" w:styleId="24">
    <w:name w:val="Body Text Indent 2"/>
    <w:basedOn w:val="a0"/>
    <w:link w:val="25"/>
    <w:rsid w:val="00791D66"/>
    <w:pPr>
      <w:spacing w:after="0" w:line="240" w:lineRule="auto"/>
      <w:ind w:firstLine="720"/>
      <w:jc w:val="both"/>
    </w:pPr>
    <w:rPr>
      <w:rFonts w:ascii="Times New Roman" w:eastAsia="Times New Roman" w:hAnsi="Times New Roman" w:cs="Times New Roman"/>
      <w:sz w:val="28"/>
      <w:szCs w:val="28"/>
      <w:lang w:eastAsia="ru-RU"/>
    </w:rPr>
  </w:style>
  <w:style w:type="character" w:customStyle="1" w:styleId="25">
    <w:name w:val="Основной текст с отступом 2 Знак"/>
    <w:basedOn w:val="a1"/>
    <w:link w:val="24"/>
    <w:rsid w:val="00791D66"/>
    <w:rPr>
      <w:rFonts w:ascii="Times New Roman" w:eastAsia="Times New Roman" w:hAnsi="Times New Roman" w:cs="Times New Roman"/>
      <w:sz w:val="28"/>
      <w:szCs w:val="28"/>
      <w:lang w:eastAsia="ru-RU"/>
    </w:rPr>
  </w:style>
  <w:style w:type="character" w:customStyle="1" w:styleId="defaultlabelstyle1">
    <w:name w:val="defaultlabelstyle1"/>
    <w:rsid w:val="00791D66"/>
    <w:rPr>
      <w:color w:val="auto"/>
    </w:rPr>
  </w:style>
  <w:style w:type="paragraph" w:customStyle="1" w:styleId="14">
    <w:name w:val="Знак1 Знак Знак Знак"/>
    <w:basedOn w:val="a0"/>
    <w:rsid w:val="00791D66"/>
    <w:pPr>
      <w:spacing w:after="160" w:line="240" w:lineRule="exact"/>
    </w:pPr>
    <w:rPr>
      <w:rFonts w:ascii="Verdana" w:eastAsia="Times New Roman" w:hAnsi="Verdana" w:cs="Verdana"/>
      <w:sz w:val="20"/>
      <w:szCs w:val="20"/>
      <w:lang w:val="en-US"/>
    </w:rPr>
  </w:style>
  <w:style w:type="character" w:styleId="aff5">
    <w:name w:val="Strong"/>
    <w:qFormat/>
    <w:rsid w:val="00791D66"/>
    <w:rPr>
      <w:b/>
      <w:bCs/>
    </w:rPr>
  </w:style>
  <w:style w:type="character" w:customStyle="1" w:styleId="webofficeattributevalue">
    <w:name w:val="webofficeattributevalue"/>
    <w:basedOn w:val="a1"/>
    <w:rsid w:val="00791D66"/>
  </w:style>
  <w:style w:type="paragraph" w:customStyle="1" w:styleId="15">
    <w:name w:val="Знак Знак Знак1"/>
    <w:basedOn w:val="a0"/>
    <w:rsid w:val="00791D66"/>
    <w:pPr>
      <w:tabs>
        <w:tab w:val="num" w:pos="360"/>
      </w:tabs>
      <w:spacing w:after="160" w:line="240" w:lineRule="exact"/>
    </w:pPr>
    <w:rPr>
      <w:rFonts w:ascii="Verdana" w:eastAsia="Times New Roman" w:hAnsi="Verdana" w:cs="Verdana"/>
      <w:sz w:val="20"/>
      <w:szCs w:val="20"/>
      <w:lang w:val="en-US"/>
    </w:rPr>
  </w:style>
  <w:style w:type="paragraph" w:customStyle="1" w:styleId="aff6">
    <w:name w:val="Знак"/>
    <w:basedOn w:val="a0"/>
    <w:rsid w:val="00791D66"/>
    <w:pPr>
      <w:spacing w:after="160" w:line="240" w:lineRule="exact"/>
    </w:pPr>
    <w:rPr>
      <w:rFonts w:ascii="Verdana" w:eastAsia="Times New Roman" w:hAnsi="Verdana" w:cs="Verdana"/>
      <w:sz w:val="20"/>
      <w:szCs w:val="20"/>
      <w:lang w:val="en-US"/>
    </w:rPr>
  </w:style>
  <w:style w:type="paragraph" w:customStyle="1" w:styleId="Normal1">
    <w:name w:val="Normal1"/>
    <w:rsid w:val="00791D66"/>
    <w:pPr>
      <w:spacing w:after="0" w:line="240" w:lineRule="auto"/>
    </w:pPr>
    <w:rPr>
      <w:rFonts w:ascii="Times New Roman" w:eastAsia="Times New Roman" w:hAnsi="Times New Roman" w:cs="Times New Roman"/>
      <w:sz w:val="26"/>
      <w:szCs w:val="20"/>
      <w:lang w:eastAsia="ru-RU"/>
    </w:rPr>
  </w:style>
  <w:style w:type="paragraph" w:customStyle="1" w:styleId="CharCharCharChar1">
    <w:name w:val="Знак Знак Знак Знак Знак Знак Знак Знак Знак Char Char Знак Char Char1"/>
    <w:basedOn w:val="a0"/>
    <w:rsid w:val="00791D66"/>
    <w:pPr>
      <w:tabs>
        <w:tab w:val="num" w:pos="360"/>
      </w:tabs>
      <w:spacing w:after="160" w:line="240" w:lineRule="exact"/>
    </w:pPr>
    <w:rPr>
      <w:rFonts w:ascii="Times New Roman" w:eastAsia="Times New Roman" w:hAnsi="Times New Roman" w:cs="Times New Roman"/>
      <w:noProof/>
      <w:sz w:val="24"/>
      <w:szCs w:val="24"/>
      <w:lang w:val="en-US" w:eastAsia="ru-RU"/>
    </w:rPr>
  </w:style>
  <w:style w:type="character" w:customStyle="1" w:styleId="webofficeattributevalue1">
    <w:name w:val="webofficeattributevalue1"/>
    <w:rsid w:val="00791D66"/>
    <w:rPr>
      <w:rFonts w:ascii="Verdana" w:hAnsi="Verdana" w:hint="default"/>
      <w:strike w:val="0"/>
      <w:dstrike w:val="0"/>
      <w:color w:val="000000"/>
      <w:sz w:val="18"/>
      <w:szCs w:val="18"/>
      <w:u w:val="none"/>
      <w:effect w:val="none"/>
    </w:rPr>
  </w:style>
  <w:style w:type="paragraph" w:styleId="aff7">
    <w:name w:val="Document Map"/>
    <w:basedOn w:val="a0"/>
    <w:link w:val="aff8"/>
    <w:semiHidden/>
    <w:rsid w:val="00791D66"/>
    <w:pPr>
      <w:shd w:val="clear" w:color="auto" w:fill="000080"/>
      <w:spacing w:after="0" w:line="240" w:lineRule="auto"/>
    </w:pPr>
    <w:rPr>
      <w:rFonts w:ascii="Tahoma" w:eastAsia="Times New Roman" w:hAnsi="Tahoma" w:cs="Tahoma"/>
      <w:sz w:val="20"/>
      <w:szCs w:val="20"/>
      <w:lang w:eastAsia="ru-RU"/>
    </w:rPr>
  </w:style>
  <w:style w:type="character" w:customStyle="1" w:styleId="aff8">
    <w:name w:val="Схема документа Знак"/>
    <w:basedOn w:val="a1"/>
    <w:link w:val="aff7"/>
    <w:semiHidden/>
    <w:rsid w:val="00791D66"/>
    <w:rPr>
      <w:rFonts w:ascii="Tahoma" w:eastAsia="Times New Roman" w:hAnsi="Tahoma" w:cs="Tahoma"/>
      <w:sz w:val="20"/>
      <w:szCs w:val="20"/>
      <w:shd w:val="clear" w:color="auto" w:fill="000080"/>
      <w:lang w:eastAsia="ru-RU"/>
    </w:rPr>
  </w:style>
  <w:style w:type="paragraph" w:customStyle="1" w:styleId="msolistparagraph0">
    <w:name w:val="msolistparagraph"/>
    <w:basedOn w:val="a0"/>
    <w:rsid w:val="00791D66"/>
    <w:pPr>
      <w:spacing w:after="0" w:line="240" w:lineRule="auto"/>
      <w:ind w:left="720"/>
    </w:pPr>
    <w:rPr>
      <w:rFonts w:ascii="Calibri" w:eastAsia="Times New Roman" w:hAnsi="Calibri" w:cs="Times New Roman"/>
      <w:lang w:eastAsia="ru-RU"/>
    </w:rPr>
  </w:style>
  <w:style w:type="paragraph" w:customStyle="1" w:styleId="Revision1">
    <w:name w:val="Revision1"/>
    <w:hidden/>
    <w:uiPriority w:val="99"/>
    <w:semiHidden/>
    <w:rsid w:val="00791D66"/>
    <w:pPr>
      <w:spacing w:after="0" w:line="240" w:lineRule="auto"/>
    </w:pPr>
    <w:rPr>
      <w:rFonts w:ascii="Times New Roman" w:eastAsia="Times New Roman" w:hAnsi="Times New Roman" w:cs="Times New Roman"/>
      <w:sz w:val="24"/>
      <w:szCs w:val="24"/>
      <w:lang w:eastAsia="ru-RU"/>
    </w:rPr>
  </w:style>
  <w:style w:type="character" w:styleId="aff9">
    <w:name w:val="line number"/>
    <w:rsid w:val="00791D66"/>
  </w:style>
  <w:style w:type="paragraph" w:customStyle="1" w:styleId="16">
    <w:name w:val="Рецензия1"/>
    <w:hidden/>
    <w:uiPriority w:val="99"/>
    <w:semiHidden/>
    <w:rsid w:val="00791D66"/>
    <w:pPr>
      <w:spacing w:after="0" w:line="240" w:lineRule="auto"/>
    </w:pPr>
    <w:rPr>
      <w:rFonts w:ascii="Times New Roman" w:eastAsia="Times New Roman" w:hAnsi="Times New Roman" w:cs="Times New Roman"/>
      <w:sz w:val="24"/>
      <w:szCs w:val="24"/>
      <w:lang w:eastAsia="ru-RU"/>
    </w:rPr>
  </w:style>
  <w:style w:type="character" w:customStyle="1" w:styleId="defaultlabelstyle3">
    <w:name w:val="defaultlabelstyle3"/>
    <w:rsid w:val="00791D66"/>
    <w:rPr>
      <w:rFonts w:ascii="Verdana" w:hAnsi="Verdana" w:hint="default"/>
      <w:b w:val="0"/>
      <w:bCs w:val="0"/>
      <w:color w:val="333333"/>
    </w:rPr>
  </w:style>
  <w:style w:type="paragraph" w:styleId="affa">
    <w:name w:val="Revision"/>
    <w:hidden/>
    <w:uiPriority w:val="99"/>
    <w:semiHidden/>
    <w:rsid w:val="00791D66"/>
    <w:pPr>
      <w:spacing w:after="0" w:line="240" w:lineRule="auto"/>
    </w:pPr>
    <w:rPr>
      <w:rFonts w:ascii="Times New Roman" w:eastAsia="Times New Roman" w:hAnsi="Times New Roman" w:cs="Times New Roman"/>
      <w:sz w:val="24"/>
      <w:szCs w:val="24"/>
      <w:lang w:eastAsia="ru-RU"/>
    </w:rPr>
  </w:style>
  <w:style w:type="paragraph" w:customStyle="1" w:styleId="110">
    <w:name w:val="Цветной список — акцент 11"/>
    <w:basedOn w:val="a0"/>
    <w:uiPriority w:val="34"/>
    <w:qFormat/>
    <w:rsid w:val="00791D66"/>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apple-converted-space">
    <w:name w:val="apple-converted-space"/>
    <w:rsid w:val="00791D66"/>
  </w:style>
  <w:style w:type="paragraph" w:customStyle="1" w:styleId="affb">
    <w:name w:val="Базовый"/>
    <w:rsid w:val="00791D66"/>
    <w:pPr>
      <w:tabs>
        <w:tab w:val="left" w:pos="709"/>
      </w:tabs>
      <w:suppressAutoHyphens/>
      <w:spacing w:after="0" w:line="200" w:lineRule="atLeast"/>
      <w:jc w:val="both"/>
    </w:pPr>
    <w:rPr>
      <w:rFonts w:ascii="Calibri" w:eastAsia="Times New Roman" w:hAnsi="Calibri" w:cs="Calibri"/>
    </w:rPr>
  </w:style>
  <w:style w:type="paragraph" w:customStyle="1" w:styleId="Pa42">
    <w:name w:val="Pa42"/>
    <w:basedOn w:val="Default"/>
    <w:next w:val="Default"/>
    <w:uiPriority w:val="99"/>
    <w:rsid w:val="00791D66"/>
    <w:pPr>
      <w:spacing w:line="141" w:lineRule="atLeast"/>
    </w:pPr>
    <w:rPr>
      <w:rFonts w:ascii="Univers LT CYR 45 Light" w:eastAsia="Times New Roman" w:hAnsi="Univers LT CYR 45 Light" w:cs="Times New Roman"/>
      <w:color w:val="auto"/>
      <w:lang w:eastAsia="ru-RU"/>
    </w:rPr>
  </w:style>
  <w:style w:type="paragraph" w:customStyle="1" w:styleId="Pa25">
    <w:name w:val="Pa25"/>
    <w:basedOn w:val="Default"/>
    <w:next w:val="Default"/>
    <w:uiPriority w:val="99"/>
    <w:rsid w:val="00791D66"/>
    <w:pPr>
      <w:spacing w:line="141" w:lineRule="atLeast"/>
    </w:pPr>
    <w:rPr>
      <w:rFonts w:ascii="Univers LT CYR 45 Light" w:eastAsia="Calibri" w:hAnsi="Univers LT CYR 45 Light" w:cs="Times New Roman"/>
      <w:color w:val="auto"/>
    </w:rPr>
  </w:style>
  <w:style w:type="character" w:customStyle="1" w:styleId="A40">
    <w:name w:val="A4"/>
    <w:uiPriority w:val="99"/>
    <w:rsid w:val="00791D66"/>
    <w:rPr>
      <w:rFonts w:ascii="Univers LT CYR 47 Lt Cn" w:hAnsi="Univers LT CYR 47 Lt Cn" w:cs="Univers LT CYR 47 Lt Cn" w:hint="default"/>
      <w:color w:val="000000"/>
      <w:sz w:val="18"/>
      <w:szCs w:val="18"/>
    </w:rPr>
  </w:style>
  <w:style w:type="paragraph" w:customStyle="1" w:styleId="Subsection">
    <w:name w:val="Subsection"/>
    <w:basedOn w:val="a0"/>
    <w:rsid w:val="00791D66"/>
    <w:pPr>
      <w:widowControl w:val="0"/>
      <w:spacing w:before="240" w:after="120" w:line="240" w:lineRule="auto"/>
    </w:pPr>
    <w:rPr>
      <w:rFonts w:ascii="Times New Roman" w:eastAsia="Times New Roman" w:hAnsi="Times New Roman" w:cs="Times New Roman"/>
      <w:b/>
      <w:caps/>
      <w:sz w:val="24"/>
      <w:szCs w:val="24"/>
      <w:lang w:val="en-GB" w:eastAsia="ru-RU"/>
    </w:rPr>
  </w:style>
  <w:style w:type="character" w:customStyle="1" w:styleId="51">
    <w:name w:val="Основной текст (5)_"/>
    <w:link w:val="52"/>
    <w:locked/>
    <w:rsid w:val="00791D66"/>
    <w:rPr>
      <w:b/>
      <w:bCs/>
      <w:shd w:val="clear" w:color="auto" w:fill="FFFFFF"/>
    </w:rPr>
  </w:style>
  <w:style w:type="paragraph" w:customStyle="1" w:styleId="52">
    <w:name w:val="Основной текст (5)"/>
    <w:basedOn w:val="a0"/>
    <w:link w:val="51"/>
    <w:rsid w:val="00791D66"/>
    <w:pPr>
      <w:widowControl w:val="0"/>
      <w:shd w:val="clear" w:color="auto" w:fill="FFFFFF"/>
      <w:spacing w:before="240" w:after="0" w:line="274" w:lineRule="exact"/>
      <w:jc w:val="both"/>
    </w:pPr>
    <w:rPr>
      <w:b/>
      <w:bCs/>
    </w:rPr>
  </w:style>
  <w:style w:type="paragraph" w:customStyle="1" w:styleId="17">
    <w:name w:val="Без интервала1"/>
    <w:rsid w:val="00791D66"/>
    <w:pPr>
      <w:spacing w:after="0" w:line="240" w:lineRule="auto"/>
    </w:pPr>
    <w:rPr>
      <w:rFonts w:ascii="Times New Roman" w:eastAsia="Times New Roman" w:hAnsi="Times New Roman" w:cs="Times New Roman"/>
      <w:sz w:val="24"/>
      <w:szCs w:val="24"/>
    </w:rPr>
  </w:style>
  <w:style w:type="paragraph" w:customStyle="1" w:styleId="affc">
    <w:name w:val="ОСНОВНОЙ ТЕКСТ"/>
    <w:basedOn w:val="a0"/>
    <w:next w:val="a0"/>
    <w:qFormat/>
    <w:rsid w:val="00791D66"/>
    <w:pPr>
      <w:tabs>
        <w:tab w:val="left" w:pos="1080"/>
        <w:tab w:val="left" w:pos="1320"/>
      </w:tabs>
      <w:spacing w:after="0" w:line="240" w:lineRule="auto"/>
      <w:ind w:firstLine="567"/>
      <w:jc w:val="both"/>
    </w:pPr>
    <w:rPr>
      <w:rFonts w:ascii="Times New Roman" w:eastAsia="Times New Roman" w:hAnsi="Times New Roman" w:cs="Times New Roman"/>
      <w:snapToGrid w:val="0"/>
      <w:sz w:val="26"/>
      <w:szCs w:val="24"/>
      <w:lang w:eastAsia="ru-RU"/>
    </w:rPr>
  </w:style>
  <w:style w:type="numbering" w:customStyle="1" w:styleId="26">
    <w:name w:val="Нет списка2"/>
    <w:next w:val="a3"/>
    <w:uiPriority w:val="99"/>
    <w:semiHidden/>
    <w:unhideWhenUsed/>
    <w:rsid w:val="00791D66"/>
  </w:style>
  <w:style w:type="table" w:customStyle="1" w:styleId="TableGrid">
    <w:name w:val="TableGrid"/>
    <w:rsid w:val="00791D66"/>
    <w:pPr>
      <w:spacing w:after="0" w:line="240" w:lineRule="auto"/>
    </w:pPr>
    <w:rPr>
      <w:rFonts w:eastAsiaTheme="minorEastAsia"/>
      <w:lang w:eastAsia="ru-RU"/>
    </w:rPr>
    <w:tblPr>
      <w:tblCellMar>
        <w:top w:w="0" w:type="dxa"/>
        <w:left w:w="0" w:type="dxa"/>
        <w:bottom w:w="0" w:type="dxa"/>
        <w:right w:w="0" w:type="dxa"/>
      </w:tblCellMar>
    </w:tblPr>
  </w:style>
  <w:style w:type="paragraph" w:customStyle="1" w:styleId="Pa35">
    <w:name w:val="Pa35"/>
    <w:basedOn w:val="Default"/>
    <w:next w:val="Default"/>
    <w:uiPriority w:val="99"/>
    <w:rsid w:val="00791D66"/>
    <w:pPr>
      <w:spacing w:line="181" w:lineRule="atLeast"/>
    </w:pPr>
    <w:rPr>
      <w:rFonts w:ascii="Stem Text" w:hAnsi="Stem Text" w:cstheme="minorBidi"/>
      <w:color w:val="auto"/>
    </w:rPr>
  </w:style>
  <w:style w:type="character" w:customStyle="1" w:styleId="normal0020tablechar">
    <w:name w:val="normal_0020table__char"/>
    <w:basedOn w:val="a1"/>
    <w:rsid w:val="00A824BC"/>
  </w:style>
  <w:style w:type="paragraph" w:customStyle="1" w:styleId="ConsNormal">
    <w:name w:val="ConsNormal"/>
    <w:uiPriority w:val="99"/>
    <w:rsid w:val="00C5215F"/>
    <w:pPr>
      <w:widowControl w:val="0"/>
      <w:numPr>
        <w:ilvl w:val="1"/>
        <w:numId w:val="23"/>
      </w:numPr>
      <w:spacing w:after="0" w:line="240" w:lineRule="auto"/>
      <w:jc w:val="both"/>
    </w:pPr>
    <w:rPr>
      <w:rFonts w:ascii="Times New Roman" w:eastAsia="Calibri" w:hAnsi="Times New Roman" w:cs="Times New Roman"/>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8562395">
      <w:bodyDiv w:val="1"/>
      <w:marLeft w:val="0"/>
      <w:marRight w:val="0"/>
      <w:marTop w:val="0"/>
      <w:marBottom w:val="0"/>
      <w:divBdr>
        <w:top w:val="none" w:sz="0" w:space="0" w:color="auto"/>
        <w:left w:val="none" w:sz="0" w:space="0" w:color="auto"/>
        <w:bottom w:val="none" w:sz="0" w:space="0" w:color="auto"/>
        <w:right w:val="none" w:sz="0" w:space="0" w:color="auto"/>
      </w:divBdr>
    </w:div>
    <w:div w:id="208343387">
      <w:bodyDiv w:val="1"/>
      <w:marLeft w:val="0"/>
      <w:marRight w:val="0"/>
      <w:marTop w:val="0"/>
      <w:marBottom w:val="0"/>
      <w:divBdr>
        <w:top w:val="none" w:sz="0" w:space="0" w:color="auto"/>
        <w:left w:val="none" w:sz="0" w:space="0" w:color="auto"/>
        <w:bottom w:val="none" w:sz="0" w:space="0" w:color="auto"/>
        <w:right w:val="none" w:sz="0" w:space="0" w:color="auto"/>
      </w:divBdr>
    </w:div>
    <w:div w:id="209809506">
      <w:bodyDiv w:val="1"/>
      <w:marLeft w:val="0"/>
      <w:marRight w:val="0"/>
      <w:marTop w:val="0"/>
      <w:marBottom w:val="0"/>
      <w:divBdr>
        <w:top w:val="none" w:sz="0" w:space="0" w:color="auto"/>
        <w:left w:val="none" w:sz="0" w:space="0" w:color="auto"/>
        <w:bottom w:val="none" w:sz="0" w:space="0" w:color="auto"/>
        <w:right w:val="none" w:sz="0" w:space="0" w:color="auto"/>
      </w:divBdr>
    </w:div>
    <w:div w:id="238633355">
      <w:bodyDiv w:val="1"/>
      <w:marLeft w:val="0"/>
      <w:marRight w:val="0"/>
      <w:marTop w:val="0"/>
      <w:marBottom w:val="0"/>
      <w:divBdr>
        <w:top w:val="none" w:sz="0" w:space="0" w:color="auto"/>
        <w:left w:val="none" w:sz="0" w:space="0" w:color="auto"/>
        <w:bottom w:val="none" w:sz="0" w:space="0" w:color="auto"/>
        <w:right w:val="none" w:sz="0" w:space="0" w:color="auto"/>
      </w:divBdr>
    </w:div>
    <w:div w:id="249315676">
      <w:bodyDiv w:val="1"/>
      <w:marLeft w:val="0"/>
      <w:marRight w:val="0"/>
      <w:marTop w:val="0"/>
      <w:marBottom w:val="0"/>
      <w:divBdr>
        <w:top w:val="none" w:sz="0" w:space="0" w:color="auto"/>
        <w:left w:val="none" w:sz="0" w:space="0" w:color="auto"/>
        <w:bottom w:val="none" w:sz="0" w:space="0" w:color="auto"/>
        <w:right w:val="none" w:sz="0" w:space="0" w:color="auto"/>
      </w:divBdr>
    </w:div>
    <w:div w:id="272633782">
      <w:bodyDiv w:val="1"/>
      <w:marLeft w:val="0"/>
      <w:marRight w:val="0"/>
      <w:marTop w:val="0"/>
      <w:marBottom w:val="0"/>
      <w:divBdr>
        <w:top w:val="none" w:sz="0" w:space="0" w:color="auto"/>
        <w:left w:val="none" w:sz="0" w:space="0" w:color="auto"/>
        <w:bottom w:val="none" w:sz="0" w:space="0" w:color="auto"/>
        <w:right w:val="none" w:sz="0" w:space="0" w:color="auto"/>
      </w:divBdr>
    </w:div>
    <w:div w:id="275600813">
      <w:bodyDiv w:val="1"/>
      <w:marLeft w:val="0"/>
      <w:marRight w:val="0"/>
      <w:marTop w:val="0"/>
      <w:marBottom w:val="0"/>
      <w:divBdr>
        <w:top w:val="none" w:sz="0" w:space="0" w:color="auto"/>
        <w:left w:val="none" w:sz="0" w:space="0" w:color="auto"/>
        <w:bottom w:val="none" w:sz="0" w:space="0" w:color="auto"/>
        <w:right w:val="none" w:sz="0" w:space="0" w:color="auto"/>
      </w:divBdr>
    </w:div>
    <w:div w:id="337074876">
      <w:bodyDiv w:val="1"/>
      <w:marLeft w:val="0"/>
      <w:marRight w:val="0"/>
      <w:marTop w:val="0"/>
      <w:marBottom w:val="0"/>
      <w:divBdr>
        <w:top w:val="none" w:sz="0" w:space="0" w:color="auto"/>
        <w:left w:val="none" w:sz="0" w:space="0" w:color="auto"/>
        <w:bottom w:val="none" w:sz="0" w:space="0" w:color="auto"/>
        <w:right w:val="none" w:sz="0" w:space="0" w:color="auto"/>
      </w:divBdr>
    </w:div>
    <w:div w:id="626814244">
      <w:bodyDiv w:val="1"/>
      <w:marLeft w:val="0"/>
      <w:marRight w:val="0"/>
      <w:marTop w:val="0"/>
      <w:marBottom w:val="0"/>
      <w:divBdr>
        <w:top w:val="none" w:sz="0" w:space="0" w:color="auto"/>
        <w:left w:val="none" w:sz="0" w:space="0" w:color="auto"/>
        <w:bottom w:val="none" w:sz="0" w:space="0" w:color="auto"/>
        <w:right w:val="none" w:sz="0" w:space="0" w:color="auto"/>
      </w:divBdr>
    </w:div>
    <w:div w:id="710685774">
      <w:bodyDiv w:val="1"/>
      <w:marLeft w:val="0"/>
      <w:marRight w:val="0"/>
      <w:marTop w:val="0"/>
      <w:marBottom w:val="0"/>
      <w:divBdr>
        <w:top w:val="none" w:sz="0" w:space="0" w:color="auto"/>
        <w:left w:val="none" w:sz="0" w:space="0" w:color="auto"/>
        <w:bottom w:val="none" w:sz="0" w:space="0" w:color="auto"/>
        <w:right w:val="none" w:sz="0" w:space="0" w:color="auto"/>
      </w:divBdr>
    </w:div>
    <w:div w:id="893807394">
      <w:bodyDiv w:val="1"/>
      <w:marLeft w:val="0"/>
      <w:marRight w:val="0"/>
      <w:marTop w:val="0"/>
      <w:marBottom w:val="0"/>
      <w:divBdr>
        <w:top w:val="none" w:sz="0" w:space="0" w:color="auto"/>
        <w:left w:val="none" w:sz="0" w:space="0" w:color="auto"/>
        <w:bottom w:val="none" w:sz="0" w:space="0" w:color="auto"/>
        <w:right w:val="none" w:sz="0" w:space="0" w:color="auto"/>
      </w:divBdr>
    </w:div>
    <w:div w:id="900210911">
      <w:bodyDiv w:val="1"/>
      <w:marLeft w:val="0"/>
      <w:marRight w:val="0"/>
      <w:marTop w:val="0"/>
      <w:marBottom w:val="0"/>
      <w:divBdr>
        <w:top w:val="none" w:sz="0" w:space="0" w:color="auto"/>
        <w:left w:val="none" w:sz="0" w:space="0" w:color="auto"/>
        <w:bottom w:val="none" w:sz="0" w:space="0" w:color="auto"/>
        <w:right w:val="none" w:sz="0" w:space="0" w:color="auto"/>
      </w:divBdr>
    </w:div>
    <w:div w:id="945310309">
      <w:bodyDiv w:val="1"/>
      <w:marLeft w:val="0"/>
      <w:marRight w:val="0"/>
      <w:marTop w:val="0"/>
      <w:marBottom w:val="0"/>
      <w:divBdr>
        <w:top w:val="none" w:sz="0" w:space="0" w:color="auto"/>
        <w:left w:val="none" w:sz="0" w:space="0" w:color="auto"/>
        <w:bottom w:val="none" w:sz="0" w:space="0" w:color="auto"/>
        <w:right w:val="none" w:sz="0" w:space="0" w:color="auto"/>
      </w:divBdr>
    </w:div>
    <w:div w:id="967053239">
      <w:bodyDiv w:val="1"/>
      <w:marLeft w:val="0"/>
      <w:marRight w:val="0"/>
      <w:marTop w:val="0"/>
      <w:marBottom w:val="0"/>
      <w:divBdr>
        <w:top w:val="none" w:sz="0" w:space="0" w:color="auto"/>
        <w:left w:val="none" w:sz="0" w:space="0" w:color="auto"/>
        <w:bottom w:val="none" w:sz="0" w:space="0" w:color="auto"/>
        <w:right w:val="none" w:sz="0" w:space="0" w:color="auto"/>
      </w:divBdr>
    </w:div>
    <w:div w:id="971591038">
      <w:bodyDiv w:val="1"/>
      <w:marLeft w:val="0"/>
      <w:marRight w:val="0"/>
      <w:marTop w:val="0"/>
      <w:marBottom w:val="0"/>
      <w:divBdr>
        <w:top w:val="none" w:sz="0" w:space="0" w:color="auto"/>
        <w:left w:val="none" w:sz="0" w:space="0" w:color="auto"/>
        <w:bottom w:val="none" w:sz="0" w:space="0" w:color="auto"/>
        <w:right w:val="none" w:sz="0" w:space="0" w:color="auto"/>
      </w:divBdr>
    </w:div>
    <w:div w:id="988171009">
      <w:bodyDiv w:val="1"/>
      <w:marLeft w:val="0"/>
      <w:marRight w:val="0"/>
      <w:marTop w:val="0"/>
      <w:marBottom w:val="0"/>
      <w:divBdr>
        <w:top w:val="none" w:sz="0" w:space="0" w:color="auto"/>
        <w:left w:val="none" w:sz="0" w:space="0" w:color="auto"/>
        <w:bottom w:val="none" w:sz="0" w:space="0" w:color="auto"/>
        <w:right w:val="none" w:sz="0" w:space="0" w:color="auto"/>
      </w:divBdr>
    </w:div>
    <w:div w:id="988830053">
      <w:bodyDiv w:val="1"/>
      <w:marLeft w:val="0"/>
      <w:marRight w:val="0"/>
      <w:marTop w:val="0"/>
      <w:marBottom w:val="0"/>
      <w:divBdr>
        <w:top w:val="none" w:sz="0" w:space="0" w:color="auto"/>
        <w:left w:val="none" w:sz="0" w:space="0" w:color="auto"/>
        <w:bottom w:val="none" w:sz="0" w:space="0" w:color="auto"/>
        <w:right w:val="none" w:sz="0" w:space="0" w:color="auto"/>
      </w:divBdr>
    </w:div>
    <w:div w:id="1178931701">
      <w:bodyDiv w:val="1"/>
      <w:marLeft w:val="0"/>
      <w:marRight w:val="0"/>
      <w:marTop w:val="0"/>
      <w:marBottom w:val="0"/>
      <w:divBdr>
        <w:top w:val="none" w:sz="0" w:space="0" w:color="auto"/>
        <w:left w:val="none" w:sz="0" w:space="0" w:color="auto"/>
        <w:bottom w:val="none" w:sz="0" w:space="0" w:color="auto"/>
        <w:right w:val="none" w:sz="0" w:space="0" w:color="auto"/>
      </w:divBdr>
    </w:div>
    <w:div w:id="1288468338">
      <w:bodyDiv w:val="1"/>
      <w:marLeft w:val="0"/>
      <w:marRight w:val="0"/>
      <w:marTop w:val="0"/>
      <w:marBottom w:val="0"/>
      <w:divBdr>
        <w:top w:val="none" w:sz="0" w:space="0" w:color="auto"/>
        <w:left w:val="none" w:sz="0" w:space="0" w:color="auto"/>
        <w:bottom w:val="none" w:sz="0" w:space="0" w:color="auto"/>
        <w:right w:val="none" w:sz="0" w:space="0" w:color="auto"/>
      </w:divBdr>
    </w:div>
    <w:div w:id="1343358368">
      <w:bodyDiv w:val="1"/>
      <w:marLeft w:val="0"/>
      <w:marRight w:val="0"/>
      <w:marTop w:val="0"/>
      <w:marBottom w:val="0"/>
      <w:divBdr>
        <w:top w:val="none" w:sz="0" w:space="0" w:color="auto"/>
        <w:left w:val="none" w:sz="0" w:space="0" w:color="auto"/>
        <w:bottom w:val="none" w:sz="0" w:space="0" w:color="auto"/>
        <w:right w:val="none" w:sz="0" w:space="0" w:color="auto"/>
      </w:divBdr>
    </w:div>
    <w:div w:id="1387073267">
      <w:bodyDiv w:val="1"/>
      <w:marLeft w:val="0"/>
      <w:marRight w:val="0"/>
      <w:marTop w:val="0"/>
      <w:marBottom w:val="0"/>
      <w:divBdr>
        <w:top w:val="none" w:sz="0" w:space="0" w:color="auto"/>
        <w:left w:val="none" w:sz="0" w:space="0" w:color="auto"/>
        <w:bottom w:val="none" w:sz="0" w:space="0" w:color="auto"/>
        <w:right w:val="none" w:sz="0" w:space="0" w:color="auto"/>
      </w:divBdr>
    </w:div>
    <w:div w:id="1432314155">
      <w:bodyDiv w:val="1"/>
      <w:marLeft w:val="0"/>
      <w:marRight w:val="0"/>
      <w:marTop w:val="0"/>
      <w:marBottom w:val="0"/>
      <w:divBdr>
        <w:top w:val="none" w:sz="0" w:space="0" w:color="auto"/>
        <w:left w:val="none" w:sz="0" w:space="0" w:color="auto"/>
        <w:bottom w:val="none" w:sz="0" w:space="0" w:color="auto"/>
        <w:right w:val="none" w:sz="0" w:space="0" w:color="auto"/>
      </w:divBdr>
      <w:divsChild>
        <w:div w:id="2022004934">
          <w:marLeft w:val="0"/>
          <w:marRight w:val="0"/>
          <w:marTop w:val="15"/>
          <w:marBottom w:val="0"/>
          <w:divBdr>
            <w:top w:val="none" w:sz="0" w:space="0" w:color="auto"/>
            <w:left w:val="none" w:sz="0" w:space="0" w:color="auto"/>
            <w:bottom w:val="none" w:sz="0" w:space="0" w:color="auto"/>
            <w:right w:val="none" w:sz="0" w:space="0" w:color="auto"/>
          </w:divBdr>
          <w:divsChild>
            <w:div w:id="1966151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1842734">
      <w:bodyDiv w:val="1"/>
      <w:marLeft w:val="0"/>
      <w:marRight w:val="0"/>
      <w:marTop w:val="0"/>
      <w:marBottom w:val="0"/>
      <w:divBdr>
        <w:top w:val="none" w:sz="0" w:space="0" w:color="auto"/>
        <w:left w:val="none" w:sz="0" w:space="0" w:color="auto"/>
        <w:bottom w:val="none" w:sz="0" w:space="0" w:color="auto"/>
        <w:right w:val="none" w:sz="0" w:space="0" w:color="auto"/>
      </w:divBdr>
      <w:divsChild>
        <w:div w:id="85617303">
          <w:marLeft w:val="0"/>
          <w:marRight w:val="0"/>
          <w:marTop w:val="0"/>
          <w:marBottom w:val="0"/>
          <w:divBdr>
            <w:top w:val="none" w:sz="0" w:space="0" w:color="auto"/>
            <w:left w:val="none" w:sz="0" w:space="0" w:color="auto"/>
            <w:bottom w:val="none" w:sz="0" w:space="0" w:color="auto"/>
            <w:right w:val="none" w:sz="0" w:space="0" w:color="auto"/>
          </w:divBdr>
          <w:divsChild>
            <w:div w:id="2027558343">
              <w:marLeft w:val="0"/>
              <w:marRight w:val="0"/>
              <w:marTop w:val="0"/>
              <w:marBottom w:val="0"/>
              <w:divBdr>
                <w:top w:val="none" w:sz="0" w:space="0" w:color="auto"/>
                <w:left w:val="none" w:sz="0" w:space="0" w:color="auto"/>
                <w:bottom w:val="none" w:sz="0" w:space="0" w:color="auto"/>
                <w:right w:val="none" w:sz="0" w:space="0" w:color="auto"/>
              </w:divBdr>
              <w:divsChild>
                <w:div w:id="1976718935">
                  <w:marLeft w:val="0"/>
                  <w:marRight w:val="0"/>
                  <w:marTop w:val="0"/>
                  <w:marBottom w:val="0"/>
                  <w:divBdr>
                    <w:top w:val="none" w:sz="0" w:space="0" w:color="auto"/>
                    <w:left w:val="none" w:sz="0" w:space="0" w:color="auto"/>
                    <w:bottom w:val="none" w:sz="0" w:space="0" w:color="auto"/>
                    <w:right w:val="none" w:sz="0" w:space="0" w:color="auto"/>
                  </w:divBdr>
                  <w:divsChild>
                    <w:div w:id="296304858">
                      <w:marLeft w:val="0"/>
                      <w:marRight w:val="0"/>
                      <w:marTop w:val="0"/>
                      <w:marBottom w:val="0"/>
                      <w:divBdr>
                        <w:top w:val="none" w:sz="0" w:space="0" w:color="auto"/>
                        <w:left w:val="none" w:sz="0" w:space="0" w:color="auto"/>
                        <w:bottom w:val="none" w:sz="0" w:space="0" w:color="auto"/>
                        <w:right w:val="none" w:sz="0" w:space="0" w:color="auto"/>
                      </w:divBdr>
                      <w:divsChild>
                        <w:div w:id="77144380">
                          <w:marLeft w:val="0"/>
                          <w:marRight w:val="0"/>
                          <w:marTop w:val="0"/>
                          <w:marBottom w:val="0"/>
                          <w:divBdr>
                            <w:top w:val="none" w:sz="0" w:space="0" w:color="auto"/>
                            <w:left w:val="none" w:sz="0" w:space="0" w:color="auto"/>
                            <w:bottom w:val="none" w:sz="0" w:space="0" w:color="auto"/>
                            <w:right w:val="none" w:sz="0" w:space="0" w:color="auto"/>
                          </w:divBdr>
                          <w:divsChild>
                            <w:div w:id="743258326">
                              <w:marLeft w:val="0"/>
                              <w:marRight w:val="0"/>
                              <w:marTop w:val="0"/>
                              <w:marBottom w:val="0"/>
                              <w:divBdr>
                                <w:top w:val="none" w:sz="0" w:space="0" w:color="auto"/>
                                <w:left w:val="none" w:sz="0" w:space="0" w:color="auto"/>
                                <w:bottom w:val="none" w:sz="0" w:space="0" w:color="auto"/>
                                <w:right w:val="none" w:sz="0" w:space="0" w:color="auto"/>
                              </w:divBdr>
                              <w:divsChild>
                                <w:div w:id="1076392649">
                                  <w:marLeft w:val="0"/>
                                  <w:marRight w:val="0"/>
                                  <w:marTop w:val="0"/>
                                  <w:marBottom w:val="0"/>
                                  <w:divBdr>
                                    <w:top w:val="none" w:sz="0" w:space="0" w:color="auto"/>
                                    <w:left w:val="none" w:sz="0" w:space="0" w:color="auto"/>
                                    <w:bottom w:val="none" w:sz="0" w:space="0" w:color="auto"/>
                                    <w:right w:val="none" w:sz="0" w:space="0" w:color="auto"/>
                                  </w:divBdr>
                                  <w:divsChild>
                                    <w:div w:id="2142729126">
                                      <w:marLeft w:val="0"/>
                                      <w:marRight w:val="0"/>
                                      <w:marTop w:val="0"/>
                                      <w:marBottom w:val="0"/>
                                      <w:divBdr>
                                        <w:top w:val="none" w:sz="0" w:space="0" w:color="auto"/>
                                        <w:left w:val="none" w:sz="0" w:space="0" w:color="auto"/>
                                        <w:bottom w:val="none" w:sz="0" w:space="0" w:color="auto"/>
                                        <w:right w:val="none" w:sz="0" w:space="0" w:color="auto"/>
                                      </w:divBdr>
                                      <w:divsChild>
                                        <w:div w:id="283003519">
                                          <w:marLeft w:val="0"/>
                                          <w:marRight w:val="0"/>
                                          <w:marTop w:val="0"/>
                                          <w:marBottom w:val="0"/>
                                          <w:divBdr>
                                            <w:top w:val="none" w:sz="0" w:space="0" w:color="auto"/>
                                            <w:left w:val="none" w:sz="0" w:space="0" w:color="auto"/>
                                            <w:bottom w:val="none" w:sz="0" w:space="0" w:color="auto"/>
                                            <w:right w:val="none" w:sz="0" w:space="0" w:color="auto"/>
                                          </w:divBdr>
                                          <w:divsChild>
                                            <w:div w:id="1800222808">
                                              <w:marLeft w:val="0"/>
                                              <w:marRight w:val="0"/>
                                              <w:marTop w:val="0"/>
                                              <w:marBottom w:val="0"/>
                                              <w:divBdr>
                                                <w:top w:val="none" w:sz="0" w:space="0" w:color="auto"/>
                                                <w:left w:val="none" w:sz="0" w:space="0" w:color="auto"/>
                                                <w:bottom w:val="none" w:sz="0" w:space="0" w:color="auto"/>
                                                <w:right w:val="none" w:sz="0" w:space="0" w:color="auto"/>
                                              </w:divBdr>
                                              <w:divsChild>
                                                <w:div w:id="739912566">
                                                  <w:marLeft w:val="0"/>
                                                  <w:marRight w:val="0"/>
                                                  <w:marTop w:val="0"/>
                                                  <w:marBottom w:val="0"/>
                                                  <w:divBdr>
                                                    <w:top w:val="none" w:sz="0" w:space="0" w:color="auto"/>
                                                    <w:left w:val="none" w:sz="0" w:space="0" w:color="auto"/>
                                                    <w:bottom w:val="none" w:sz="0" w:space="0" w:color="auto"/>
                                                    <w:right w:val="none" w:sz="0" w:space="0" w:color="auto"/>
                                                  </w:divBdr>
                                                  <w:divsChild>
                                                    <w:div w:id="624315478">
                                                      <w:marLeft w:val="0"/>
                                                      <w:marRight w:val="0"/>
                                                      <w:marTop w:val="0"/>
                                                      <w:marBottom w:val="0"/>
                                                      <w:divBdr>
                                                        <w:top w:val="none" w:sz="0" w:space="0" w:color="auto"/>
                                                        <w:left w:val="none" w:sz="0" w:space="0" w:color="auto"/>
                                                        <w:bottom w:val="none" w:sz="0" w:space="0" w:color="auto"/>
                                                        <w:right w:val="none" w:sz="0" w:space="0" w:color="auto"/>
                                                      </w:divBdr>
                                                      <w:divsChild>
                                                        <w:div w:id="348534105">
                                                          <w:marLeft w:val="0"/>
                                                          <w:marRight w:val="0"/>
                                                          <w:marTop w:val="0"/>
                                                          <w:marBottom w:val="0"/>
                                                          <w:divBdr>
                                                            <w:top w:val="none" w:sz="0" w:space="0" w:color="auto"/>
                                                            <w:left w:val="none" w:sz="0" w:space="0" w:color="auto"/>
                                                            <w:bottom w:val="none" w:sz="0" w:space="0" w:color="auto"/>
                                                            <w:right w:val="none" w:sz="0" w:space="0" w:color="auto"/>
                                                          </w:divBdr>
                                                          <w:divsChild>
                                                            <w:div w:id="1673295173">
                                                              <w:marLeft w:val="0"/>
                                                              <w:marRight w:val="0"/>
                                                              <w:marTop w:val="0"/>
                                                              <w:marBottom w:val="0"/>
                                                              <w:divBdr>
                                                                <w:top w:val="none" w:sz="0" w:space="0" w:color="auto"/>
                                                                <w:left w:val="none" w:sz="0" w:space="0" w:color="auto"/>
                                                                <w:bottom w:val="none" w:sz="0" w:space="0" w:color="auto"/>
                                                                <w:right w:val="none" w:sz="0" w:space="0" w:color="auto"/>
                                                              </w:divBdr>
                                                              <w:divsChild>
                                                                <w:div w:id="1463384619">
                                                                  <w:marLeft w:val="0"/>
                                                                  <w:marRight w:val="0"/>
                                                                  <w:marTop w:val="0"/>
                                                                  <w:marBottom w:val="0"/>
                                                                  <w:divBdr>
                                                                    <w:top w:val="none" w:sz="0" w:space="0" w:color="auto"/>
                                                                    <w:left w:val="none" w:sz="0" w:space="0" w:color="auto"/>
                                                                    <w:bottom w:val="none" w:sz="0" w:space="0" w:color="auto"/>
                                                                    <w:right w:val="none" w:sz="0" w:space="0" w:color="auto"/>
                                                                  </w:divBdr>
                                                                  <w:divsChild>
                                                                    <w:div w:id="924806150">
                                                                      <w:marLeft w:val="0"/>
                                                                      <w:marRight w:val="0"/>
                                                                      <w:marTop w:val="0"/>
                                                                      <w:marBottom w:val="0"/>
                                                                      <w:divBdr>
                                                                        <w:top w:val="none" w:sz="0" w:space="0" w:color="auto"/>
                                                                        <w:left w:val="none" w:sz="0" w:space="0" w:color="auto"/>
                                                                        <w:bottom w:val="none" w:sz="0" w:space="0" w:color="auto"/>
                                                                        <w:right w:val="none" w:sz="0" w:space="0" w:color="auto"/>
                                                                      </w:divBdr>
                                                                      <w:divsChild>
                                                                        <w:div w:id="2053309208">
                                                                          <w:marLeft w:val="0"/>
                                                                          <w:marRight w:val="0"/>
                                                                          <w:marTop w:val="0"/>
                                                                          <w:marBottom w:val="0"/>
                                                                          <w:divBdr>
                                                                            <w:top w:val="none" w:sz="0" w:space="0" w:color="auto"/>
                                                                            <w:left w:val="none" w:sz="0" w:space="0" w:color="auto"/>
                                                                            <w:bottom w:val="none" w:sz="0" w:space="0" w:color="auto"/>
                                                                            <w:right w:val="none" w:sz="0" w:space="0" w:color="auto"/>
                                                                          </w:divBdr>
                                                                          <w:divsChild>
                                                                            <w:div w:id="855073488">
                                                                              <w:marLeft w:val="0"/>
                                                                              <w:marRight w:val="0"/>
                                                                              <w:marTop w:val="0"/>
                                                                              <w:marBottom w:val="0"/>
                                                                              <w:divBdr>
                                                                                <w:top w:val="none" w:sz="0" w:space="0" w:color="auto"/>
                                                                                <w:left w:val="none" w:sz="0" w:space="0" w:color="auto"/>
                                                                                <w:bottom w:val="none" w:sz="0" w:space="0" w:color="auto"/>
                                                                                <w:right w:val="none" w:sz="0" w:space="0" w:color="auto"/>
                                                                              </w:divBdr>
                                                                              <w:divsChild>
                                                                                <w:div w:id="223175438">
                                                                                  <w:marLeft w:val="0"/>
                                                                                  <w:marRight w:val="0"/>
                                                                                  <w:marTop w:val="0"/>
                                                                                  <w:marBottom w:val="0"/>
                                                                                  <w:divBdr>
                                                                                    <w:top w:val="none" w:sz="0" w:space="0" w:color="auto"/>
                                                                                    <w:left w:val="none" w:sz="0" w:space="0" w:color="auto"/>
                                                                                    <w:bottom w:val="none" w:sz="0" w:space="0" w:color="auto"/>
                                                                                    <w:right w:val="none" w:sz="0" w:space="0" w:color="auto"/>
                                                                                  </w:divBdr>
                                                                                  <w:divsChild>
                                                                                    <w:div w:id="1123384989">
                                                                                      <w:marLeft w:val="0"/>
                                                                                      <w:marRight w:val="0"/>
                                                                                      <w:marTop w:val="0"/>
                                                                                      <w:marBottom w:val="0"/>
                                                                                      <w:divBdr>
                                                                                        <w:top w:val="none" w:sz="0" w:space="0" w:color="auto"/>
                                                                                        <w:left w:val="none" w:sz="0" w:space="0" w:color="auto"/>
                                                                                        <w:bottom w:val="none" w:sz="0" w:space="0" w:color="auto"/>
                                                                                        <w:right w:val="none" w:sz="0" w:space="0" w:color="auto"/>
                                                                                      </w:divBdr>
                                                                                      <w:divsChild>
                                                                                        <w:div w:id="1746609043">
                                                                                          <w:marLeft w:val="0"/>
                                                                                          <w:marRight w:val="0"/>
                                                                                          <w:marTop w:val="0"/>
                                                                                          <w:marBottom w:val="0"/>
                                                                                          <w:divBdr>
                                                                                            <w:top w:val="none" w:sz="0" w:space="0" w:color="auto"/>
                                                                                            <w:left w:val="none" w:sz="0" w:space="0" w:color="auto"/>
                                                                                            <w:bottom w:val="none" w:sz="0" w:space="0" w:color="auto"/>
                                                                                            <w:right w:val="none" w:sz="0" w:space="0" w:color="auto"/>
                                                                                          </w:divBdr>
                                                                                          <w:divsChild>
                                                                                            <w:div w:id="1536499730">
                                                                                              <w:marLeft w:val="0"/>
                                                                                              <w:marRight w:val="0"/>
                                                                                              <w:marTop w:val="0"/>
                                                                                              <w:marBottom w:val="0"/>
                                                                                              <w:divBdr>
                                                                                                <w:top w:val="none" w:sz="0" w:space="0" w:color="auto"/>
                                                                                                <w:left w:val="none" w:sz="0" w:space="0" w:color="auto"/>
                                                                                                <w:bottom w:val="none" w:sz="0" w:space="0" w:color="auto"/>
                                                                                                <w:right w:val="none" w:sz="0" w:space="0" w:color="auto"/>
                                                                                              </w:divBdr>
                                                                                              <w:divsChild>
                                                                                                <w:div w:id="422801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01235123">
      <w:bodyDiv w:val="1"/>
      <w:marLeft w:val="0"/>
      <w:marRight w:val="0"/>
      <w:marTop w:val="0"/>
      <w:marBottom w:val="0"/>
      <w:divBdr>
        <w:top w:val="none" w:sz="0" w:space="0" w:color="auto"/>
        <w:left w:val="none" w:sz="0" w:space="0" w:color="auto"/>
        <w:bottom w:val="none" w:sz="0" w:space="0" w:color="auto"/>
        <w:right w:val="none" w:sz="0" w:space="0" w:color="auto"/>
      </w:divBdr>
    </w:div>
    <w:div w:id="1521967390">
      <w:bodyDiv w:val="1"/>
      <w:marLeft w:val="0"/>
      <w:marRight w:val="0"/>
      <w:marTop w:val="0"/>
      <w:marBottom w:val="0"/>
      <w:divBdr>
        <w:top w:val="none" w:sz="0" w:space="0" w:color="auto"/>
        <w:left w:val="none" w:sz="0" w:space="0" w:color="auto"/>
        <w:bottom w:val="none" w:sz="0" w:space="0" w:color="auto"/>
        <w:right w:val="none" w:sz="0" w:space="0" w:color="auto"/>
      </w:divBdr>
    </w:div>
    <w:div w:id="1579905970">
      <w:bodyDiv w:val="1"/>
      <w:marLeft w:val="0"/>
      <w:marRight w:val="0"/>
      <w:marTop w:val="0"/>
      <w:marBottom w:val="0"/>
      <w:divBdr>
        <w:top w:val="none" w:sz="0" w:space="0" w:color="auto"/>
        <w:left w:val="none" w:sz="0" w:space="0" w:color="auto"/>
        <w:bottom w:val="none" w:sz="0" w:space="0" w:color="auto"/>
        <w:right w:val="none" w:sz="0" w:space="0" w:color="auto"/>
      </w:divBdr>
    </w:div>
    <w:div w:id="1685741189">
      <w:bodyDiv w:val="1"/>
      <w:marLeft w:val="0"/>
      <w:marRight w:val="0"/>
      <w:marTop w:val="0"/>
      <w:marBottom w:val="0"/>
      <w:divBdr>
        <w:top w:val="none" w:sz="0" w:space="0" w:color="auto"/>
        <w:left w:val="none" w:sz="0" w:space="0" w:color="auto"/>
        <w:bottom w:val="none" w:sz="0" w:space="0" w:color="auto"/>
        <w:right w:val="none" w:sz="0" w:space="0" w:color="auto"/>
      </w:divBdr>
    </w:div>
    <w:div w:id="1720127784">
      <w:bodyDiv w:val="1"/>
      <w:marLeft w:val="0"/>
      <w:marRight w:val="0"/>
      <w:marTop w:val="0"/>
      <w:marBottom w:val="0"/>
      <w:divBdr>
        <w:top w:val="none" w:sz="0" w:space="0" w:color="auto"/>
        <w:left w:val="none" w:sz="0" w:space="0" w:color="auto"/>
        <w:bottom w:val="none" w:sz="0" w:space="0" w:color="auto"/>
        <w:right w:val="none" w:sz="0" w:space="0" w:color="auto"/>
      </w:divBdr>
    </w:div>
    <w:div w:id="1720203556">
      <w:bodyDiv w:val="1"/>
      <w:marLeft w:val="0"/>
      <w:marRight w:val="0"/>
      <w:marTop w:val="0"/>
      <w:marBottom w:val="0"/>
      <w:divBdr>
        <w:top w:val="none" w:sz="0" w:space="0" w:color="auto"/>
        <w:left w:val="none" w:sz="0" w:space="0" w:color="auto"/>
        <w:bottom w:val="none" w:sz="0" w:space="0" w:color="auto"/>
        <w:right w:val="none" w:sz="0" w:space="0" w:color="auto"/>
      </w:divBdr>
    </w:div>
    <w:div w:id="1789549294">
      <w:bodyDiv w:val="1"/>
      <w:marLeft w:val="0"/>
      <w:marRight w:val="0"/>
      <w:marTop w:val="0"/>
      <w:marBottom w:val="0"/>
      <w:divBdr>
        <w:top w:val="none" w:sz="0" w:space="0" w:color="auto"/>
        <w:left w:val="none" w:sz="0" w:space="0" w:color="auto"/>
        <w:bottom w:val="none" w:sz="0" w:space="0" w:color="auto"/>
        <w:right w:val="none" w:sz="0" w:space="0" w:color="auto"/>
      </w:divBdr>
    </w:div>
    <w:div w:id="1845972165">
      <w:bodyDiv w:val="1"/>
      <w:marLeft w:val="0"/>
      <w:marRight w:val="0"/>
      <w:marTop w:val="0"/>
      <w:marBottom w:val="0"/>
      <w:divBdr>
        <w:top w:val="none" w:sz="0" w:space="0" w:color="auto"/>
        <w:left w:val="none" w:sz="0" w:space="0" w:color="auto"/>
        <w:bottom w:val="none" w:sz="0" w:space="0" w:color="auto"/>
        <w:right w:val="none" w:sz="0" w:space="0" w:color="auto"/>
      </w:divBdr>
    </w:div>
    <w:div w:id="1853181280">
      <w:bodyDiv w:val="1"/>
      <w:marLeft w:val="0"/>
      <w:marRight w:val="0"/>
      <w:marTop w:val="0"/>
      <w:marBottom w:val="0"/>
      <w:divBdr>
        <w:top w:val="none" w:sz="0" w:space="0" w:color="auto"/>
        <w:left w:val="none" w:sz="0" w:space="0" w:color="auto"/>
        <w:bottom w:val="none" w:sz="0" w:space="0" w:color="auto"/>
        <w:right w:val="none" w:sz="0" w:space="0" w:color="auto"/>
      </w:divBdr>
    </w:div>
    <w:div w:id="1874729618">
      <w:bodyDiv w:val="1"/>
      <w:marLeft w:val="0"/>
      <w:marRight w:val="0"/>
      <w:marTop w:val="0"/>
      <w:marBottom w:val="0"/>
      <w:divBdr>
        <w:top w:val="none" w:sz="0" w:space="0" w:color="auto"/>
        <w:left w:val="none" w:sz="0" w:space="0" w:color="auto"/>
        <w:bottom w:val="none" w:sz="0" w:space="0" w:color="auto"/>
        <w:right w:val="none" w:sz="0" w:space="0" w:color="auto"/>
      </w:divBdr>
    </w:div>
    <w:div w:id="1892114050">
      <w:bodyDiv w:val="1"/>
      <w:marLeft w:val="0"/>
      <w:marRight w:val="0"/>
      <w:marTop w:val="0"/>
      <w:marBottom w:val="0"/>
      <w:divBdr>
        <w:top w:val="none" w:sz="0" w:space="0" w:color="auto"/>
        <w:left w:val="none" w:sz="0" w:space="0" w:color="auto"/>
        <w:bottom w:val="none" w:sz="0" w:space="0" w:color="auto"/>
        <w:right w:val="none" w:sz="0" w:space="0" w:color="auto"/>
      </w:divBdr>
    </w:div>
    <w:div w:id="2038263931">
      <w:bodyDiv w:val="1"/>
      <w:marLeft w:val="0"/>
      <w:marRight w:val="0"/>
      <w:marTop w:val="0"/>
      <w:marBottom w:val="0"/>
      <w:divBdr>
        <w:top w:val="none" w:sz="0" w:space="0" w:color="auto"/>
        <w:left w:val="none" w:sz="0" w:space="0" w:color="auto"/>
        <w:bottom w:val="none" w:sz="0" w:space="0" w:color="auto"/>
        <w:right w:val="none" w:sz="0" w:space="0" w:color="auto"/>
      </w:divBdr>
    </w:div>
    <w:div w:id="2079129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hart" Target="charts/chart2.xml"/><Relationship Id="rId18" Type="http://schemas.openxmlformats.org/officeDocument/2006/relationships/hyperlink" Target="mailto:1glavnaya@mail.ru" TargetMode="External"/><Relationship Id="rId26" Type="http://schemas.microsoft.com/office/2011/relationships/commentsExtended" Target="commentsExtended.xml"/><Relationship Id="rId3" Type="http://schemas.openxmlformats.org/officeDocument/2006/relationships/styles" Target="styles.xml"/><Relationship Id="rId21" Type="http://schemas.openxmlformats.org/officeDocument/2006/relationships/oleObject" Target="embeddings/_________Microsoft_Visio_2003_20101.vsd"/><Relationship Id="rId7" Type="http://schemas.openxmlformats.org/officeDocument/2006/relationships/footnotes" Target="footnotes.xml"/><Relationship Id="rId12" Type="http://schemas.openxmlformats.org/officeDocument/2006/relationships/chart" Target="charts/chart1.xml"/><Relationship Id="rId17" Type="http://schemas.openxmlformats.org/officeDocument/2006/relationships/hyperlink" Target="mailto:1glavnaya@mail.ru" TargetMode="External"/><Relationship Id="rId2" Type="http://schemas.openxmlformats.org/officeDocument/2006/relationships/numbering" Target="numbering.xml"/><Relationship Id="rId16" Type="http://schemas.openxmlformats.org/officeDocument/2006/relationships/image" Target="media/image4.jpg"/><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hyperlink" Target="consultantplus://offline/ref=BAA57F9A88C66CFCC720A999A759A1BC81978AA25113C05B682F8D8F4350X2P" TargetMode="External"/><Relationship Id="rId23"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yperlink" Target="mailto:office@rostatus.ru"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http://www.zakupki.gov.ru" TargetMode="External"/><Relationship Id="rId22"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charts/_rels/chart1.xml.rels><?xml version="1.0" encoding="UTF-8" standalone="yes"?>
<Relationships xmlns="http://schemas.openxmlformats.org/package/2006/relationships"><Relationship Id="rId1" Type="http://schemas.openxmlformats.org/officeDocument/2006/relationships/oleObject" Target="file:///\\server-12.essk.ru\Work\&#1044;&#1077;&#1087;&#1072;&#1088;&#1090;&#1072;&#1084;&#1077;&#1085;&#1090;\&#1060;&#1080;&#1085;&#1072;&#1085;&#1089;&#1099;\&#1041;&#1048;&#1047;&#1053;&#1045;&#1057;-&#1055;&#1051;&#1040;&#1053;\2023\&#1054;&#1090;&#1095;&#1077;&#1090;&#1099;%202023\4%20&#1082;&#1074;&#1072;&#1088;&#1090;&#1072;&#1083;\&#1088;&#1072;&#1089;&#1095;&#1077;&#1090;&#1099;\&#1090;&#1072;&#1073;&#1083;&#1080;&#1094;&#1099;%20&#1076;&#1083;&#1103;%20&#1087;&#1086;&#1103;&#1089;&#1085;&#1080;&#1090;&#1077;&#1083;&#1100;&#1085;&#1086;&#1081;.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server-12.essk.ru\Work\&#1044;&#1077;&#1087;&#1072;&#1088;&#1090;&#1072;&#1084;&#1077;&#1085;&#1090;\&#1060;&#1080;&#1085;&#1072;&#1085;&#1089;&#1099;\&#1041;&#1048;&#1047;&#1053;&#1045;&#1057;-&#1055;&#1051;&#1040;&#1053;\2023\&#1054;&#1090;&#1095;&#1077;&#1090;&#1099;%202023\4%20&#1082;&#1074;&#1072;&#1088;&#1090;&#1072;&#1083;\&#1088;&#1072;&#1089;&#1095;&#1077;&#1090;&#1099;\&#1090;&#1072;&#1073;&#1083;&#1080;&#1094;&#1099;%20&#1076;&#1083;&#1103;%20&#1087;&#1086;&#1103;&#1089;&#1085;&#1080;&#1090;&#1077;&#1083;&#1100;&#1085;&#1086;&#1081;.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3"/>
    </mc:Choice>
    <mc:Fallback>
      <c:style val="3"/>
    </mc:Fallback>
  </mc:AlternateContent>
  <c:chart>
    <c:autoTitleDeleted val="1"/>
    <c:plotArea>
      <c:layout>
        <c:manualLayout>
          <c:layoutTarget val="inner"/>
          <c:xMode val="edge"/>
          <c:yMode val="edge"/>
          <c:x val="0.25076735439489728"/>
          <c:y val="0.10998466000653301"/>
          <c:w val="0.42657059636468647"/>
          <c:h val="0.6666486824893495"/>
        </c:manualLayout>
      </c:layout>
      <c:doughnutChart>
        <c:varyColors val="1"/>
        <c:ser>
          <c:idx val="0"/>
          <c:order val="0"/>
          <c:dPt>
            <c:idx val="0"/>
            <c:bubble3D val="0"/>
            <c:spPr>
              <a:solidFill>
                <a:schemeClr val="accent1">
                  <a:shade val="76000"/>
                </a:schemeClr>
              </a:solidFill>
              <a:ln w="19050">
                <a:solidFill>
                  <a:schemeClr val="lt1"/>
                </a:solidFill>
              </a:ln>
              <a:effectLst/>
            </c:spPr>
            <c:extLst xmlns:c16r2="http://schemas.microsoft.com/office/drawing/2015/06/chart">
              <c:ext xmlns:c16="http://schemas.microsoft.com/office/drawing/2014/chart" uri="{C3380CC4-5D6E-409C-BE32-E72D297353CC}">
                <c16:uniqueId val="{00000002-AD7C-464A-9520-96301539CD3F}"/>
              </c:ext>
            </c:extLst>
          </c:dPt>
          <c:dPt>
            <c:idx val="1"/>
            <c:bubble3D val="0"/>
            <c:spPr>
              <a:solidFill>
                <a:schemeClr val="accent1">
                  <a:tint val="77000"/>
                </a:schemeClr>
              </a:solidFill>
              <a:ln w="19050">
                <a:solidFill>
                  <a:schemeClr val="lt1"/>
                </a:solidFill>
              </a:ln>
              <a:effectLst/>
            </c:spPr>
            <c:extLst xmlns:c16r2="http://schemas.microsoft.com/office/drawing/2015/06/chart">
              <c:ext xmlns:c16="http://schemas.microsoft.com/office/drawing/2014/chart" uri="{C3380CC4-5D6E-409C-BE32-E72D297353CC}">
                <c16:uniqueId val="{00000001-AD7C-464A-9520-96301539CD3F}"/>
              </c:ext>
            </c:extLst>
          </c:dPt>
          <c:dLbls>
            <c:dLbl>
              <c:idx val="0"/>
              <c:layout>
                <c:manualLayout>
                  <c:x val="0.2138888888888888"/>
                  <c:y val="7.1759441528142315E-2"/>
                </c:manualLayout>
              </c:layout>
              <c:spPr>
                <a:noFill/>
                <a:ln>
                  <a:noFill/>
                </a:ln>
                <a:effectLst/>
              </c:spPr>
              <c:txPr>
                <a:bodyPr rot="0" spcFirstLastPara="1" vertOverflow="ellipsis" vert="horz" wrap="square" lIns="38100" tIns="19050" rIns="38100" bIns="19050" anchor="ctr" anchorCtr="1">
                  <a:no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LegendKey val="0"/>
              <c:showVal val="0"/>
              <c:showCatName val="1"/>
              <c:showSerName val="0"/>
              <c:showPercent val="1"/>
              <c:showBubbleSize val="0"/>
              <c:extLst xmlns:c16r2="http://schemas.microsoft.com/office/drawing/2015/06/chart">
                <c:ext xmlns:c15="http://schemas.microsoft.com/office/drawing/2012/chart" uri="{CE6537A1-D6FC-4f65-9D91-7224C49458BB}">
                  <c15:layout>
                    <c:manualLayout>
                      <c:w val="0.34308333333333335"/>
                      <c:h val="0.1709492563429571"/>
                    </c:manualLayout>
                  </c15:layout>
                </c:ext>
                <c:ext xmlns:c16="http://schemas.microsoft.com/office/drawing/2014/chart" uri="{C3380CC4-5D6E-409C-BE32-E72D297353CC}">
                  <c16:uniqueId val="{00000002-AD7C-464A-9520-96301539CD3F}"/>
                </c:ext>
              </c:extLst>
            </c:dLbl>
            <c:dLbl>
              <c:idx val="1"/>
              <c:layout>
                <c:manualLayout>
                  <c:x val="-0.20331728162078913"/>
                  <c:y val="0"/>
                </c:manualLayout>
              </c:layout>
              <c:spPr>
                <a:noFill/>
                <a:ln>
                  <a:noFill/>
                </a:ln>
                <a:effectLst/>
              </c:spPr>
              <c:txPr>
                <a:bodyPr rot="0" spcFirstLastPara="1" vertOverflow="ellipsis" vert="horz" wrap="square" lIns="38100" tIns="19050" rIns="38100" bIns="19050" anchor="ctr" anchorCtr="1">
                  <a:no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LegendKey val="0"/>
              <c:showVal val="0"/>
              <c:showCatName val="1"/>
              <c:showSerName val="0"/>
              <c:showPercent val="1"/>
              <c:showBubbleSize val="0"/>
              <c:extLst xmlns:c16r2="http://schemas.microsoft.com/office/drawing/2015/06/chart">
                <c:ext xmlns:c15="http://schemas.microsoft.com/office/drawing/2012/chart" uri="{CE6537A1-D6FC-4f65-9D91-7224C49458BB}">
                  <c15:layout>
                    <c:manualLayout>
                      <c:w val="0.5962222222222221"/>
                      <c:h val="0.17543999708369784"/>
                    </c:manualLayout>
                  </c15:layout>
                </c:ext>
                <c:ext xmlns:c16="http://schemas.microsoft.com/office/drawing/2014/chart" uri="{C3380CC4-5D6E-409C-BE32-E72D297353CC}">
                  <c16:uniqueId val="{00000001-AD7C-464A-9520-96301539CD3F}"/>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LegendKey val="0"/>
            <c:showVal val="0"/>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xmlns:c16r2="http://schemas.microsoft.com/office/drawing/2015/06/chart">
              <c:ext xmlns:c15="http://schemas.microsoft.com/office/drawing/2012/chart" uri="{CE6537A1-D6FC-4f65-9D91-7224C49458BB}"/>
            </c:extLst>
          </c:dLbls>
          <c:cat>
            <c:strRef>
              <c:f>'[таблицы для пояснительной.xlsx]выручка'!$B$8:$B$9</c:f>
              <c:strCache>
                <c:ptCount val="2"/>
                <c:pt idx="0">
                  <c:v>Доходы по агентскому вознаграждению</c:v>
                </c:pt>
                <c:pt idx="1">
                  <c:v>Услуги по сопровождению и поддержки пользователей АС "КИСУ-Закупки"</c:v>
                </c:pt>
              </c:strCache>
            </c:strRef>
          </c:cat>
          <c:val>
            <c:numRef>
              <c:f>'[таблицы для пояснительной.xlsx]выручка'!$F$8:$F$9</c:f>
              <c:numCache>
                <c:formatCode>_-* #,##0_-;\-* #,##0_-;_-* "-"??_-;_-@_-</c:formatCode>
                <c:ptCount val="2"/>
                <c:pt idx="0">
                  <c:v>213712.19497000001</c:v>
                </c:pt>
                <c:pt idx="1">
                  <c:v>9260.625</c:v>
                </c:pt>
              </c:numCache>
            </c:numRef>
          </c:val>
          <c:extLst xmlns:c16r2="http://schemas.microsoft.com/office/drawing/2015/06/chart">
            <c:ext xmlns:c16="http://schemas.microsoft.com/office/drawing/2014/chart" uri="{C3380CC4-5D6E-409C-BE32-E72D297353CC}">
              <c16:uniqueId val="{00000000-AD7C-464A-9520-96301539CD3F}"/>
            </c:ext>
          </c:extLst>
        </c:ser>
        <c:dLbls>
          <c:showLegendKey val="0"/>
          <c:showVal val="0"/>
          <c:showCatName val="1"/>
          <c:showSerName val="0"/>
          <c:showPercent val="1"/>
          <c:showBubbleSize val="0"/>
          <c:showLeaderLines val="1"/>
        </c:dLbls>
        <c:firstSliceAng val="0"/>
        <c:holeSize val="68"/>
      </c:doughnutChart>
      <c:spPr>
        <a:noFill/>
        <a:ln>
          <a:noFill/>
        </a:ln>
        <a:effectLst/>
      </c:spPr>
    </c:plotArea>
    <c:plotVisOnly val="1"/>
    <c:dispBlanksAs val="gap"/>
    <c:showDLblsOverMax val="0"/>
    <c:extLst xmlns:c16r2="http://schemas.microsoft.com/office/drawing/2015/06/chart">
      <c:ext xmlns:c16r3="http://schemas.microsoft.com/office/drawing/2017/03/chart" uri="{56B9EC1D-385E-4148-901F-78D8002777C0}">
        <c16r3:dataDisplayOptions16>
          <c16r3:dispNaAsBlank val="1"/>
        </c16r3:dataDisplayOptions16>
      </c:ext>
    </c:extLst>
  </c:chart>
  <c:spPr>
    <a:solidFill>
      <a:schemeClr val="bg1"/>
    </a:solidFill>
    <a:ln w="19050" cap="flat" cmpd="sng" algn="ctr">
      <a:noFill/>
      <a:round/>
    </a:ln>
    <a:effectLst/>
  </c:spPr>
  <c:txPr>
    <a:bodyPr/>
    <a:lstStyle/>
    <a:p>
      <a:pPr>
        <a:defRPr/>
      </a:pPr>
      <a:endParaRPr lang="ru-RU"/>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3"/>
    </mc:Choice>
    <mc:Fallback>
      <c:style val="3"/>
    </mc:Fallback>
  </mc:AlternateContent>
  <c:chart>
    <c:autoTitleDeleted val="1"/>
    <c:plotArea>
      <c:layout>
        <c:manualLayout>
          <c:layoutTarget val="inner"/>
          <c:xMode val="edge"/>
          <c:yMode val="edge"/>
          <c:x val="4.0698660335763949E-2"/>
          <c:y val="8.0688542227003765E-2"/>
          <c:w val="0.92538578938443272"/>
          <c:h val="0.57480696166341227"/>
        </c:manualLayout>
      </c:layout>
      <c:barChart>
        <c:barDir val="col"/>
        <c:grouping val="clustered"/>
        <c:varyColors val="0"/>
        <c:ser>
          <c:idx val="0"/>
          <c:order val="0"/>
          <c:tx>
            <c:strRef>
              <c:f>'[таблицы для пояснительной.xlsx]выручка'!$E$4</c:f>
              <c:strCache>
                <c:ptCount val="1"/>
                <c:pt idx="0">
                  <c:v>План  2023 г.</c:v>
                </c:pt>
              </c:strCache>
            </c:strRef>
          </c:tx>
          <c:spPr>
            <a:solidFill>
              <a:schemeClr val="accent1">
                <a:shade val="76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'[таблицы для пояснительной.xlsx]выручка'!$B$8:$B$9</c:f>
              <c:strCache>
                <c:ptCount val="2"/>
                <c:pt idx="0">
                  <c:v>Доходы по агентскому вознаграждению</c:v>
                </c:pt>
                <c:pt idx="1">
                  <c:v>Услуги по сопровождению и поддержки пользователей АС "КИСУ-Закупки"</c:v>
                </c:pt>
              </c:strCache>
            </c:strRef>
          </c:cat>
          <c:val>
            <c:numRef>
              <c:f>'[таблицы для пояснительной.xlsx]выручка'!$E$8:$E$9</c:f>
              <c:numCache>
                <c:formatCode>_-* #,##0_-;\-* #,##0_-;_-* "-"??_-;_-@_-</c:formatCode>
                <c:ptCount val="2"/>
                <c:pt idx="0">
                  <c:v>163146.56</c:v>
                </c:pt>
                <c:pt idx="1">
                  <c:v>9270</c:v>
                </c:pt>
              </c:numCache>
            </c:numRef>
          </c:val>
          <c:extLst xmlns:c16r2="http://schemas.microsoft.com/office/drawing/2015/06/chart">
            <c:ext xmlns:c16="http://schemas.microsoft.com/office/drawing/2014/chart" uri="{C3380CC4-5D6E-409C-BE32-E72D297353CC}">
              <c16:uniqueId val="{00000000-7DD1-490C-A67C-FDCD4E3F650D}"/>
            </c:ext>
          </c:extLst>
        </c:ser>
        <c:ser>
          <c:idx val="1"/>
          <c:order val="1"/>
          <c:tx>
            <c:strRef>
              <c:f>'[таблицы для пояснительной.xlsx]выручка'!$F$4</c:f>
              <c:strCache>
                <c:ptCount val="1"/>
                <c:pt idx="0">
                  <c:v>Факт 2023 г.</c:v>
                </c:pt>
              </c:strCache>
            </c:strRef>
          </c:tx>
          <c:spPr>
            <a:solidFill>
              <a:schemeClr val="accent1">
                <a:tint val="77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'[таблицы для пояснительной.xlsx]выручка'!$B$8:$B$9</c:f>
              <c:strCache>
                <c:ptCount val="2"/>
                <c:pt idx="0">
                  <c:v>Доходы по агентскому вознаграждению</c:v>
                </c:pt>
                <c:pt idx="1">
                  <c:v>Услуги по сопровождению и поддержки пользователей АС "КИСУ-Закупки"</c:v>
                </c:pt>
              </c:strCache>
            </c:strRef>
          </c:cat>
          <c:val>
            <c:numRef>
              <c:f>'[таблицы для пояснительной.xlsx]выручка'!$F$8:$F$9</c:f>
              <c:numCache>
                <c:formatCode>_-* #,##0_-;\-* #,##0_-;_-* "-"??_-;_-@_-</c:formatCode>
                <c:ptCount val="2"/>
                <c:pt idx="0">
                  <c:v>213712.19497000001</c:v>
                </c:pt>
                <c:pt idx="1">
                  <c:v>9260.625</c:v>
                </c:pt>
              </c:numCache>
            </c:numRef>
          </c:val>
          <c:extLst xmlns:c16r2="http://schemas.microsoft.com/office/drawing/2015/06/chart">
            <c:ext xmlns:c16="http://schemas.microsoft.com/office/drawing/2014/chart" uri="{C3380CC4-5D6E-409C-BE32-E72D297353CC}">
              <c16:uniqueId val="{00000001-7DD1-490C-A67C-FDCD4E3F650D}"/>
            </c:ext>
          </c:extLst>
        </c:ser>
        <c:dLbls>
          <c:dLblPos val="outEnd"/>
          <c:showLegendKey val="0"/>
          <c:showVal val="1"/>
          <c:showCatName val="0"/>
          <c:showSerName val="0"/>
          <c:showPercent val="0"/>
          <c:showBubbleSize val="0"/>
        </c:dLbls>
        <c:gapWidth val="219"/>
        <c:overlap val="-27"/>
        <c:axId val="79536128"/>
        <c:axId val="79537664"/>
      </c:barChart>
      <c:catAx>
        <c:axId val="79536128"/>
        <c:scaling>
          <c:orientation val="minMax"/>
        </c:scaling>
        <c:delete val="0"/>
        <c:axPos val="b"/>
        <c:numFmt formatCode="General" sourceLinked="1"/>
        <c:majorTickMark val="out"/>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79537664"/>
        <c:crosses val="autoZero"/>
        <c:auto val="1"/>
        <c:lblAlgn val="ctr"/>
        <c:lblOffset val="100"/>
        <c:noMultiLvlLbl val="0"/>
      </c:catAx>
      <c:valAx>
        <c:axId val="79537664"/>
        <c:scaling>
          <c:orientation val="minMax"/>
        </c:scaling>
        <c:delete val="1"/>
        <c:axPos val="l"/>
        <c:majorGridlines>
          <c:spPr>
            <a:ln w="9525" cap="flat" cmpd="sng" algn="ctr">
              <a:solidFill>
                <a:schemeClr val="tx1">
                  <a:lumMod val="15000"/>
                  <a:lumOff val="85000"/>
                </a:schemeClr>
              </a:solidFill>
              <a:round/>
            </a:ln>
            <a:effectLst/>
          </c:spPr>
        </c:majorGridlines>
        <c:numFmt formatCode="_-* #,##0_-;\-* #,##0_-;_-* &quot;-&quot;??_-;_-@_-" sourceLinked="1"/>
        <c:majorTickMark val="out"/>
        <c:minorTickMark val="none"/>
        <c:tickLblPos val="nextTo"/>
        <c:crossAx val="79536128"/>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legend>
    <c:plotVisOnly val="1"/>
    <c:dispBlanksAs val="gap"/>
    <c:showDLblsOverMax val="0"/>
    <c:extLst xmlns:c16r2="http://schemas.microsoft.com/office/drawing/2015/06/chart">
      <c:ext xmlns:c16r3="http://schemas.microsoft.com/office/drawing/2017/03/chart" uri="{56B9EC1D-385E-4148-901F-78D8002777C0}">
        <c16r3:dataDisplayOptions16>
          <c16r3:dispNaAsBlank val="1"/>
        </c16r3:dataDisplayOptions16>
      </c:ext>
    </c:extLst>
  </c:chart>
  <c:spPr>
    <a:solidFill>
      <a:schemeClr val="bg1"/>
    </a:solidFill>
    <a:ln w="9525" cap="flat" cmpd="sng" algn="ctr">
      <a:noFill/>
      <a:round/>
    </a:ln>
    <a:effectLst/>
  </c:spPr>
  <c:txPr>
    <a:bodyPr/>
    <a:lstStyle/>
    <a:p>
      <a:pPr>
        <a:defRPr/>
      </a:pPr>
      <a:endParaRPr lang="ru-RU"/>
    </a:p>
  </c:txPr>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235AF3-38B3-4BC4-B972-6B09813A8D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65</Pages>
  <Words>19649</Words>
  <Characters>112000</Characters>
  <Application>Microsoft Office Word</Application>
  <DocSecurity>0</DocSecurity>
  <Lines>933</Lines>
  <Paragraphs>262</Paragraphs>
  <ScaleCrop>false</ScaleCrop>
  <HeadingPairs>
    <vt:vector size="2" baseType="variant">
      <vt:variant>
        <vt:lpstr>Название</vt:lpstr>
      </vt:variant>
      <vt:variant>
        <vt:i4>1</vt:i4>
      </vt:variant>
    </vt:vector>
  </HeadingPairs>
  <TitlesOfParts>
    <vt:vector size="1" baseType="lpstr">
      <vt:lpstr/>
    </vt:vector>
  </TitlesOfParts>
  <LinksUpToDate>false</LinksUpToDate>
  <CharactersWithSpaces>131387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2024-08-23T12:59:00Z</dcterms:created>
  <dcterms:modified xsi:type="dcterms:W3CDTF">2024-08-23T13:00:00Z</dcterms:modified>
</cp:coreProperties>
</file>